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8A" w:rsidRDefault="00A61B32" w:rsidP="003B6573">
      <w:pPr>
        <w:spacing w:after="0" w:line="240" w:lineRule="auto"/>
        <w:rPr>
          <w:b/>
          <w:sz w:val="36"/>
          <w:u w:val="single"/>
        </w:rPr>
      </w:pPr>
      <w:bookmarkStart w:id="0" w:name="_GoBack"/>
      <w:bookmarkEnd w:id="0"/>
      <w:r w:rsidRPr="008E216A">
        <w:rPr>
          <w:b/>
          <w:sz w:val="36"/>
          <w:u w:val="single"/>
        </w:rPr>
        <w:t>H</w:t>
      </w:r>
      <w:r w:rsidR="009567CE" w:rsidRPr="008E216A">
        <w:rPr>
          <w:b/>
          <w:sz w:val="36"/>
          <w:u w:val="single"/>
        </w:rPr>
        <w:t xml:space="preserve">uman Rights and Social </w:t>
      </w:r>
      <w:r w:rsidR="000D108A" w:rsidRPr="008E216A">
        <w:rPr>
          <w:b/>
          <w:sz w:val="36"/>
          <w:u w:val="single"/>
        </w:rPr>
        <w:t xml:space="preserve">Justice </w:t>
      </w:r>
    </w:p>
    <w:p w:rsidR="003B6573" w:rsidRPr="003B6573" w:rsidRDefault="003B6573" w:rsidP="003B6573">
      <w:pPr>
        <w:spacing w:after="0" w:line="240" w:lineRule="auto"/>
        <w:rPr>
          <w:b/>
          <w:sz w:val="16"/>
          <w:u w:val="single"/>
        </w:rPr>
      </w:pPr>
    </w:p>
    <w:tbl>
      <w:tblPr>
        <w:tblStyle w:val="TableGrid"/>
        <w:tblW w:w="10490" w:type="dxa"/>
        <w:tblInd w:w="-459" w:type="dxa"/>
        <w:tblLook w:val="04A0" w:firstRow="1" w:lastRow="0" w:firstColumn="1" w:lastColumn="0" w:noHBand="0" w:noVBand="1"/>
      </w:tblPr>
      <w:tblGrid>
        <w:gridCol w:w="10490"/>
      </w:tblGrid>
      <w:tr w:rsidR="008E216A" w:rsidRPr="00EE5107" w:rsidTr="00CD6FA9">
        <w:tc>
          <w:tcPr>
            <w:tcW w:w="10490" w:type="dxa"/>
          </w:tcPr>
          <w:p w:rsidR="008E216A" w:rsidRPr="00EE5107" w:rsidRDefault="008E216A" w:rsidP="003B6573">
            <w:pPr>
              <w:rPr>
                <w:szCs w:val="24"/>
              </w:rPr>
            </w:pPr>
            <w:r w:rsidRPr="00EE5107">
              <w:rPr>
                <w:szCs w:val="24"/>
              </w:rPr>
              <w:t xml:space="preserve">Explain Christian and Buddhist teachings, beliefs and attitudes about social justice </w:t>
            </w:r>
          </w:p>
        </w:tc>
      </w:tr>
      <w:tr w:rsidR="008E216A" w:rsidRPr="00EE5107" w:rsidTr="00CD6FA9">
        <w:tc>
          <w:tcPr>
            <w:tcW w:w="10490" w:type="dxa"/>
          </w:tcPr>
          <w:p w:rsidR="008E216A" w:rsidRPr="00EE5107" w:rsidRDefault="008E216A" w:rsidP="003B6573">
            <w:pPr>
              <w:rPr>
                <w:szCs w:val="24"/>
              </w:rPr>
            </w:pPr>
            <w:r w:rsidRPr="00EE5107">
              <w:rPr>
                <w:szCs w:val="24"/>
              </w:rPr>
              <w:t>Explain issues of equality, freedom of religion and belief, including freedom of religious expression and gender and sexuality</w:t>
            </w:r>
          </w:p>
        </w:tc>
      </w:tr>
      <w:tr w:rsidR="008E216A" w:rsidRPr="00EE5107" w:rsidTr="00CD6FA9">
        <w:tc>
          <w:tcPr>
            <w:tcW w:w="10490" w:type="dxa"/>
          </w:tcPr>
          <w:p w:rsidR="008E216A" w:rsidRPr="00EE5107" w:rsidRDefault="008E216A" w:rsidP="003B6573">
            <w:pPr>
              <w:rPr>
                <w:szCs w:val="24"/>
              </w:rPr>
            </w:pPr>
            <w:r w:rsidRPr="00EE5107">
              <w:rPr>
                <w:szCs w:val="24"/>
              </w:rPr>
              <w:t>Explain what is meant by human rights and the responsibilities that come with this</w:t>
            </w:r>
          </w:p>
        </w:tc>
      </w:tr>
      <w:tr w:rsidR="008E216A" w:rsidRPr="00EE5107" w:rsidTr="00CD6FA9">
        <w:tc>
          <w:tcPr>
            <w:tcW w:w="10490" w:type="dxa"/>
          </w:tcPr>
          <w:p w:rsidR="008E216A" w:rsidRPr="00EE5107" w:rsidRDefault="008E216A" w:rsidP="003B6573">
            <w:pPr>
              <w:rPr>
                <w:szCs w:val="24"/>
              </w:rPr>
            </w:pPr>
            <w:r w:rsidRPr="00EE5107">
              <w:rPr>
                <w:szCs w:val="24"/>
              </w:rPr>
              <w:t>Explain Christian and Buddhist attitudes to prejudice and discrimination</w:t>
            </w:r>
          </w:p>
        </w:tc>
      </w:tr>
      <w:tr w:rsidR="008E216A" w:rsidRPr="00EE5107" w:rsidTr="00CD6FA9">
        <w:tc>
          <w:tcPr>
            <w:tcW w:w="10490" w:type="dxa"/>
          </w:tcPr>
          <w:p w:rsidR="008E216A" w:rsidRPr="00EE5107" w:rsidRDefault="008E216A" w:rsidP="003B6573">
            <w:pPr>
              <w:rPr>
                <w:szCs w:val="24"/>
              </w:rPr>
            </w:pPr>
            <w:r w:rsidRPr="00EE5107">
              <w:rPr>
                <w:szCs w:val="24"/>
              </w:rPr>
              <w:t xml:space="preserve">Explain Christian and Buddhist teachings, beliefs and attitudes towards the status and treatment within religion of women and homosexuals </w:t>
            </w:r>
          </w:p>
        </w:tc>
      </w:tr>
      <w:tr w:rsidR="008E216A" w:rsidRPr="00EE5107" w:rsidTr="00CD6FA9">
        <w:tc>
          <w:tcPr>
            <w:tcW w:w="10490" w:type="dxa"/>
          </w:tcPr>
          <w:p w:rsidR="008E216A" w:rsidRPr="00EE5107" w:rsidRDefault="008E216A" w:rsidP="003B6573">
            <w:pPr>
              <w:rPr>
                <w:szCs w:val="24"/>
              </w:rPr>
            </w:pPr>
            <w:r w:rsidRPr="00EE5107">
              <w:rPr>
                <w:szCs w:val="24"/>
              </w:rPr>
              <w:t>Explain Christian and Buddhist teachings on wealth and giving money to the poor</w:t>
            </w:r>
          </w:p>
        </w:tc>
      </w:tr>
      <w:tr w:rsidR="008E216A" w:rsidRPr="00EE5107" w:rsidTr="00CD6FA9">
        <w:tc>
          <w:tcPr>
            <w:tcW w:w="10490" w:type="dxa"/>
          </w:tcPr>
          <w:p w:rsidR="008E216A" w:rsidRPr="00EE5107" w:rsidRDefault="008E216A" w:rsidP="003B6573">
            <w:pPr>
              <w:rPr>
                <w:szCs w:val="24"/>
              </w:rPr>
            </w:pPr>
            <w:r w:rsidRPr="00EE5107">
              <w:rPr>
                <w:szCs w:val="24"/>
              </w:rPr>
              <w:t xml:space="preserve">Explain the causes of poverty and the responsibilities of those living in poverty. </w:t>
            </w:r>
          </w:p>
        </w:tc>
      </w:tr>
      <w:tr w:rsidR="008E216A" w:rsidRPr="00EE5107" w:rsidTr="00CD6FA9">
        <w:tc>
          <w:tcPr>
            <w:tcW w:w="10490" w:type="dxa"/>
          </w:tcPr>
          <w:p w:rsidR="008E216A" w:rsidRPr="00EE5107" w:rsidRDefault="008E216A" w:rsidP="003B6573">
            <w:pPr>
              <w:rPr>
                <w:szCs w:val="24"/>
              </w:rPr>
            </w:pPr>
            <w:r w:rsidRPr="00EE5107">
              <w:rPr>
                <w:szCs w:val="24"/>
              </w:rPr>
              <w:t xml:space="preserve">Explain how the poor are exploited including issues around fair pay, interest on loans and human trafficking. </w:t>
            </w:r>
          </w:p>
        </w:tc>
      </w:tr>
      <w:tr w:rsidR="008E216A" w:rsidRPr="00EE5107" w:rsidTr="00CD6FA9">
        <w:tc>
          <w:tcPr>
            <w:tcW w:w="10490" w:type="dxa"/>
          </w:tcPr>
          <w:p w:rsidR="008E216A" w:rsidRPr="00EE5107" w:rsidRDefault="008E216A" w:rsidP="003B6573">
            <w:pPr>
              <w:rPr>
                <w:szCs w:val="24"/>
              </w:rPr>
            </w:pPr>
            <w:r w:rsidRPr="00EE5107">
              <w:rPr>
                <w:szCs w:val="24"/>
              </w:rPr>
              <w:t>Explain Christian and Buddhist attitudes towards charity and giving money to the poor</w:t>
            </w:r>
          </w:p>
        </w:tc>
      </w:tr>
      <w:tr w:rsidR="008E216A" w:rsidRPr="00EE5107" w:rsidTr="00CD6FA9">
        <w:tc>
          <w:tcPr>
            <w:tcW w:w="10490" w:type="dxa"/>
          </w:tcPr>
          <w:p w:rsidR="008E216A" w:rsidRPr="00EE5107" w:rsidRDefault="008E216A" w:rsidP="003B6573">
            <w:pPr>
              <w:rPr>
                <w:szCs w:val="24"/>
              </w:rPr>
            </w:pPr>
            <w:r w:rsidRPr="00EE5107">
              <w:rPr>
                <w:szCs w:val="24"/>
              </w:rPr>
              <w:t>Explain contrasting beliefs in British society towards the status of women in religion, the uses of wealth and freedom of religious expression</w:t>
            </w:r>
          </w:p>
        </w:tc>
      </w:tr>
    </w:tbl>
    <w:p w:rsidR="003B6573" w:rsidRPr="003B6573" w:rsidRDefault="003B6573" w:rsidP="003B6573">
      <w:pPr>
        <w:spacing w:after="0" w:line="240" w:lineRule="auto"/>
        <w:rPr>
          <w:b/>
          <w:sz w:val="16"/>
          <w:szCs w:val="24"/>
          <w:u w:val="single"/>
        </w:rPr>
      </w:pPr>
    </w:p>
    <w:p w:rsidR="00B95431" w:rsidRPr="008E216A" w:rsidRDefault="00EF21F4" w:rsidP="003B6573">
      <w:pPr>
        <w:spacing w:after="0" w:line="240" w:lineRule="auto"/>
        <w:rPr>
          <w:b/>
          <w:sz w:val="28"/>
          <w:szCs w:val="24"/>
          <w:u w:val="single"/>
        </w:rPr>
      </w:pPr>
      <w:r w:rsidRPr="008E216A">
        <w:rPr>
          <w:b/>
          <w:sz w:val="28"/>
          <w:szCs w:val="24"/>
          <w:u w:val="single"/>
        </w:rPr>
        <w:t xml:space="preserve">Key terms </w:t>
      </w:r>
    </w:p>
    <w:tbl>
      <w:tblPr>
        <w:tblStyle w:val="TableGrid"/>
        <w:tblW w:w="10490" w:type="dxa"/>
        <w:tblInd w:w="-459" w:type="dxa"/>
        <w:tblLook w:val="04A0" w:firstRow="1" w:lastRow="0" w:firstColumn="1" w:lastColumn="0" w:noHBand="0" w:noVBand="1"/>
      </w:tblPr>
      <w:tblGrid>
        <w:gridCol w:w="2127"/>
        <w:gridCol w:w="8363"/>
      </w:tblGrid>
      <w:tr w:rsidR="00B95431" w:rsidRPr="00EE5107" w:rsidTr="00CD6FA9">
        <w:tc>
          <w:tcPr>
            <w:tcW w:w="2127" w:type="dxa"/>
          </w:tcPr>
          <w:p w:rsidR="00B95431" w:rsidRPr="00EE5107" w:rsidRDefault="00B95431" w:rsidP="003B6573">
            <w:pPr>
              <w:rPr>
                <w:rFonts w:cstheme="minorHAnsi"/>
              </w:rPr>
            </w:pPr>
            <w:r w:rsidRPr="00EE5107">
              <w:rPr>
                <w:rFonts w:cstheme="minorHAnsi"/>
              </w:rPr>
              <w:t>Social Justice</w:t>
            </w:r>
          </w:p>
        </w:tc>
        <w:tc>
          <w:tcPr>
            <w:tcW w:w="8363" w:type="dxa"/>
          </w:tcPr>
          <w:p w:rsidR="00B95431" w:rsidRPr="00EE5107" w:rsidRDefault="00B95431" w:rsidP="003B6573">
            <w:pPr>
              <w:rPr>
                <w:rFonts w:cstheme="minorHAnsi"/>
              </w:rPr>
            </w:pPr>
            <w:r w:rsidRPr="00EE5107">
              <w:rPr>
                <w:rFonts w:cstheme="minorHAnsi"/>
              </w:rPr>
              <w:t>ensuring that society treats people fairly whether they are poor or wealthy and protects peoples human rights</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Homosexual </w:t>
            </w:r>
          </w:p>
        </w:tc>
        <w:tc>
          <w:tcPr>
            <w:tcW w:w="8363" w:type="dxa"/>
          </w:tcPr>
          <w:p w:rsidR="00B95431" w:rsidRPr="00EE5107" w:rsidRDefault="00B95431" w:rsidP="003B6573">
            <w:pPr>
              <w:rPr>
                <w:rFonts w:cstheme="minorHAnsi"/>
              </w:rPr>
            </w:pPr>
            <w:r w:rsidRPr="00EE5107">
              <w:rPr>
                <w:rFonts w:cstheme="minorHAnsi"/>
              </w:rPr>
              <w:t xml:space="preserve">to be sexually attracted to members of the same sex.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Freedom of religion</w:t>
            </w:r>
          </w:p>
        </w:tc>
        <w:tc>
          <w:tcPr>
            <w:tcW w:w="8363" w:type="dxa"/>
          </w:tcPr>
          <w:p w:rsidR="00B95431" w:rsidRPr="00EE5107" w:rsidRDefault="00B95431" w:rsidP="003B6573">
            <w:pPr>
              <w:rPr>
                <w:rFonts w:cstheme="minorHAnsi"/>
              </w:rPr>
            </w:pPr>
            <w:r w:rsidRPr="00EE5107">
              <w:rPr>
                <w:rFonts w:cstheme="minorHAnsi"/>
              </w:rPr>
              <w:t xml:space="preserve">the right to believe or practise whatever religion one chooses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Poverty </w:t>
            </w:r>
          </w:p>
        </w:tc>
        <w:tc>
          <w:tcPr>
            <w:tcW w:w="8363" w:type="dxa"/>
          </w:tcPr>
          <w:p w:rsidR="00B95431" w:rsidRPr="00EE5107" w:rsidRDefault="00B95431" w:rsidP="003B6573">
            <w:pPr>
              <w:rPr>
                <w:rFonts w:cstheme="minorHAnsi"/>
              </w:rPr>
            </w:pPr>
            <w:r w:rsidRPr="00EE5107">
              <w:rPr>
                <w:rFonts w:cstheme="minorHAnsi"/>
              </w:rPr>
              <w:t xml:space="preserve">Being without money, food or basic other needs of life (being poor)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Equality </w:t>
            </w:r>
          </w:p>
        </w:tc>
        <w:tc>
          <w:tcPr>
            <w:tcW w:w="8363" w:type="dxa"/>
          </w:tcPr>
          <w:p w:rsidR="00B95431" w:rsidRPr="00EE5107" w:rsidRDefault="00B95431" w:rsidP="003B6573">
            <w:pPr>
              <w:rPr>
                <w:rFonts w:cstheme="minorHAnsi"/>
              </w:rPr>
            </w:pPr>
            <w:r w:rsidRPr="00EE5107">
              <w:rPr>
                <w:rFonts w:cstheme="minorHAnsi"/>
              </w:rPr>
              <w:t xml:space="preserve">the state of being equal, especially in status, rights, and opportunities.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Disability </w:t>
            </w:r>
          </w:p>
        </w:tc>
        <w:tc>
          <w:tcPr>
            <w:tcW w:w="8363" w:type="dxa"/>
          </w:tcPr>
          <w:p w:rsidR="00B95431" w:rsidRPr="00EE5107" w:rsidRDefault="00B95431" w:rsidP="003B6573">
            <w:pPr>
              <w:rPr>
                <w:rFonts w:cstheme="minorHAnsi"/>
              </w:rPr>
            </w:pPr>
            <w:r w:rsidRPr="00EE5107">
              <w:rPr>
                <w:rFonts w:cstheme="minorHAnsi"/>
              </w:rPr>
              <w:t xml:space="preserve">a physical or mental impairment which has an adverse effect on a person’s ability to carry out normal day-to-day activities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Exploitation</w:t>
            </w:r>
          </w:p>
        </w:tc>
        <w:tc>
          <w:tcPr>
            <w:tcW w:w="8363" w:type="dxa"/>
          </w:tcPr>
          <w:p w:rsidR="00B95431" w:rsidRPr="00EE5107" w:rsidRDefault="00B95431" w:rsidP="003B6573">
            <w:pPr>
              <w:rPr>
                <w:rFonts w:cstheme="minorHAnsi"/>
              </w:rPr>
            </w:pPr>
            <w:r w:rsidRPr="00EE5107">
              <w:rPr>
                <w:rFonts w:cstheme="minorHAnsi"/>
              </w:rPr>
              <w:t xml:space="preserve">misuse of power or money to get others to do things for little or unfair reward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Emergency Aid</w:t>
            </w:r>
          </w:p>
        </w:tc>
        <w:tc>
          <w:tcPr>
            <w:tcW w:w="8363" w:type="dxa"/>
          </w:tcPr>
          <w:p w:rsidR="00B95431" w:rsidRPr="00EE5107" w:rsidRDefault="00B95431" w:rsidP="003B6573">
            <w:pPr>
              <w:rPr>
                <w:rFonts w:cstheme="minorHAnsi"/>
              </w:rPr>
            </w:pPr>
            <w:r w:rsidRPr="00EE5107">
              <w:rPr>
                <w:rFonts w:cstheme="minorHAnsi"/>
              </w:rPr>
              <w:t xml:space="preserve">also known as short-term aid; help given to communities in a time of disaster or crisis, e.g. food during famine, shelter after an earthquake.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Human Rights </w:t>
            </w:r>
          </w:p>
        </w:tc>
        <w:tc>
          <w:tcPr>
            <w:tcW w:w="8363" w:type="dxa"/>
          </w:tcPr>
          <w:p w:rsidR="00B95431" w:rsidRPr="00EE5107" w:rsidRDefault="00B95431" w:rsidP="003B6573">
            <w:pPr>
              <w:rPr>
                <w:rFonts w:cstheme="minorHAnsi"/>
              </w:rPr>
            </w:pPr>
            <w:r w:rsidRPr="00EE5107">
              <w:rPr>
                <w:rFonts w:cstheme="minorHAnsi"/>
              </w:rPr>
              <w:t xml:space="preserve">the basic rights and freedoms to which all humans are entitled to.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Heterosexual </w:t>
            </w:r>
          </w:p>
        </w:tc>
        <w:tc>
          <w:tcPr>
            <w:tcW w:w="8363" w:type="dxa"/>
          </w:tcPr>
          <w:p w:rsidR="00B95431" w:rsidRPr="00EE5107" w:rsidRDefault="00B95431" w:rsidP="003B6573">
            <w:pPr>
              <w:rPr>
                <w:rFonts w:cstheme="minorHAnsi"/>
              </w:rPr>
            </w:pPr>
            <w:r w:rsidRPr="00EE5107">
              <w:rPr>
                <w:rFonts w:cstheme="minorHAnsi"/>
              </w:rPr>
              <w:t>to be sexually attracted to members of the opposite sex.</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Positive Discrimination </w:t>
            </w:r>
          </w:p>
        </w:tc>
        <w:tc>
          <w:tcPr>
            <w:tcW w:w="8363" w:type="dxa"/>
          </w:tcPr>
          <w:p w:rsidR="00B95431" w:rsidRPr="00EE5107" w:rsidRDefault="00B95431" w:rsidP="003B6573">
            <w:pPr>
              <w:rPr>
                <w:rFonts w:cstheme="minorHAnsi"/>
              </w:rPr>
            </w:pPr>
            <w:r w:rsidRPr="00EE5107">
              <w:rPr>
                <w:rFonts w:cstheme="minorHAnsi"/>
              </w:rPr>
              <w:t xml:space="preserve">treating people more favourably because they have been discriminated against in the past or have disabilities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Freedom of religious expression</w:t>
            </w:r>
          </w:p>
        </w:tc>
        <w:tc>
          <w:tcPr>
            <w:tcW w:w="8363" w:type="dxa"/>
          </w:tcPr>
          <w:p w:rsidR="00B95431" w:rsidRPr="00EE5107" w:rsidRDefault="00B95431" w:rsidP="003B6573">
            <w:pPr>
              <w:rPr>
                <w:rFonts w:cstheme="minorHAnsi"/>
              </w:rPr>
            </w:pPr>
            <w:r w:rsidRPr="00EE5107">
              <w:rPr>
                <w:rFonts w:cstheme="minorHAnsi"/>
              </w:rPr>
              <w:t xml:space="preserve">the right to worship, preach and practice one’s faith in whatever way one chooses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Human Trafficking</w:t>
            </w:r>
          </w:p>
        </w:tc>
        <w:tc>
          <w:tcPr>
            <w:tcW w:w="8363" w:type="dxa"/>
          </w:tcPr>
          <w:p w:rsidR="00B95431" w:rsidRPr="00EE5107" w:rsidRDefault="00B95431" w:rsidP="003B6573">
            <w:pPr>
              <w:rPr>
                <w:rFonts w:cstheme="minorHAnsi"/>
              </w:rPr>
            </w:pPr>
            <w:r w:rsidRPr="00EE5107">
              <w:rPr>
                <w:rFonts w:cstheme="minorHAnsi"/>
              </w:rPr>
              <w:t xml:space="preserve">the illegal movement of people, typically for the purposes of forced labour or commercial sexual exploitation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Tithe</w:t>
            </w:r>
          </w:p>
        </w:tc>
        <w:tc>
          <w:tcPr>
            <w:tcW w:w="8363" w:type="dxa"/>
          </w:tcPr>
          <w:p w:rsidR="00B95431" w:rsidRPr="00EE5107" w:rsidRDefault="00B95431" w:rsidP="003B6573">
            <w:pPr>
              <w:rPr>
                <w:rFonts w:cstheme="minorHAnsi"/>
              </w:rPr>
            </w:pPr>
            <w:r w:rsidRPr="00EE5107">
              <w:rPr>
                <w:rFonts w:cstheme="minorHAnsi"/>
              </w:rPr>
              <w:t>one tenth o</w:t>
            </w:r>
            <w:r w:rsidR="00DA2256" w:rsidRPr="00EE5107">
              <w:rPr>
                <w:rFonts w:cstheme="minorHAnsi"/>
              </w:rPr>
              <w:t>f</w:t>
            </w:r>
            <w:r w:rsidRPr="00EE5107">
              <w:rPr>
                <w:rFonts w:cstheme="minorHAnsi"/>
              </w:rPr>
              <w:t xml:space="preserve"> annual produce or earnings</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Prejudice </w:t>
            </w:r>
          </w:p>
        </w:tc>
        <w:tc>
          <w:tcPr>
            <w:tcW w:w="8363" w:type="dxa"/>
          </w:tcPr>
          <w:p w:rsidR="00B95431" w:rsidRPr="00EE5107" w:rsidRDefault="00B95431" w:rsidP="003B6573">
            <w:pPr>
              <w:rPr>
                <w:rFonts w:cstheme="minorHAnsi"/>
              </w:rPr>
            </w:pPr>
            <w:r w:rsidRPr="00EE5107">
              <w:rPr>
                <w:rFonts w:cstheme="minorHAnsi"/>
              </w:rPr>
              <w:t xml:space="preserve">unfairly judging someone before the facts are known; holding biased opinions about an individual or group </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 xml:space="preserve">Long-term aid </w:t>
            </w:r>
          </w:p>
        </w:tc>
        <w:tc>
          <w:tcPr>
            <w:tcW w:w="8363" w:type="dxa"/>
          </w:tcPr>
          <w:p w:rsidR="00B95431" w:rsidRPr="00EE5107" w:rsidRDefault="00B95431" w:rsidP="003B6573">
            <w:pPr>
              <w:rPr>
                <w:rFonts w:cstheme="minorHAnsi"/>
              </w:rPr>
            </w:pPr>
            <w:r w:rsidRPr="00EE5107">
              <w:rPr>
                <w:rFonts w:cstheme="minorHAnsi"/>
              </w:rPr>
              <w:t>assistance given to a poor country over a long-period of time that has lasting effect</w:t>
            </w:r>
          </w:p>
        </w:tc>
      </w:tr>
      <w:tr w:rsidR="00B95431" w:rsidRPr="00EE5107" w:rsidTr="00CD6FA9">
        <w:tc>
          <w:tcPr>
            <w:tcW w:w="2127" w:type="dxa"/>
          </w:tcPr>
          <w:p w:rsidR="00B95431" w:rsidRPr="00EE5107" w:rsidRDefault="00B95431" w:rsidP="003B6573">
            <w:pPr>
              <w:rPr>
                <w:rFonts w:cstheme="minorHAnsi"/>
              </w:rPr>
            </w:pPr>
            <w:r w:rsidRPr="00EE5107">
              <w:rPr>
                <w:rFonts w:cstheme="minorHAnsi"/>
              </w:rPr>
              <w:t>Discrimination</w:t>
            </w:r>
          </w:p>
        </w:tc>
        <w:tc>
          <w:tcPr>
            <w:tcW w:w="8363" w:type="dxa"/>
          </w:tcPr>
          <w:p w:rsidR="00B95431" w:rsidRPr="00EE5107" w:rsidRDefault="00B95431" w:rsidP="003B6573">
            <w:pPr>
              <w:rPr>
                <w:rFonts w:cstheme="minorHAnsi"/>
              </w:rPr>
            </w:pPr>
            <w:r w:rsidRPr="00EE5107">
              <w:rPr>
                <w:rFonts w:cstheme="minorHAnsi"/>
              </w:rPr>
              <w:t>actions or behaviour based on prejudice</w:t>
            </w:r>
          </w:p>
        </w:tc>
      </w:tr>
    </w:tbl>
    <w:p w:rsidR="003B6573" w:rsidRDefault="003B6573" w:rsidP="003B6573">
      <w:pPr>
        <w:spacing w:after="0" w:line="240" w:lineRule="auto"/>
        <w:rPr>
          <w:rFonts w:ascii="Calibri" w:hAnsi="Calibri" w:cstheme="minorHAnsi"/>
          <w:spacing w:val="-5"/>
          <w:u w:val="single"/>
        </w:rPr>
      </w:pPr>
    </w:p>
    <w:p w:rsidR="008F0C78" w:rsidRPr="00EE5107" w:rsidRDefault="008F0C78" w:rsidP="003B6573">
      <w:pPr>
        <w:spacing w:after="0" w:line="240" w:lineRule="auto"/>
        <w:rPr>
          <w:rFonts w:ascii="Calibri" w:hAnsi="Calibri" w:cstheme="minorHAnsi"/>
          <w:spacing w:val="-5"/>
          <w:u w:val="single"/>
        </w:rPr>
      </w:pPr>
      <w:r w:rsidRPr="00EE5107">
        <w:rPr>
          <w:rFonts w:ascii="Calibri" w:hAnsi="Calibri" w:cstheme="minorHAnsi"/>
          <w:spacing w:val="-5"/>
          <w:u w:val="single"/>
        </w:rPr>
        <w:t>Human Rights and Social Justice</w:t>
      </w:r>
    </w:p>
    <w:p w:rsidR="008F0C78" w:rsidRDefault="008F0C78" w:rsidP="003B6573">
      <w:pPr>
        <w:spacing w:after="0" w:line="240" w:lineRule="auto"/>
        <w:rPr>
          <w:rFonts w:ascii="Calibri" w:hAnsi="Calibri" w:cstheme="minorHAnsi"/>
        </w:rPr>
      </w:pPr>
      <w:r w:rsidRPr="00FF4E1A">
        <w:rPr>
          <w:rFonts w:ascii="Calibri" w:hAnsi="Calibri" w:cstheme="minorHAnsi"/>
          <w:b/>
          <w:spacing w:val="-5"/>
        </w:rPr>
        <w:t>Human rights</w:t>
      </w:r>
      <w:r w:rsidRPr="00EE5107">
        <w:rPr>
          <w:rFonts w:ascii="Calibri" w:hAnsi="Calibri" w:cstheme="minorHAnsi"/>
          <w:spacing w:val="-5"/>
        </w:rPr>
        <w:t xml:space="preserve"> are the rights all humans should be able to </w:t>
      </w:r>
      <w:r w:rsidRPr="00EE5107">
        <w:rPr>
          <w:rFonts w:ascii="Calibri" w:hAnsi="Calibri" w:cstheme="minorHAnsi"/>
          <w:spacing w:val="2"/>
        </w:rPr>
        <w:t xml:space="preserve">expect. These are enshrined in the UN Declaration of </w:t>
      </w:r>
      <w:r w:rsidRPr="00EE5107">
        <w:rPr>
          <w:rFonts w:ascii="Calibri" w:hAnsi="Calibri" w:cstheme="minorHAnsi"/>
          <w:spacing w:val="-1"/>
        </w:rPr>
        <w:t xml:space="preserve">Human Rights. </w:t>
      </w:r>
      <w:r w:rsidRPr="00FF4E1A">
        <w:rPr>
          <w:rFonts w:ascii="Calibri" w:hAnsi="Calibri" w:cstheme="minorHAnsi"/>
          <w:b/>
          <w:spacing w:val="-4"/>
        </w:rPr>
        <w:t xml:space="preserve">Social Justice </w:t>
      </w:r>
      <w:r w:rsidR="006C3D78" w:rsidRPr="00FF4E1A">
        <w:rPr>
          <w:rFonts w:ascii="Calibri" w:hAnsi="Calibri" w:cstheme="minorHAnsi"/>
        </w:rPr>
        <w:t>ensures</w:t>
      </w:r>
      <w:r w:rsidRPr="00EE5107">
        <w:rPr>
          <w:rFonts w:ascii="Calibri" w:hAnsi="Calibri" w:cstheme="minorHAnsi"/>
        </w:rPr>
        <w:t xml:space="preserve"> that society treats people fairly whether they are poor or wealthy and protects peoples</w:t>
      </w:r>
      <w:r w:rsidR="00A409A6" w:rsidRPr="00EE5107">
        <w:rPr>
          <w:rFonts w:ascii="Calibri" w:hAnsi="Calibri" w:cstheme="minorHAnsi"/>
        </w:rPr>
        <w:t>’</w:t>
      </w:r>
      <w:r w:rsidRPr="00EE5107">
        <w:rPr>
          <w:rFonts w:ascii="Calibri" w:hAnsi="Calibri" w:cstheme="minorHAnsi"/>
        </w:rPr>
        <w:t xml:space="preserve"> human rights. This means equal rights, basic needs being met, equality of opportunity and fairness.</w:t>
      </w:r>
    </w:p>
    <w:p w:rsidR="003B6573" w:rsidRPr="003B6573" w:rsidRDefault="003B6573" w:rsidP="003B6573">
      <w:pPr>
        <w:spacing w:after="0" w:line="240" w:lineRule="auto"/>
        <w:rPr>
          <w:rFonts w:ascii="Calibri" w:hAnsi="Calibri" w:cstheme="minorHAnsi"/>
          <w:sz w:val="12"/>
        </w:rPr>
      </w:pPr>
    </w:p>
    <w:p w:rsidR="008F0C78" w:rsidRDefault="008F0C78" w:rsidP="003B6573">
      <w:pPr>
        <w:spacing w:after="0" w:line="240" w:lineRule="auto"/>
        <w:ind w:right="72"/>
        <w:rPr>
          <w:rFonts w:ascii="Calibri" w:hAnsi="Calibri" w:cstheme="minorHAnsi"/>
          <w:spacing w:val="-7"/>
        </w:rPr>
      </w:pPr>
      <w:r w:rsidRPr="00EE5107">
        <w:rPr>
          <w:rFonts w:ascii="Calibri" w:hAnsi="Calibri" w:cstheme="minorHAnsi"/>
        </w:rPr>
        <w:t xml:space="preserve">Christian groups have been at the forefront of efforts to </w:t>
      </w:r>
      <w:r w:rsidRPr="00EE5107">
        <w:rPr>
          <w:rFonts w:ascii="Calibri" w:hAnsi="Calibri" w:cstheme="minorHAnsi"/>
          <w:spacing w:val="-1"/>
        </w:rPr>
        <w:t xml:space="preserve">bring about social justice. For example, prison reform </w:t>
      </w:r>
      <w:r w:rsidRPr="00EE5107">
        <w:rPr>
          <w:rFonts w:ascii="Calibri" w:hAnsi="Calibri" w:cstheme="minorHAnsi"/>
          <w:spacing w:val="-3"/>
        </w:rPr>
        <w:t xml:space="preserve">began through Quaker and Methodist efforts, the work of </w:t>
      </w:r>
      <w:r w:rsidRPr="00EE5107">
        <w:rPr>
          <w:rFonts w:ascii="Calibri" w:hAnsi="Calibri" w:cstheme="minorHAnsi"/>
          <w:spacing w:val="-2"/>
        </w:rPr>
        <w:t xml:space="preserve">the Salvation Army in socially deprived communities, the </w:t>
      </w:r>
      <w:r w:rsidRPr="00EE5107">
        <w:rPr>
          <w:rFonts w:ascii="Calibri" w:hAnsi="Calibri" w:cstheme="minorHAnsi"/>
          <w:spacing w:val="-4"/>
        </w:rPr>
        <w:t xml:space="preserve">Trussell Trust food bank movement. </w:t>
      </w:r>
      <w:r w:rsidR="003B6573">
        <w:rPr>
          <w:rFonts w:ascii="Calibri" w:hAnsi="Calibri" w:cstheme="minorHAnsi"/>
          <w:spacing w:val="-4"/>
        </w:rPr>
        <w:t xml:space="preserve"> </w:t>
      </w:r>
      <w:r w:rsidRPr="00EE5107">
        <w:rPr>
          <w:rFonts w:ascii="Calibri" w:hAnsi="Calibri" w:cstheme="minorHAnsi"/>
          <w:spacing w:val="-1"/>
        </w:rPr>
        <w:t xml:space="preserve">They take their lead from the idea that faith without action is pointless, allied to a consideration of who Jesus helped </w:t>
      </w:r>
      <w:r w:rsidR="006C3D78" w:rsidRPr="00EE5107">
        <w:rPr>
          <w:rFonts w:ascii="Calibri" w:hAnsi="Calibri" w:cstheme="minorHAnsi"/>
          <w:spacing w:val="-1"/>
        </w:rPr>
        <w:t xml:space="preserve">- </w:t>
      </w:r>
      <w:r w:rsidRPr="00EE5107">
        <w:rPr>
          <w:rFonts w:ascii="Calibri" w:hAnsi="Calibri" w:cstheme="minorHAnsi"/>
          <w:spacing w:val="-1"/>
        </w:rPr>
        <w:t>often the outsiders of society</w:t>
      </w:r>
      <w:r w:rsidR="006C3D78" w:rsidRPr="00EE5107">
        <w:rPr>
          <w:rFonts w:ascii="Calibri" w:hAnsi="Calibri" w:cstheme="minorHAnsi"/>
          <w:spacing w:val="-1"/>
        </w:rPr>
        <w:t xml:space="preserve"> eg</w:t>
      </w:r>
      <w:r w:rsidRPr="00EE5107">
        <w:rPr>
          <w:rFonts w:ascii="Calibri" w:hAnsi="Calibri" w:cstheme="minorHAnsi"/>
          <w:spacing w:val="-1"/>
        </w:rPr>
        <w:t xml:space="preserve"> lepers, </w:t>
      </w:r>
      <w:r w:rsidRPr="00EE5107">
        <w:rPr>
          <w:rFonts w:ascii="Calibri" w:hAnsi="Calibri" w:cstheme="minorHAnsi"/>
          <w:spacing w:val="-2"/>
        </w:rPr>
        <w:t xml:space="preserve">women, gentiles, </w:t>
      </w:r>
      <w:r w:rsidRPr="00EE5107">
        <w:rPr>
          <w:rFonts w:ascii="Calibri" w:hAnsi="Calibri" w:cstheme="minorHAnsi"/>
        </w:rPr>
        <w:t>prostitutes, the poor</w:t>
      </w:r>
      <w:r w:rsidR="006C3D78" w:rsidRPr="00EE5107">
        <w:rPr>
          <w:rFonts w:ascii="Calibri" w:hAnsi="Calibri" w:cstheme="minorHAnsi"/>
        </w:rPr>
        <w:t>.</w:t>
      </w:r>
      <w:r w:rsidR="00EE5107" w:rsidRPr="00EE5107">
        <w:rPr>
          <w:rFonts w:ascii="Calibri" w:hAnsi="Calibri" w:cstheme="minorHAnsi"/>
        </w:rPr>
        <w:t xml:space="preserve"> </w:t>
      </w:r>
      <w:r w:rsidRPr="00EE5107">
        <w:rPr>
          <w:rFonts w:ascii="Calibri" w:hAnsi="Calibri" w:cstheme="minorHAnsi"/>
          <w:spacing w:val="-2"/>
        </w:rPr>
        <w:t>Human rights and social justice come down to a belief in the dignity of the person – that each</w:t>
      </w:r>
      <w:r w:rsidRPr="00EE5107">
        <w:rPr>
          <w:rFonts w:ascii="Calibri" w:hAnsi="Calibri" w:cstheme="minorHAnsi"/>
          <w:spacing w:val="-9"/>
        </w:rPr>
        <w:t xml:space="preserve"> </w:t>
      </w:r>
      <w:r w:rsidRPr="00EE5107">
        <w:rPr>
          <w:rFonts w:ascii="Calibri" w:hAnsi="Calibri" w:cstheme="minorHAnsi"/>
          <w:spacing w:val="-5"/>
        </w:rPr>
        <w:t>person is special (Christianity —</w:t>
      </w:r>
      <w:r w:rsidRPr="00EE5107">
        <w:rPr>
          <w:rFonts w:ascii="Calibri" w:hAnsi="Calibri" w:cstheme="minorHAnsi"/>
          <w:spacing w:val="-7"/>
        </w:rPr>
        <w:t>made by God — sanctity of life).</w:t>
      </w:r>
    </w:p>
    <w:p w:rsidR="003B6573" w:rsidRPr="003B6573" w:rsidRDefault="003B6573" w:rsidP="003B6573">
      <w:pPr>
        <w:spacing w:after="0" w:line="240" w:lineRule="auto"/>
        <w:ind w:right="72"/>
        <w:rPr>
          <w:rFonts w:ascii="Calibri" w:hAnsi="Calibri" w:cstheme="minorHAnsi"/>
          <w:spacing w:val="-4"/>
          <w:sz w:val="12"/>
        </w:rPr>
      </w:pPr>
    </w:p>
    <w:p w:rsidR="008F0C78" w:rsidRDefault="008F0C78" w:rsidP="003B6573">
      <w:pPr>
        <w:tabs>
          <w:tab w:val="right" w:pos="4363"/>
        </w:tabs>
        <w:spacing w:after="0" w:line="240" w:lineRule="auto"/>
        <w:rPr>
          <w:rFonts w:ascii="Calibri" w:hAnsi="Calibri" w:cstheme="minorHAnsi"/>
          <w:color w:val="000000"/>
          <w:spacing w:val="-8"/>
        </w:rPr>
      </w:pPr>
      <w:r w:rsidRPr="00EE5107">
        <w:rPr>
          <w:rFonts w:ascii="Calibri" w:hAnsi="Calibri" w:cstheme="minorHAnsi"/>
          <w:spacing w:val="-10"/>
        </w:rPr>
        <w:lastRenderedPageBreak/>
        <w:t xml:space="preserve">Some Christians see work </w:t>
      </w:r>
      <w:r w:rsidRPr="00EE5107">
        <w:rPr>
          <w:rFonts w:ascii="Calibri" w:hAnsi="Calibri" w:cstheme="minorHAnsi"/>
          <w:spacing w:val="-4"/>
        </w:rPr>
        <w:t xml:space="preserve">for human rights and social </w:t>
      </w:r>
      <w:r w:rsidRPr="00EE5107">
        <w:rPr>
          <w:rFonts w:ascii="Calibri" w:hAnsi="Calibri" w:cstheme="minorHAnsi"/>
          <w:spacing w:val="-6"/>
        </w:rPr>
        <w:t xml:space="preserve">justice as opportunities to evangelise — either openly, or </w:t>
      </w:r>
      <w:r w:rsidRPr="00EE5107">
        <w:rPr>
          <w:rFonts w:ascii="Calibri" w:hAnsi="Calibri" w:cstheme="minorHAnsi"/>
          <w:spacing w:val="-5"/>
        </w:rPr>
        <w:t>as role models of Christians; others see this work as an extension</w:t>
      </w:r>
      <w:r w:rsidRPr="00EE5107">
        <w:rPr>
          <w:rFonts w:ascii="Calibri" w:hAnsi="Calibri" w:cstheme="minorHAnsi"/>
          <w:spacing w:val="-7"/>
        </w:rPr>
        <w:t xml:space="preserve"> of Jesus' work, simply to help others (</w:t>
      </w:r>
      <w:r w:rsidR="003B6573">
        <w:rPr>
          <w:rFonts w:ascii="Calibri" w:hAnsi="Calibri" w:cstheme="minorHAnsi"/>
          <w:spacing w:val="-7"/>
        </w:rPr>
        <w:t>eg</w:t>
      </w:r>
      <w:r w:rsidRPr="00EE5107">
        <w:rPr>
          <w:rFonts w:ascii="Calibri" w:hAnsi="Calibri" w:cstheme="minorHAnsi"/>
          <w:spacing w:val="-7"/>
        </w:rPr>
        <w:t xml:space="preserve"> </w:t>
      </w:r>
      <w:r w:rsidRPr="00EE5107">
        <w:rPr>
          <w:rFonts w:ascii="Calibri" w:hAnsi="Calibri" w:cstheme="minorHAnsi"/>
          <w:spacing w:val="-4"/>
        </w:rPr>
        <w:t xml:space="preserve">Parable of Sheep and Goats). </w:t>
      </w:r>
      <w:r w:rsidRPr="00EE5107">
        <w:rPr>
          <w:rFonts w:ascii="Calibri" w:hAnsi="Calibri" w:cstheme="minorHAnsi"/>
          <w:color w:val="000000"/>
          <w:spacing w:val="-7"/>
        </w:rPr>
        <w:t>Different people work</w:t>
      </w:r>
      <w:r w:rsidRPr="00EE5107">
        <w:rPr>
          <w:rFonts w:ascii="Calibri" w:hAnsi="Calibri" w:cstheme="minorHAnsi"/>
          <w:color w:val="666666"/>
          <w:spacing w:val="-7"/>
        </w:rPr>
        <w:t xml:space="preserve"> in</w:t>
      </w:r>
      <w:r w:rsidRPr="00EE5107">
        <w:rPr>
          <w:rFonts w:ascii="Calibri" w:hAnsi="Calibri" w:cstheme="minorHAnsi"/>
          <w:color w:val="000000"/>
          <w:spacing w:val="-7"/>
        </w:rPr>
        <w:t xml:space="preserve"> different projects to bring</w:t>
      </w:r>
      <w:r w:rsidRPr="00EE5107">
        <w:rPr>
          <w:rFonts w:ascii="Calibri" w:hAnsi="Calibri" w:cstheme="minorHAnsi"/>
          <w:color w:val="0F233A"/>
          <w:spacing w:val="-7"/>
        </w:rPr>
        <w:t xml:space="preserve"> social </w:t>
      </w:r>
      <w:r w:rsidRPr="00EE5107">
        <w:rPr>
          <w:rFonts w:ascii="Calibri" w:hAnsi="Calibri" w:cstheme="minorHAnsi"/>
          <w:color w:val="000000"/>
          <w:spacing w:val="-9"/>
        </w:rPr>
        <w:t>justice, eg volunteering for food banks, or</w:t>
      </w:r>
      <w:r w:rsidRPr="00EE5107">
        <w:rPr>
          <w:rFonts w:ascii="Calibri" w:hAnsi="Calibri" w:cstheme="minorHAnsi"/>
          <w:color w:val="0F233A"/>
          <w:spacing w:val="-9"/>
        </w:rPr>
        <w:t xml:space="preserve"> campaigning</w:t>
      </w:r>
      <w:r w:rsidRPr="00EE5107">
        <w:rPr>
          <w:rFonts w:ascii="Calibri" w:hAnsi="Calibri" w:cstheme="minorHAnsi"/>
          <w:color w:val="202A61"/>
          <w:spacing w:val="-9"/>
        </w:rPr>
        <w:t xml:space="preserve"> in </w:t>
      </w:r>
      <w:r w:rsidRPr="00EE5107">
        <w:rPr>
          <w:rFonts w:ascii="Calibri" w:hAnsi="Calibri" w:cstheme="minorHAnsi"/>
          <w:color w:val="000000"/>
          <w:spacing w:val="-8"/>
        </w:rPr>
        <w:t>parliament.</w:t>
      </w:r>
    </w:p>
    <w:p w:rsidR="003B6573" w:rsidRPr="003B6573" w:rsidRDefault="003B6573" w:rsidP="003B6573">
      <w:pPr>
        <w:tabs>
          <w:tab w:val="right" w:pos="4363"/>
        </w:tabs>
        <w:spacing w:after="0" w:line="240" w:lineRule="auto"/>
        <w:rPr>
          <w:rFonts w:ascii="Calibri" w:hAnsi="Calibri" w:cstheme="minorHAnsi"/>
          <w:color w:val="000000"/>
          <w:spacing w:val="-8"/>
          <w:sz w:val="12"/>
        </w:rPr>
      </w:pPr>
    </w:p>
    <w:p w:rsidR="00015C53" w:rsidRDefault="00015C53" w:rsidP="003B6573">
      <w:pPr>
        <w:tabs>
          <w:tab w:val="right" w:pos="4363"/>
        </w:tabs>
        <w:spacing w:after="0" w:line="240" w:lineRule="auto"/>
        <w:rPr>
          <w:rFonts w:ascii="Calibri" w:hAnsi="Calibri" w:cstheme="minorHAnsi"/>
          <w:spacing w:val="-8"/>
        </w:rPr>
      </w:pPr>
      <w:r w:rsidRPr="00EE5107">
        <w:rPr>
          <w:rFonts w:ascii="Calibri" w:hAnsi="Calibri" w:cstheme="minorHAnsi"/>
          <w:spacing w:val="-8"/>
        </w:rPr>
        <w:t>Buddhism has a commit</w:t>
      </w:r>
      <w:r w:rsidR="00385FDC" w:rsidRPr="00EE5107">
        <w:rPr>
          <w:rFonts w:ascii="Calibri" w:hAnsi="Calibri" w:cstheme="minorHAnsi"/>
          <w:spacing w:val="-8"/>
        </w:rPr>
        <w:t xml:space="preserve">ment </w:t>
      </w:r>
      <w:r w:rsidRPr="00EE5107">
        <w:rPr>
          <w:rFonts w:ascii="Calibri" w:hAnsi="Calibri" w:cstheme="minorHAnsi"/>
          <w:spacing w:val="-8"/>
        </w:rPr>
        <w:t xml:space="preserve">to personal responsibility to cultivate wisdom and compassion. However Buddhists have a long tradition of working for human rights and social justice. Belief in Metta and Karuna means that many Buddhists play an active role in supporting people recovering from drug or alcohol addiction. Buddhists are concerned about human rights abuses in Tibet by the Chinese government who took over the country 60 years ago. </w:t>
      </w:r>
    </w:p>
    <w:tbl>
      <w:tblPr>
        <w:tblStyle w:val="TableGrid"/>
        <w:tblW w:w="10774" w:type="dxa"/>
        <w:tblInd w:w="-743" w:type="dxa"/>
        <w:tblLook w:val="04A0" w:firstRow="1" w:lastRow="0" w:firstColumn="1" w:lastColumn="0" w:noHBand="0" w:noVBand="1"/>
      </w:tblPr>
      <w:tblGrid>
        <w:gridCol w:w="5246"/>
        <w:gridCol w:w="5528"/>
      </w:tblGrid>
      <w:tr w:rsidR="00EE5107" w:rsidRPr="000C4CB0" w:rsidTr="00956B90">
        <w:tc>
          <w:tcPr>
            <w:tcW w:w="5246" w:type="dxa"/>
          </w:tcPr>
          <w:p w:rsidR="00EE5107" w:rsidRPr="000C4CB0" w:rsidRDefault="00EE5107" w:rsidP="003B6573">
            <w:pPr>
              <w:rPr>
                <w:rFonts w:cstheme="minorHAnsi"/>
                <w:b/>
              </w:rPr>
            </w:pPr>
            <w:r w:rsidRPr="000C4CB0">
              <w:rPr>
                <w:rFonts w:cstheme="minorHAnsi"/>
                <w:b/>
              </w:rPr>
              <w:t xml:space="preserve">Quote/teaching </w:t>
            </w:r>
          </w:p>
        </w:tc>
        <w:tc>
          <w:tcPr>
            <w:tcW w:w="5528" w:type="dxa"/>
          </w:tcPr>
          <w:p w:rsidR="00EE5107" w:rsidRPr="000C4CB0" w:rsidRDefault="00EE5107" w:rsidP="003B6573">
            <w:pPr>
              <w:rPr>
                <w:rFonts w:cstheme="minorHAnsi"/>
                <w:b/>
              </w:rPr>
            </w:pPr>
            <w:r w:rsidRPr="000C4CB0">
              <w:rPr>
                <w:rFonts w:cstheme="minorHAnsi"/>
                <w:b/>
              </w:rPr>
              <w:t xml:space="preserve">Meaning </w:t>
            </w:r>
          </w:p>
        </w:tc>
      </w:tr>
      <w:tr w:rsidR="00EE5107" w:rsidRPr="000C4CB0" w:rsidTr="00956B90">
        <w:tc>
          <w:tcPr>
            <w:tcW w:w="5246" w:type="dxa"/>
          </w:tcPr>
          <w:p w:rsidR="00EE5107" w:rsidRPr="000C4CB0" w:rsidRDefault="00EE5107" w:rsidP="003B6573">
            <w:pPr>
              <w:pStyle w:val="NoSpacing"/>
              <w:rPr>
                <w:rFonts w:cstheme="minorHAnsi"/>
              </w:rPr>
            </w:pPr>
            <w:r w:rsidRPr="000C4CB0">
              <w:rPr>
                <w:rFonts w:cstheme="minorHAnsi"/>
              </w:rPr>
              <w:t>“Let everyone be subject to the governing authorities, for there is no authority except that which God has established.”          (Romans 13:1)</w:t>
            </w:r>
          </w:p>
        </w:tc>
        <w:tc>
          <w:tcPr>
            <w:tcW w:w="5528" w:type="dxa"/>
          </w:tcPr>
          <w:p w:rsidR="00EE5107" w:rsidRPr="000C4CB0" w:rsidRDefault="00EE5107" w:rsidP="003B6573">
            <w:pPr>
              <w:rPr>
                <w:rFonts w:cstheme="minorHAnsi"/>
                <w:color w:val="000000" w:themeColor="text1"/>
              </w:rPr>
            </w:pPr>
            <w:r w:rsidRPr="000C4CB0">
              <w:rPr>
                <w:rFonts w:cstheme="minorHAnsi"/>
                <w:color w:val="000000" w:themeColor="text1"/>
              </w:rPr>
              <w:t>Christians have a responsibility to follow the law.</w:t>
            </w:r>
          </w:p>
          <w:p w:rsidR="00EE5107" w:rsidRPr="000C4CB0" w:rsidRDefault="00EE5107" w:rsidP="003B6573">
            <w:pPr>
              <w:rPr>
                <w:rFonts w:cstheme="minorHAnsi"/>
              </w:rPr>
            </w:pPr>
          </w:p>
        </w:tc>
      </w:tr>
      <w:tr w:rsidR="00EE5107" w:rsidRPr="000C4CB0" w:rsidTr="00956B90">
        <w:tc>
          <w:tcPr>
            <w:tcW w:w="5246" w:type="dxa"/>
          </w:tcPr>
          <w:p w:rsidR="00EE5107" w:rsidRPr="000C4CB0" w:rsidRDefault="00EE5107" w:rsidP="003B6573">
            <w:pPr>
              <w:rPr>
                <w:rFonts w:cstheme="minorHAnsi"/>
              </w:rPr>
            </w:pPr>
            <w:r w:rsidRPr="000C4CB0">
              <w:rPr>
                <w:rStyle w:val="text"/>
                <w:rFonts w:cstheme="minorHAnsi"/>
              </w:rPr>
              <w:t>“God created mankind in his own image,</w:t>
            </w:r>
            <w:r>
              <w:rPr>
                <w:rStyle w:val="text"/>
                <w:rFonts w:cstheme="minorHAnsi"/>
              </w:rPr>
              <w:t xml:space="preserve"> </w:t>
            </w:r>
            <w:r w:rsidRPr="000C4CB0">
              <w:rPr>
                <w:rStyle w:val="text"/>
                <w:rFonts w:cstheme="minorHAnsi"/>
              </w:rPr>
              <w:t>in the image of God he created them;</w:t>
            </w:r>
            <w:r>
              <w:rPr>
                <w:rStyle w:val="text"/>
                <w:rFonts w:cstheme="minorHAnsi"/>
              </w:rPr>
              <w:t xml:space="preserve"> </w:t>
            </w:r>
            <w:r w:rsidRPr="000C4CB0">
              <w:rPr>
                <w:rStyle w:val="text"/>
                <w:rFonts w:cstheme="minorHAnsi"/>
              </w:rPr>
              <w:t>male and female he created them.”</w:t>
            </w:r>
            <w:r>
              <w:rPr>
                <w:rStyle w:val="text"/>
                <w:rFonts w:cstheme="minorHAnsi"/>
              </w:rPr>
              <w:t xml:space="preserve"> </w:t>
            </w:r>
            <w:r w:rsidRPr="000C4CB0">
              <w:rPr>
                <w:rStyle w:val="text"/>
                <w:rFonts w:cstheme="minorHAnsi"/>
              </w:rPr>
              <w:t>(Genesis 1:27)</w:t>
            </w:r>
          </w:p>
        </w:tc>
        <w:tc>
          <w:tcPr>
            <w:tcW w:w="5528" w:type="dxa"/>
          </w:tcPr>
          <w:p w:rsidR="00EE5107" w:rsidRPr="000C4CB0" w:rsidRDefault="00EE5107" w:rsidP="003B6573">
            <w:pPr>
              <w:rPr>
                <w:rFonts w:cstheme="minorHAnsi"/>
              </w:rPr>
            </w:pPr>
            <w:r w:rsidRPr="000C4CB0">
              <w:rPr>
                <w:rFonts w:cstheme="minorHAnsi"/>
                <w:color w:val="000000" w:themeColor="text1"/>
              </w:rPr>
              <w:t xml:space="preserve">Everyone is equal because they are all made in the image of God. This included men and women. This applied to gender equality. </w:t>
            </w:r>
          </w:p>
        </w:tc>
      </w:tr>
    </w:tbl>
    <w:p w:rsidR="003B6573" w:rsidRDefault="003B6573" w:rsidP="003B6573">
      <w:pPr>
        <w:tabs>
          <w:tab w:val="right" w:pos="4363"/>
        </w:tabs>
        <w:spacing w:after="0" w:line="240" w:lineRule="auto"/>
        <w:rPr>
          <w:rFonts w:ascii="Calibri" w:hAnsi="Calibri" w:cstheme="minorHAnsi"/>
          <w:color w:val="000000"/>
          <w:spacing w:val="-8"/>
          <w:u w:val="single"/>
        </w:rPr>
      </w:pPr>
    </w:p>
    <w:p w:rsidR="008F0C78" w:rsidRPr="00EE5107" w:rsidRDefault="008F0C78" w:rsidP="003B6573">
      <w:pPr>
        <w:tabs>
          <w:tab w:val="right" w:pos="4363"/>
        </w:tabs>
        <w:spacing w:after="0" w:line="240" w:lineRule="auto"/>
        <w:rPr>
          <w:rFonts w:ascii="Calibri" w:hAnsi="Calibri" w:cstheme="minorHAnsi"/>
          <w:color w:val="000000"/>
          <w:spacing w:val="-7"/>
          <w:u w:val="single"/>
        </w:rPr>
      </w:pPr>
      <w:r w:rsidRPr="00EE5107">
        <w:rPr>
          <w:rFonts w:ascii="Calibri" w:hAnsi="Calibri" w:cstheme="minorHAnsi"/>
          <w:color w:val="000000"/>
          <w:spacing w:val="-8"/>
          <w:u w:val="single"/>
        </w:rPr>
        <w:t>Freedom of religion</w:t>
      </w:r>
    </w:p>
    <w:p w:rsidR="003B6573" w:rsidRDefault="008F0C78" w:rsidP="003B6573">
      <w:pPr>
        <w:spacing w:after="0" w:line="240" w:lineRule="auto"/>
        <w:rPr>
          <w:rFonts w:ascii="Calibri" w:hAnsi="Calibri" w:cstheme="minorHAnsi"/>
          <w:spacing w:val="4"/>
        </w:rPr>
      </w:pPr>
      <w:r w:rsidRPr="00EE5107">
        <w:rPr>
          <w:rFonts w:ascii="Calibri" w:hAnsi="Calibri" w:cstheme="minorHAnsi"/>
        </w:rPr>
        <w:t>Freedom of religious belief</w:t>
      </w:r>
      <w:r w:rsidRPr="00EE5107">
        <w:rPr>
          <w:rFonts w:ascii="Calibri" w:hAnsi="Calibri" w:cstheme="minorHAnsi"/>
          <w:spacing w:val="10"/>
        </w:rPr>
        <w:t xml:space="preserve"> is the</w:t>
      </w:r>
      <w:r w:rsidRPr="00EE5107">
        <w:rPr>
          <w:rFonts w:ascii="Calibri" w:hAnsi="Calibri" w:cstheme="minorHAnsi"/>
        </w:rPr>
        <w:t xml:space="preserve"> freedom</w:t>
      </w:r>
      <w:r w:rsidRPr="00EE5107">
        <w:rPr>
          <w:rFonts w:ascii="Calibri" w:hAnsi="Calibri" w:cstheme="minorHAnsi"/>
          <w:spacing w:val="10"/>
        </w:rPr>
        <w:t xml:space="preserve"> to believe</w:t>
      </w:r>
      <w:r w:rsidRPr="00EE5107">
        <w:rPr>
          <w:rFonts w:ascii="Calibri" w:hAnsi="Calibri" w:cstheme="minorHAnsi"/>
        </w:rPr>
        <w:t xml:space="preserve"> in </w:t>
      </w:r>
      <w:r w:rsidRPr="00EE5107">
        <w:rPr>
          <w:rFonts w:ascii="Calibri" w:hAnsi="Calibri" w:cstheme="minorHAnsi"/>
          <w:spacing w:val="-1"/>
        </w:rPr>
        <w:t>whatever religion (or none)</w:t>
      </w:r>
      <w:r w:rsidRPr="00EE5107">
        <w:rPr>
          <w:rFonts w:ascii="Calibri" w:hAnsi="Calibri" w:cstheme="minorHAnsi"/>
          <w:spacing w:val="9"/>
        </w:rPr>
        <w:t xml:space="preserve"> that</w:t>
      </w:r>
      <w:r w:rsidRPr="00EE5107">
        <w:rPr>
          <w:rFonts w:ascii="Calibri" w:hAnsi="Calibri" w:cstheme="minorHAnsi"/>
          <w:spacing w:val="-1"/>
        </w:rPr>
        <w:t xml:space="preserve"> you wish and that</w:t>
      </w:r>
      <w:r w:rsidRPr="00EE5107">
        <w:rPr>
          <w:rFonts w:ascii="Calibri" w:hAnsi="Calibri" w:cstheme="minorHAnsi"/>
          <w:spacing w:val="9"/>
        </w:rPr>
        <w:t xml:space="preserve"> it</w:t>
      </w:r>
      <w:r w:rsidRPr="00EE5107">
        <w:rPr>
          <w:rFonts w:ascii="Calibri" w:hAnsi="Calibri" w:cstheme="minorHAnsi"/>
          <w:spacing w:val="-1"/>
        </w:rPr>
        <w:t xml:space="preserve"> is</w:t>
      </w:r>
      <w:r w:rsidRPr="00EE5107">
        <w:rPr>
          <w:rFonts w:ascii="Calibri" w:hAnsi="Calibri" w:cstheme="minorHAnsi"/>
          <w:spacing w:val="9"/>
        </w:rPr>
        <w:t xml:space="preserve"> legal</w:t>
      </w:r>
      <w:r w:rsidRPr="00EE5107">
        <w:rPr>
          <w:rFonts w:ascii="Calibri" w:hAnsi="Calibri" w:cstheme="minorHAnsi"/>
          <w:spacing w:val="-1"/>
        </w:rPr>
        <w:t xml:space="preserve"> to </w:t>
      </w:r>
      <w:r w:rsidRPr="00EE5107">
        <w:rPr>
          <w:rFonts w:ascii="Calibri" w:hAnsi="Calibri" w:cstheme="minorHAnsi"/>
          <w:spacing w:val="9"/>
        </w:rPr>
        <w:t>be a</w:t>
      </w:r>
      <w:r w:rsidRPr="00EE5107">
        <w:rPr>
          <w:rFonts w:ascii="Calibri" w:hAnsi="Calibri" w:cstheme="minorHAnsi"/>
          <w:spacing w:val="-1"/>
        </w:rPr>
        <w:t xml:space="preserve"> member</w:t>
      </w:r>
      <w:r w:rsidRPr="00EE5107">
        <w:rPr>
          <w:rFonts w:ascii="Calibri" w:hAnsi="Calibri" w:cstheme="minorHAnsi"/>
          <w:spacing w:val="9"/>
        </w:rPr>
        <w:t xml:space="preserve"> of</w:t>
      </w:r>
      <w:r w:rsidRPr="00EE5107">
        <w:rPr>
          <w:rFonts w:ascii="Calibri" w:hAnsi="Calibri" w:cstheme="minorHAnsi"/>
          <w:spacing w:val="-1"/>
        </w:rPr>
        <w:t xml:space="preserve"> any religion. </w:t>
      </w:r>
      <w:r w:rsidRPr="00EE5107">
        <w:rPr>
          <w:rFonts w:ascii="Calibri" w:hAnsi="Calibri" w:cstheme="minorHAnsi"/>
        </w:rPr>
        <w:t>Freedom of religious expression</w:t>
      </w:r>
      <w:r w:rsidRPr="00EE5107">
        <w:rPr>
          <w:rFonts w:ascii="Calibri" w:hAnsi="Calibri" w:cstheme="minorHAnsi"/>
          <w:spacing w:val="10"/>
        </w:rPr>
        <w:t xml:space="preserve"> is </w:t>
      </w:r>
      <w:r w:rsidRPr="00EE5107">
        <w:rPr>
          <w:rFonts w:ascii="Calibri" w:hAnsi="Calibri" w:cstheme="minorHAnsi"/>
        </w:rPr>
        <w:t xml:space="preserve">the freedom to express </w:t>
      </w:r>
      <w:r w:rsidRPr="00EE5107">
        <w:rPr>
          <w:rFonts w:ascii="Calibri" w:hAnsi="Calibri" w:cstheme="minorHAnsi"/>
          <w:spacing w:val="14"/>
        </w:rPr>
        <w:t>those</w:t>
      </w:r>
      <w:r w:rsidRPr="00EE5107">
        <w:rPr>
          <w:rFonts w:ascii="Calibri" w:hAnsi="Calibri" w:cstheme="minorHAnsi"/>
          <w:spacing w:val="4"/>
        </w:rPr>
        <w:t xml:space="preserve"> beliefs, and the legal protection for that. In </w:t>
      </w:r>
      <w:r w:rsidR="00015C53" w:rsidRPr="00EE5107">
        <w:rPr>
          <w:rFonts w:ascii="Calibri" w:hAnsi="Calibri" w:cstheme="minorHAnsi"/>
          <w:spacing w:val="4"/>
        </w:rPr>
        <w:t xml:space="preserve">Britain the official state religion is the Anglican Church – the Church of England. However there is freedom to belong to any or no religion. In the past it was different </w:t>
      </w:r>
      <w:r w:rsidR="00385FDC" w:rsidRPr="00EE5107">
        <w:rPr>
          <w:rFonts w:ascii="Calibri" w:hAnsi="Calibri" w:cstheme="minorHAnsi"/>
          <w:spacing w:val="4"/>
        </w:rPr>
        <w:t>- t</w:t>
      </w:r>
      <w:r w:rsidR="00015C53" w:rsidRPr="00EE5107">
        <w:rPr>
          <w:rFonts w:ascii="Calibri" w:hAnsi="Calibri" w:cstheme="minorHAnsi"/>
          <w:spacing w:val="4"/>
        </w:rPr>
        <w:t xml:space="preserve">here was persecution of Protestants and Catholics depending on who was the monarch. </w:t>
      </w:r>
    </w:p>
    <w:p w:rsidR="00F075BC" w:rsidRPr="003B6573" w:rsidRDefault="00F075BC" w:rsidP="003B6573">
      <w:pPr>
        <w:spacing w:after="0" w:line="240" w:lineRule="auto"/>
        <w:rPr>
          <w:rFonts w:ascii="Calibri" w:hAnsi="Calibri" w:cstheme="minorHAnsi"/>
          <w:color w:val="000000"/>
          <w:spacing w:val="-2"/>
          <w:sz w:val="12"/>
        </w:rPr>
      </w:pPr>
    </w:p>
    <w:p w:rsidR="00015C53" w:rsidRPr="00EE5107" w:rsidRDefault="00015C53" w:rsidP="003B6573">
      <w:pPr>
        <w:spacing w:after="0" w:line="240" w:lineRule="auto"/>
        <w:rPr>
          <w:rFonts w:ascii="Calibri" w:hAnsi="Calibri" w:cstheme="minorHAnsi"/>
          <w:spacing w:val="-1"/>
        </w:rPr>
      </w:pPr>
      <w:r w:rsidRPr="00EE5107">
        <w:rPr>
          <w:rFonts w:ascii="Calibri" w:hAnsi="Calibri" w:cstheme="minorHAnsi"/>
          <w:spacing w:val="4"/>
        </w:rPr>
        <w:t>I</w:t>
      </w:r>
      <w:r w:rsidR="00F139F5" w:rsidRPr="00EE5107">
        <w:rPr>
          <w:rFonts w:ascii="Calibri" w:hAnsi="Calibri" w:cstheme="minorHAnsi"/>
          <w:spacing w:val="4"/>
        </w:rPr>
        <w:t>n</w:t>
      </w:r>
      <w:r w:rsidRPr="00EE5107">
        <w:rPr>
          <w:rFonts w:ascii="Calibri" w:hAnsi="Calibri" w:cstheme="minorHAnsi"/>
          <w:spacing w:val="4"/>
        </w:rPr>
        <w:t xml:space="preserve"> some places conflict has arisen due to religious differences – for example in Northern Ireland between Protestant and Catholic. </w:t>
      </w:r>
      <w:r w:rsidR="003B6573">
        <w:rPr>
          <w:rFonts w:ascii="Calibri" w:hAnsi="Calibri" w:cstheme="minorHAnsi"/>
          <w:spacing w:val="4"/>
        </w:rPr>
        <w:t>Recently</w:t>
      </w:r>
      <w:r w:rsidRPr="00EE5107">
        <w:rPr>
          <w:rFonts w:ascii="Calibri" w:hAnsi="Calibri" w:cstheme="minorHAnsi"/>
          <w:spacing w:val="4"/>
        </w:rPr>
        <w:t xml:space="preserve"> there has been persecution of </w:t>
      </w:r>
      <w:r w:rsidR="00F139F5" w:rsidRPr="00EE5107">
        <w:rPr>
          <w:rFonts w:ascii="Calibri" w:hAnsi="Calibri" w:cstheme="minorHAnsi"/>
          <w:spacing w:val="4"/>
        </w:rPr>
        <w:t xml:space="preserve">Christians in North Korea and in some countries in the Middle East Christians have been attacked by Islamic State. </w:t>
      </w:r>
    </w:p>
    <w:p w:rsidR="00F075BC" w:rsidRPr="006F7584" w:rsidRDefault="008F0C78" w:rsidP="00F075BC">
      <w:pPr>
        <w:spacing w:after="0" w:line="240" w:lineRule="auto"/>
        <w:rPr>
          <w:rFonts w:eastAsia="Times New Roman" w:cstheme="minorHAnsi"/>
          <w:lang w:eastAsia="en-GB"/>
        </w:rPr>
      </w:pPr>
      <w:r w:rsidRPr="00EE5107">
        <w:rPr>
          <w:rFonts w:ascii="Calibri" w:hAnsi="Calibri" w:cstheme="minorHAnsi"/>
          <w:spacing w:val="12"/>
        </w:rPr>
        <w:t>Regardless</w:t>
      </w:r>
      <w:r w:rsidRPr="00EE5107">
        <w:rPr>
          <w:rFonts w:ascii="Calibri" w:hAnsi="Calibri" w:cstheme="minorHAnsi"/>
          <w:spacing w:val="2"/>
        </w:rPr>
        <w:t xml:space="preserve"> of a person's faith, </w:t>
      </w:r>
      <w:r w:rsidR="00F139F5" w:rsidRPr="00EE5107">
        <w:rPr>
          <w:rFonts w:ascii="Calibri" w:hAnsi="Calibri" w:cstheme="minorHAnsi"/>
          <w:spacing w:val="2"/>
        </w:rPr>
        <w:t xml:space="preserve">most </w:t>
      </w:r>
      <w:r w:rsidRPr="00EE5107">
        <w:rPr>
          <w:rFonts w:ascii="Calibri" w:hAnsi="Calibri" w:cstheme="minorHAnsi"/>
          <w:spacing w:val="2"/>
        </w:rPr>
        <w:t xml:space="preserve">Christians today would </w:t>
      </w:r>
      <w:r w:rsidRPr="00EE5107">
        <w:rPr>
          <w:rFonts w:ascii="Calibri" w:hAnsi="Calibri" w:cstheme="minorHAnsi"/>
          <w:spacing w:val="9"/>
        </w:rPr>
        <w:t>respect</w:t>
      </w:r>
      <w:r w:rsidRPr="00EE5107">
        <w:rPr>
          <w:rFonts w:ascii="Calibri" w:hAnsi="Calibri" w:cstheme="minorHAnsi"/>
          <w:spacing w:val="-1"/>
        </w:rPr>
        <w:t xml:space="preserve"> their right to that choice and expression</w:t>
      </w:r>
      <w:r w:rsidRPr="00EE5107">
        <w:rPr>
          <w:rFonts w:ascii="Calibri" w:hAnsi="Calibri" w:cstheme="minorHAnsi"/>
          <w:spacing w:val="9"/>
        </w:rPr>
        <w:t xml:space="preserve"> (so</w:t>
      </w:r>
      <w:r w:rsidRPr="00EE5107">
        <w:rPr>
          <w:rFonts w:ascii="Calibri" w:hAnsi="Calibri" w:cstheme="minorHAnsi"/>
          <w:spacing w:val="-1"/>
        </w:rPr>
        <w:t xml:space="preserve"> long as </w:t>
      </w:r>
      <w:r w:rsidRPr="00EE5107">
        <w:rPr>
          <w:rFonts w:ascii="Calibri" w:hAnsi="Calibri" w:cstheme="minorHAnsi"/>
          <w:spacing w:val="1"/>
        </w:rPr>
        <w:t>no one is hurt, and</w:t>
      </w:r>
      <w:r w:rsidRPr="00EE5107">
        <w:rPr>
          <w:rFonts w:ascii="Calibri" w:hAnsi="Calibri" w:cstheme="minorHAnsi"/>
          <w:spacing w:val="11"/>
        </w:rPr>
        <w:t xml:space="preserve"> it</w:t>
      </w:r>
      <w:r w:rsidRPr="00EE5107">
        <w:rPr>
          <w:rFonts w:ascii="Calibri" w:hAnsi="Calibri" w:cstheme="minorHAnsi"/>
          <w:spacing w:val="1"/>
        </w:rPr>
        <w:t xml:space="preserve"> is done in 'appropriate' places), and </w:t>
      </w:r>
      <w:r w:rsidRPr="00EE5107">
        <w:rPr>
          <w:rFonts w:ascii="Calibri" w:hAnsi="Calibri" w:cstheme="minorHAnsi"/>
          <w:spacing w:val="2"/>
        </w:rPr>
        <w:t>would disagree with any persecution</w:t>
      </w:r>
      <w:r w:rsidRPr="00EE5107">
        <w:rPr>
          <w:rFonts w:ascii="Calibri" w:hAnsi="Calibri" w:cstheme="minorHAnsi"/>
          <w:spacing w:val="12"/>
        </w:rPr>
        <w:t xml:space="preserve"> for</w:t>
      </w:r>
      <w:r w:rsidRPr="00EE5107">
        <w:rPr>
          <w:rFonts w:ascii="Calibri" w:hAnsi="Calibri" w:cstheme="minorHAnsi"/>
          <w:spacing w:val="2"/>
        </w:rPr>
        <w:t xml:space="preserve"> it. </w:t>
      </w:r>
      <w:r w:rsidR="00F139F5" w:rsidRPr="00EE5107">
        <w:rPr>
          <w:rFonts w:ascii="Calibri" w:hAnsi="Calibri" w:cstheme="minorHAnsi"/>
          <w:spacing w:val="2"/>
        </w:rPr>
        <w:t xml:space="preserve">A good example of Jesus’ attitude is in the story of the Good Samaritan – Jesus made the Samaritan the ‘hero’ of the story despite </w:t>
      </w:r>
      <w:r w:rsidR="00F139F5" w:rsidRPr="00EE5107">
        <w:rPr>
          <w:rFonts w:ascii="Calibri" w:hAnsi="Calibri" w:cstheme="minorHAnsi"/>
          <w:color w:val="000000"/>
          <w:shd w:val="clear" w:color="auto" w:fill="FFFFFF"/>
        </w:rPr>
        <w:t xml:space="preserve">Jews normally treating Samaritans with </w:t>
      </w:r>
      <w:r w:rsidR="00F139F5" w:rsidRPr="006F7584">
        <w:rPr>
          <w:rFonts w:ascii="Calibri" w:hAnsi="Calibri" w:cstheme="minorHAnsi"/>
          <w:shd w:val="clear" w:color="auto" w:fill="FFFFFF"/>
        </w:rPr>
        <w:t>contempt.</w:t>
      </w:r>
      <w:r w:rsidR="00F075BC" w:rsidRPr="006F7584">
        <w:rPr>
          <w:rFonts w:eastAsia="Times New Roman" w:cstheme="minorHAnsi"/>
          <w:lang w:eastAsia="en-GB"/>
        </w:rPr>
        <w:t xml:space="preserve"> Paul urged Christians to be tolerant of those who followed different food laws or who held worship on a different day.</w:t>
      </w:r>
    </w:p>
    <w:p w:rsidR="003B6573" w:rsidRPr="003B6573" w:rsidRDefault="003B6573" w:rsidP="003B6573">
      <w:pPr>
        <w:spacing w:after="0" w:line="240" w:lineRule="auto"/>
        <w:rPr>
          <w:rFonts w:ascii="Calibri" w:hAnsi="Calibri" w:cstheme="minorHAnsi"/>
          <w:color w:val="000000"/>
          <w:sz w:val="12"/>
          <w:shd w:val="clear" w:color="auto" w:fill="FFFFFF"/>
        </w:rPr>
      </w:pPr>
    </w:p>
    <w:p w:rsidR="00F139F5" w:rsidRDefault="00F139F5" w:rsidP="003B6573">
      <w:pPr>
        <w:spacing w:after="0" w:line="240" w:lineRule="auto"/>
        <w:rPr>
          <w:rFonts w:ascii="Calibri" w:hAnsi="Calibri" w:cstheme="minorHAnsi"/>
          <w:color w:val="000000"/>
          <w:spacing w:val="2"/>
        </w:rPr>
      </w:pPr>
      <w:r w:rsidRPr="00EE5107">
        <w:rPr>
          <w:rFonts w:ascii="Calibri" w:hAnsi="Calibri" w:cstheme="minorHAnsi"/>
          <w:color w:val="000000"/>
          <w:spacing w:val="5"/>
        </w:rPr>
        <w:t>Christianity</w:t>
      </w:r>
      <w:r w:rsidRPr="00EE5107">
        <w:rPr>
          <w:rFonts w:ascii="Calibri" w:hAnsi="Calibri" w:cstheme="minorHAnsi"/>
          <w:color w:val="00004F"/>
          <w:spacing w:val="5"/>
        </w:rPr>
        <w:t xml:space="preserve"> is</w:t>
      </w:r>
      <w:r w:rsidRPr="00EE5107">
        <w:rPr>
          <w:rFonts w:ascii="Calibri" w:hAnsi="Calibri" w:cstheme="minorHAnsi"/>
          <w:color w:val="4F004F"/>
          <w:spacing w:val="5"/>
        </w:rPr>
        <w:t xml:space="preserve"> an</w:t>
      </w:r>
      <w:r w:rsidRPr="00EE5107">
        <w:rPr>
          <w:rFonts w:ascii="Calibri" w:hAnsi="Calibri" w:cstheme="minorHAnsi"/>
          <w:color w:val="000000"/>
          <w:spacing w:val="5"/>
        </w:rPr>
        <w:t xml:space="preserve"> evangelising religion, and many </w:t>
      </w:r>
      <w:r w:rsidRPr="00EE5107">
        <w:rPr>
          <w:rFonts w:ascii="Calibri" w:hAnsi="Calibri" w:cstheme="minorHAnsi"/>
          <w:color w:val="000000"/>
          <w:spacing w:val="3"/>
        </w:rPr>
        <w:t>Christians see it as important to encourage others to</w:t>
      </w:r>
      <w:r w:rsidRPr="00EE5107">
        <w:rPr>
          <w:rFonts w:ascii="Calibri" w:hAnsi="Calibri" w:cstheme="minorHAnsi"/>
          <w:color w:val="4F004F"/>
          <w:spacing w:val="3"/>
        </w:rPr>
        <w:t xml:space="preserve"> at </w:t>
      </w:r>
      <w:r w:rsidRPr="00EE5107">
        <w:rPr>
          <w:rFonts w:ascii="Calibri" w:hAnsi="Calibri" w:cstheme="minorHAnsi"/>
          <w:color w:val="000000"/>
          <w:spacing w:val="7"/>
        </w:rPr>
        <w:t>least follow Christian behaviours,</w:t>
      </w:r>
      <w:r w:rsidRPr="00EE5107">
        <w:rPr>
          <w:rFonts w:ascii="Calibri" w:hAnsi="Calibri" w:cstheme="minorHAnsi"/>
          <w:color w:val="4F0000"/>
          <w:spacing w:val="7"/>
        </w:rPr>
        <w:t xml:space="preserve"> if</w:t>
      </w:r>
      <w:r w:rsidRPr="00EE5107">
        <w:rPr>
          <w:rFonts w:ascii="Calibri" w:hAnsi="Calibri" w:cstheme="minorHAnsi"/>
          <w:color w:val="00004F"/>
          <w:spacing w:val="7"/>
        </w:rPr>
        <w:t xml:space="preserve"> not</w:t>
      </w:r>
      <w:r w:rsidRPr="00EE5107">
        <w:rPr>
          <w:rFonts w:ascii="Calibri" w:hAnsi="Calibri" w:cstheme="minorHAnsi"/>
          <w:color w:val="000000"/>
          <w:spacing w:val="7"/>
        </w:rPr>
        <w:t xml:space="preserve"> become </w:t>
      </w:r>
      <w:r w:rsidRPr="00EE5107">
        <w:rPr>
          <w:rFonts w:ascii="Calibri" w:hAnsi="Calibri" w:cstheme="minorHAnsi"/>
          <w:color w:val="000000"/>
          <w:spacing w:val="-2"/>
        </w:rPr>
        <w:t>Christians. This suggests that</w:t>
      </w:r>
      <w:r w:rsidRPr="00EE5107">
        <w:rPr>
          <w:rFonts w:ascii="Calibri" w:hAnsi="Calibri" w:cstheme="minorHAnsi"/>
          <w:color w:val="00004F"/>
          <w:spacing w:val="-2"/>
        </w:rPr>
        <w:t xml:space="preserve"> other religions</w:t>
      </w:r>
      <w:r w:rsidRPr="00EE5107">
        <w:rPr>
          <w:rFonts w:ascii="Calibri" w:hAnsi="Calibri" w:cstheme="minorHAnsi"/>
          <w:color w:val="000000"/>
          <w:spacing w:val="-2"/>
        </w:rPr>
        <w:t xml:space="preserve"> are tolerated </w:t>
      </w:r>
      <w:r w:rsidRPr="00EE5107">
        <w:rPr>
          <w:rFonts w:ascii="Calibri" w:hAnsi="Calibri" w:cstheme="minorHAnsi"/>
          <w:color w:val="000000"/>
          <w:spacing w:val="2"/>
        </w:rPr>
        <w:t>rather</w:t>
      </w:r>
      <w:r w:rsidRPr="00EE5107">
        <w:rPr>
          <w:rFonts w:ascii="Calibri" w:hAnsi="Calibri" w:cstheme="minorHAnsi"/>
          <w:color w:val="4F004F"/>
          <w:spacing w:val="2"/>
        </w:rPr>
        <w:t xml:space="preserve"> than</w:t>
      </w:r>
      <w:r w:rsidRPr="00EE5107">
        <w:rPr>
          <w:rFonts w:ascii="Calibri" w:hAnsi="Calibri" w:cstheme="minorHAnsi"/>
          <w:color w:val="000000"/>
          <w:spacing w:val="2"/>
        </w:rPr>
        <w:t xml:space="preserve"> embraced.</w:t>
      </w:r>
    </w:p>
    <w:p w:rsidR="00F075BC" w:rsidRPr="00F075BC" w:rsidRDefault="00F075BC" w:rsidP="003B6573">
      <w:pPr>
        <w:spacing w:after="0" w:line="240" w:lineRule="auto"/>
        <w:rPr>
          <w:rFonts w:ascii="Calibri" w:hAnsi="Calibri" w:cstheme="minorHAnsi"/>
          <w:color w:val="000000"/>
          <w:spacing w:val="2"/>
          <w:sz w:val="12"/>
        </w:rPr>
      </w:pPr>
    </w:p>
    <w:p w:rsidR="00F075BC" w:rsidRPr="00F075BC" w:rsidRDefault="00450B29" w:rsidP="00F075BC">
      <w:pPr>
        <w:spacing w:after="0" w:line="240" w:lineRule="auto"/>
        <w:rPr>
          <w:rFonts w:ascii="Calibri" w:hAnsi="Calibri" w:cstheme="minorHAnsi"/>
          <w:spacing w:val="2"/>
        </w:rPr>
      </w:pPr>
      <w:r w:rsidRPr="00F075BC">
        <w:rPr>
          <w:rFonts w:eastAsia="Times New Roman" w:cstheme="minorHAnsi"/>
          <w:lang w:eastAsia="en-GB"/>
        </w:rPr>
        <w:t>Belief in the equality of all means that all have the right to practise their beliefs. The Dalai Lama stated: ‘I always say that every person on this earth has the freedom to practise or not to practise religion’. Right Speech encourages the speaking of truth as someone perceives it. Right Speech also means that there needs to be some restraint in how beliefs are expressed. The principle of not harming others covers more than physical harm. One’s own freedom of religious expression should not cause hurt to another or restrict the religious freedom of someone else.</w:t>
      </w:r>
      <w:r w:rsidR="00F075BC" w:rsidRPr="00F075BC">
        <w:rPr>
          <w:rFonts w:eastAsia="Times New Roman" w:cstheme="minorHAnsi"/>
          <w:lang w:eastAsia="en-GB"/>
        </w:rPr>
        <w:t xml:space="preserve"> </w:t>
      </w:r>
      <w:r w:rsidR="00F075BC" w:rsidRPr="00F075BC">
        <w:rPr>
          <w:rFonts w:ascii="Calibri" w:hAnsi="Calibri" w:cstheme="minorHAnsi"/>
          <w:spacing w:val="2"/>
        </w:rPr>
        <w:t xml:space="preserve">However in some Buddhist countries some extremist Buddhists have attacked Hindus and Muslims, especially in Myanmar – this led to the exodus of over 800,000 Rohingya Muslims fleeing into neighbouring Bangladesh. </w:t>
      </w:r>
    </w:p>
    <w:p w:rsidR="00F075BC" w:rsidRDefault="00F075BC" w:rsidP="00450B29">
      <w:pPr>
        <w:spacing w:after="0" w:line="240" w:lineRule="auto"/>
        <w:outlineLvl w:val="3"/>
        <w:rPr>
          <w:rFonts w:eastAsia="Times New Roman" w:cstheme="minorHAnsi"/>
          <w:color w:val="FF0000"/>
          <w:lang w:eastAsia="en-GB"/>
        </w:rPr>
      </w:pPr>
    </w:p>
    <w:p w:rsidR="003B6573" w:rsidRPr="003B6573" w:rsidRDefault="003B6573" w:rsidP="003B6573">
      <w:pPr>
        <w:spacing w:after="0" w:line="240" w:lineRule="auto"/>
        <w:rPr>
          <w:rFonts w:ascii="Calibri" w:hAnsi="Calibri" w:cstheme="minorHAnsi"/>
          <w:spacing w:val="12"/>
          <w:sz w:val="12"/>
        </w:rPr>
      </w:pPr>
    </w:p>
    <w:tbl>
      <w:tblPr>
        <w:tblStyle w:val="TableGrid"/>
        <w:tblW w:w="10774" w:type="dxa"/>
        <w:tblInd w:w="-743" w:type="dxa"/>
        <w:tblLook w:val="04A0" w:firstRow="1" w:lastRow="0" w:firstColumn="1" w:lastColumn="0" w:noHBand="0" w:noVBand="1"/>
      </w:tblPr>
      <w:tblGrid>
        <w:gridCol w:w="5246"/>
        <w:gridCol w:w="5528"/>
      </w:tblGrid>
      <w:tr w:rsidR="00956B90" w:rsidRPr="00956B90" w:rsidTr="00956B90">
        <w:tc>
          <w:tcPr>
            <w:tcW w:w="5246" w:type="dxa"/>
          </w:tcPr>
          <w:p w:rsidR="00956B90" w:rsidRPr="00956B90" w:rsidRDefault="00956B90" w:rsidP="003B6573">
            <w:pPr>
              <w:rPr>
                <w:rFonts w:cstheme="minorHAnsi"/>
                <w:b/>
                <w:color w:val="000000" w:themeColor="text1"/>
              </w:rPr>
            </w:pPr>
            <w:r w:rsidRPr="00956B90">
              <w:rPr>
                <w:rFonts w:cstheme="minorHAnsi"/>
                <w:b/>
                <w:color w:val="000000" w:themeColor="text1"/>
              </w:rPr>
              <w:t>Quote</w:t>
            </w:r>
            <w:r w:rsidR="00FF4E1A">
              <w:rPr>
                <w:rFonts w:cstheme="minorHAnsi"/>
                <w:b/>
                <w:color w:val="000000" w:themeColor="text1"/>
              </w:rPr>
              <w:t>/teaching</w:t>
            </w:r>
          </w:p>
        </w:tc>
        <w:tc>
          <w:tcPr>
            <w:tcW w:w="5528" w:type="dxa"/>
          </w:tcPr>
          <w:p w:rsidR="00956B90" w:rsidRPr="00956B90" w:rsidRDefault="00956B90" w:rsidP="003B6573">
            <w:pPr>
              <w:rPr>
                <w:rFonts w:cstheme="minorHAnsi"/>
                <w:b/>
                <w:color w:val="000000" w:themeColor="text1"/>
              </w:rPr>
            </w:pPr>
            <w:r w:rsidRPr="00956B90">
              <w:rPr>
                <w:rFonts w:cstheme="minorHAnsi"/>
                <w:b/>
                <w:color w:val="000000" w:themeColor="text1"/>
              </w:rPr>
              <w:t>Meaning</w:t>
            </w:r>
          </w:p>
        </w:tc>
      </w:tr>
      <w:tr w:rsidR="00956B90" w:rsidRPr="000C4CB0" w:rsidTr="00956B90">
        <w:tc>
          <w:tcPr>
            <w:tcW w:w="5246" w:type="dxa"/>
          </w:tcPr>
          <w:p w:rsidR="00956B90" w:rsidRPr="000C4CB0" w:rsidRDefault="00956B90" w:rsidP="003B6573">
            <w:pPr>
              <w:rPr>
                <w:rFonts w:cstheme="minorHAnsi"/>
              </w:rPr>
            </w:pPr>
            <w:r w:rsidRPr="000C4CB0">
              <w:rPr>
                <w:rFonts w:cstheme="minorHAnsi"/>
                <w:color w:val="000000" w:themeColor="text1"/>
              </w:rPr>
              <w:t>‘I always say that every person on this earth has the freedom to practice or not to practice or not practice religion. It is alright to do either’             (The Dalai Lama)</w:t>
            </w:r>
          </w:p>
        </w:tc>
        <w:tc>
          <w:tcPr>
            <w:tcW w:w="5528" w:type="dxa"/>
          </w:tcPr>
          <w:p w:rsidR="00956B90" w:rsidRPr="000C4CB0" w:rsidRDefault="00956B90" w:rsidP="003B6573">
            <w:pPr>
              <w:rPr>
                <w:rFonts w:cstheme="minorHAnsi"/>
                <w:color w:val="000000" w:themeColor="text1"/>
              </w:rPr>
            </w:pPr>
            <w:r w:rsidRPr="000C4CB0">
              <w:rPr>
                <w:rFonts w:cstheme="minorHAnsi"/>
                <w:color w:val="000000" w:themeColor="text1"/>
              </w:rPr>
              <w:t xml:space="preserve">According to Buddhists everyone should have freedom of religious belief and expression. </w:t>
            </w:r>
          </w:p>
          <w:p w:rsidR="00956B90" w:rsidRPr="000C4CB0" w:rsidRDefault="00956B90" w:rsidP="003B6573">
            <w:pPr>
              <w:rPr>
                <w:rFonts w:cstheme="minorHAnsi"/>
              </w:rPr>
            </w:pPr>
          </w:p>
        </w:tc>
      </w:tr>
    </w:tbl>
    <w:p w:rsidR="008F0C78" w:rsidRPr="00EE5107" w:rsidRDefault="008F0C78" w:rsidP="003B6573">
      <w:pPr>
        <w:spacing w:after="0" w:line="240" w:lineRule="auto"/>
        <w:rPr>
          <w:rFonts w:ascii="Calibri" w:hAnsi="Calibri" w:cstheme="minorHAnsi"/>
        </w:rPr>
      </w:pPr>
    </w:p>
    <w:p w:rsidR="00385FDC" w:rsidRPr="00EE5107" w:rsidRDefault="00385FDC" w:rsidP="003B6573">
      <w:pPr>
        <w:spacing w:after="0" w:line="240" w:lineRule="auto"/>
        <w:rPr>
          <w:rFonts w:ascii="Calibri" w:hAnsi="Calibri" w:cstheme="minorHAnsi"/>
          <w:spacing w:val="-4"/>
          <w:u w:val="single"/>
        </w:rPr>
      </w:pPr>
      <w:r w:rsidRPr="00EE5107">
        <w:rPr>
          <w:rFonts w:ascii="Calibri" w:hAnsi="Calibri" w:cstheme="minorHAnsi"/>
          <w:spacing w:val="-4"/>
          <w:u w:val="single"/>
        </w:rPr>
        <w:t xml:space="preserve">Treatment and status of women in religion </w:t>
      </w:r>
    </w:p>
    <w:p w:rsidR="00F32A50" w:rsidRPr="00EE5107" w:rsidRDefault="005F4A42" w:rsidP="003B6573">
      <w:pPr>
        <w:spacing w:after="0" w:line="240" w:lineRule="auto"/>
        <w:rPr>
          <w:rFonts w:ascii="Calibri" w:hAnsi="Calibri" w:cstheme="minorHAnsi"/>
          <w:spacing w:val="-4"/>
        </w:rPr>
      </w:pPr>
      <w:r w:rsidRPr="00EE5107">
        <w:rPr>
          <w:rFonts w:ascii="Calibri" w:hAnsi="Calibri" w:cstheme="minorHAnsi"/>
          <w:spacing w:val="-4"/>
        </w:rPr>
        <w:t>Christians believe all people have been created in God’s image</w:t>
      </w:r>
      <w:r w:rsidR="00573910" w:rsidRPr="00EE5107">
        <w:rPr>
          <w:rFonts w:ascii="Calibri" w:hAnsi="Calibri" w:cstheme="minorHAnsi"/>
          <w:spacing w:val="-4"/>
        </w:rPr>
        <w:t xml:space="preserve"> – and </w:t>
      </w:r>
      <w:r w:rsidRPr="00EE5107">
        <w:rPr>
          <w:rFonts w:ascii="Calibri" w:hAnsi="Calibri" w:cstheme="minorHAnsi"/>
          <w:spacing w:val="-4"/>
        </w:rPr>
        <w:t>Paul said “There is neither Jew nor Gentile, neither slave nor free, nor is there male or female, for you are all one in Christ Jesus”</w:t>
      </w:r>
      <w:r w:rsidR="00573910" w:rsidRPr="00EE5107">
        <w:rPr>
          <w:rFonts w:ascii="Calibri" w:hAnsi="Calibri" w:cstheme="minorHAnsi"/>
          <w:spacing w:val="-4"/>
        </w:rPr>
        <w:t xml:space="preserve">. </w:t>
      </w:r>
      <w:r w:rsidRPr="00EE5107">
        <w:rPr>
          <w:rFonts w:ascii="Calibri" w:hAnsi="Calibri" w:cstheme="minorHAnsi"/>
          <w:spacing w:val="-4"/>
        </w:rPr>
        <w:t xml:space="preserve">Buddhists believe everyone is equal as all are welcome in the Sangha </w:t>
      </w:r>
      <w:r w:rsidR="00573910" w:rsidRPr="00EE5107">
        <w:rPr>
          <w:rFonts w:ascii="Calibri" w:hAnsi="Calibri" w:cstheme="minorHAnsi"/>
          <w:spacing w:val="-4"/>
        </w:rPr>
        <w:t>and that p</w:t>
      </w:r>
      <w:r w:rsidRPr="00EE5107">
        <w:rPr>
          <w:rFonts w:ascii="Calibri" w:hAnsi="Calibri" w:cstheme="minorHAnsi"/>
          <w:spacing w:val="-4"/>
        </w:rPr>
        <w:t>rejudice creates bad karma and has a negative effect on re-birth</w:t>
      </w:r>
    </w:p>
    <w:p w:rsidR="00573910" w:rsidRPr="003B6573" w:rsidRDefault="00573910" w:rsidP="003B6573">
      <w:pPr>
        <w:spacing w:after="0" w:line="240" w:lineRule="auto"/>
        <w:rPr>
          <w:rFonts w:ascii="Calibri" w:hAnsi="Calibri" w:cstheme="minorHAnsi"/>
          <w:spacing w:val="-4"/>
          <w:sz w:val="12"/>
        </w:rPr>
      </w:pPr>
    </w:p>
    <w:p w:rsidR="00385FDC" w:rsidRPr="00EE5107" w:rsidRDefault="00385FDC" w:rsidP="003B6573">
      <w:pPr>
        <w:spacing w:after="0" w:line="240" w:lineRule="auto"/>
        <w:rPr>
          <w:rFonts w:ascii="Calibri" w:hAnsi="Calibri" w:cstheme="minorHAnsi"/>
          <w:spacing w:val="-1"/>
        </w:rPr>
      </w:pPr>
      <w:r w:rsidRPr="00EE5107">
        <w:rPr>
          <w:rFonts w:ascii="Calibri" w:hAnsi="Calibri" w:cstheme="minorHAnsi"/>
        </w:rPr>
        <w:t>H</w:t>
      </w:r>
      <w:r w:rsidR="00573910" w:rsidRPr="00EE5107">
        <w:rPr>
          <w:rFonts w:ascii="Calibri" w:hAnsi="Calibri" w:cstheme="minorHAnsi"/>
        </w:rPr>
        <w:t>owever h</w:t>
      </w:r>
      <w:r w:rsidRPr="00EE5107">
        <w:rPr>
          <w:rFonts w:ascii="Calibri" w:hAnsi="Calibri" w:cstheme="minorHAnsi"/>
        </w:rPr>
        <w:t xml:space="preserve">istorically, the major faiths — Christianity included — did </w:t>
      </w:r>
      <w:r w:rsidRPr="00EE5107">
        <w:rPr>
          <w:rFonts w:ascii="Calibri" w:hAnsi="Calibri" w:cstheme="minorHAnsi"/>
          <w:spacing w:val="3"/>
        </w:rPr>
        <w:t xml:space="preserve">not give leadership roles to women. </w:t>
      </w:r>
      <w:r w:rsidRPr="00EE5107">
        <w:rPr>
          <w:rFonts w:ascii="Calibri" w:hAnsi="Calibri" w:cstheme="minorHAnsi"/>
        </w:rPr>
        <w:t xml:space="preserve">Roman Catholic and </w:t>
      </w:r>
      <w:r w:rsidRPr="00EE5107">
        <w:rPr>
          <w:rFonts w:ascii="Calibri" w:hAnsi="Calibri" w:cstheme="minorHAnsi"/>
          <w:spacing w:val="-1"/>
        </w:rPr>
        <w:t xml:space="preserve">Orthodox, as well as some Protestant groups, still do </w:t>
      </w:r>
      <w:r w:rsidRPr="00EE5107">
        <w:rPr>
          <w:rFonts w:ascii="Calibri" w:hAnsi="Calibri" w:cstheme="minorHAnsi"/>
        </w:rPr>
        <w:t xml:space="preserve">not allow this, and often point to scriptural statements to </w:t>
      </w:r>
      <w:r w:rsidRPr="00EE5107">
        <w:rPr>
          <w:rFonts w:ascii="Calibri" w:hAnsi="Calibri" w:cstheme="minorHAnsi"/>
          <w:spacing w:val="-4"/>
        </w:rPr>
        <w:t>prove this is the right thing eg Jesus had only make disciples,</w:t>
      </w:r>
      <w:r w:rsidR="00F075BC">
        <w:rPr>
          <w:rFonts w:ascii="Calibri" w:hAnsi="Calibri" w:cstheme="minorHAnsi"/>
          <w:spacing w:val="-4"/>
        </w:rPr>
        <w:t xml:space="preserve"> Paul’s pronouncements on women</w:t>
      </w:r>
      <w:r w:rsidRPr="00EE5107">
        <w:rPr>
          <w:rFonts w:ascii="Calibri" w:hAnsi="Calibri" w:cstheme="minorHAnsi"/>
          <w:spacing w:val="18"/>
        </w:rPr>
        <w:t xml:space="preserve">,etc). In these denominations </w:t>
      </w:r>
      <w:r w:rsidRPr="00EE5107">
        <w:rPr>
          <w:rFonts w:ascii="Calibri" w:hAnsi="Calibri" w:cstheme="minorHAnsi"/>
          <w:spacing w:val="-3"/>
        </w:rPr>
        <w:t xml:space="preserve">the status of women can be high because </w:t>
      </w:r>
      <w:r w:rsidRPr="00EE5107">
        <w:rPr>
          <w:rFonts w:ascii="Calibri" w:hAnsi="Calibri" w:cstheme="minorHAnsi"/>
          <w:spacing w:val="2"/>
        </w:rPr>
        <w:t xml:space="preserve">of the importance of the Virgin Mary, but that does not </w:t>
      </w:r>
      <w:r w:rsidRPr="00EE5107">
        <w:rPr>
          <w:rFonts w:ascii="Calibri" w:hAnsi="Calibri" w:cstheme="minorHAnsi"/>
          <w:spacing w:val="-1"/>
        </w:rPr>
        <w:t>equate to. equality of role.</w:t>
      </w:r>
    </w:p>
    <w:p w:rsidR="00385FDC" w:rsidRPr="003B6573" w:rsidRDefault="00385FDC" w:rsidP="003B6573">
      <w:pPr>
        <w:spacing w:after="0" w:line="240" w:lineRule="auto"/>
        <w:rPr>
          <w:rFonts w:ascii="Calibri" w:hAnsi="Calibri" w:cstheme="minorHAnsi"/>
          <w:sz w:val="12"/>
        </w:rPr>
      </w:pPr>
    </w:p>
    <w:p w:rsidR="00573910" w:rsidRPr="00EE5107" w:rsidRDefault="00385FDC" w:rsidP="003B6573">
      <w:pPr>
        <w:spacing w:after="0" w:line="240" w:lineRule="auto"/>
        <w:ind w:right="72"/>
        <w:rPr>
          <w:rFonts w:ascii="Calibri" w:hAnsi="Calibri" w:cstheme="minorHAnsi"/>
          <w:spacing w:val="-2"/>
        </w:rPr>
      </w:pPr>
      <w:r w:rsidRPr="00EE5107">
        <w:rPr>
          <w:rFonts w:ascii="Calibri" w:hAnsi="Calibri" w:cstheme="minorHAnsi"/>
          <w:spacing w:val="-2"/>
        </w:rPr>
        <w:t xml:space="preserve">All Christians agree with the sentiment in Galatians </w:t>
      </w:r>
      <w:r w:rsidRPr="00EE5107">
        <w:rPr>
          <w:rFonts w:ascii="Calibri" w:hAnsi="Calibri" w:cstheme="minorHAnsi"/>
          <w:spacing w:val="2"/>
        </w:rPr>
        <w:t>3:2B. These beliefs</w:t>
      </w:r>
      <w:r w:rsidRPr="00EE5107">
        <w:rPr>
          <w:rFonts w:ascii="Calibri" w:hAnsi="Calibri" w:cstheme="minorHAnsi"/>
          <w:spacing w:val="2"/>
          <w:w w:val="110"/>
        </w:rPr>
        <w:t xml:space="preserve"> m</w:t>
      </w:r>
      <w:r w:rsidR="00573910" w:rsidRPr="00EE5107">
        <w:rPr>
          <w:rFonts w:ascii="Calibri" w:hAnsi="Calibri" w:cstheme="minorHAnsi"/>
          <w:spacing w:val="2"/>
        </w:rPr>
        <w:t>ean</w:t>
      </w:r>
      <w:r w:rsidRPr="00EE5107">
        <w:rPr>
          <w:rFonts w:ascii="Calibri" w:hAnsi="Calibri" w:cstheme="minorHAnsi"/>
          <w:spacing w:val="2"/>
        </w:rPr>
        <w:t xml:space="preserve"> that women and men </w:t>
      </w:r>
      <w:r w:rsidRPr="00EE5107">
        <w:rPr>
          <w:rFonts w:ascii="Calibri" w:hAnsi="Calibri" w:cstheme="minorHAnsi"/>
        </w:rPr>
        <w:t>should be valued as highly as each other.</w:t>
      </w:r>
      <w:r w:rsidR="00573910" w:rsidRPr="00EE5107">
        <w:rPr>
          <w:rFonts w:ascii="Calibri" w:hAnsi="Calibri" w:cstheme="minorHAnsi"/>
        </w:rPr>
        <w:t xml:space="preserve"> </w:t>
      </w:r>
      <w:r w:rsidRPr="00EE5107">
        <w:rPr>
          <w:rFonts w:ascii="Calibri" w:hAnsi="Calibri" w:cstheme="minorHAnsi"/>
        </w:rPr>
        <w:t xml:space="preserve">In all forms of Protestant Christianity, women can </w:t>
      </w:r>
      <w:r w:rsidRPr="00EE5107">
        <w:rPr>
          <w:rFonts w:ascii="Calibri" w:hAnsi="Calibri" w:cstheme="minorHAnsi"/>
          <w:spacing w:val="-3"/>
        </w:rPr>
        <w:t xml:space="preserve">lead their religious communities, oversee religious </w:t>
      </w:r>
      <w:r w:rsidRPr="00EE5107">
        <w:rPr>
          <w:rFonts w:ascii="Calibri" w:hAnsi="Calibri" w:cstheme="minorHAnsi"/>
        </w:rPr>
        <w:t>ceremonies, and provide spiritual and pastoral care for the community.</w:t>
      </w:r>
      <w:r w:rsidRPr="00EE5107">
        <w:rPr>
          <w:rFonts w:ascii="Calibri" w:hAnsi="Calibri" w:cstheme="minorHAnsi"/>
          <w:spacing w:val="4"/>
        </w:rPr>
        <w:t xml:space="preserve"> </w:t>
      </w:r>
      <w:r w:rsidR="00573910" w:rsidRPr="00EE5107">
        <w:rPr>
          <w:rFonts w:ascii="Calibri" w:hAnsi="Calibri" w:cstheme="minorHAnsi"/>
          <w:spacing w:val="4"/>
        </w:rPr>
        <w:t xml:space="preserve">For </w:t>
      </w:r>
      <w:r w:rsidRPr="00EE5107">
        <w:rPr>
          <w:rFonts w:ascii="Calibri" w:hAnsi="Calibri" w:cstheme="minorHAnsi"/>
          <w:spacing w:val="4"/>
        </w:rPr>
        <w:t>Roman Catholic</w:t>
      </w:r>
      <w:r w:rsidR="00573910" w:rsidRPr="00EE5107">
        <w:rPr>
          <w:rFonts w:ascii="Calibri" w:hAnsi="Calibri" w:cstheme="minorHAnsi"/>
          <w:spacing w:val="4"/>
        </w:rPr>
        <w:t>s</w:t>
      </w:r>
      <w:r w:rsidRPr="00EE5107">
        <w:rPr>
          <w:rFonts w:ascii="Calibri" w:hAnsi="Calibri" w:cstheme="minorHAnsi"/>
          <w:spacing w:val="4"/>
        </w:rPr>
        <w:t xml:space="preserve"> </w:t>
      </w:r>
      <w:r w:rsidR="00573910" w:rsidRPr="00EE5107">
        <w:rPr>
          <w:rFonts w:ascii="Calibri" w:hAnsi="Calibri" w:cstheme="minorHAnsi"/>
          <w:spacing w:val="4"/>
        </w:rPr>
        <w:t>l</w:t>
      </w:r>
      <w:r w:rsidRPr="00EE5107">
        <w:rPr>
          <w:rFonts w:ascii="Calibri" w:hAnsi="Calibri" w:cstheme="minorHAnsi"/>
          <w:spacing w:val="4"/>
        </w:rPr>
        <w:t xml:space="preserve">eadership within the church is </w:t>
      </w:r>
      <w:r w:rsidRPr="00EE5107">
        <w:rPr>
          <w:rFonts w:ascii="Calibri" w:hAnsi="Calibri" w:cstheme="minorHAnsi"/>
          <w:spacing w:val="1"/>
        </w:rPr>
        <w:t xml:space="preserve">not open to women </w:t>
      </w:r>
      <w:r w:rsidR="00573910" w:rsidRPr="00EE5107">
        <w:rPr>
          <w:rFonts w:ascii="Calibri" w:hAnsi="Calibri" w:cstheme="minorHAnsi"/>
          <w:spacing w:val="1"/>
        </w:rPr>
        <w:t xml:space="preserve">- </w:t>
      </w:r>
      <w:r w:rsidRPr="00EE5107">
        <w:rPr>
          <w:rFonts w:ascii="Calibri" w:hAnsi="Calibri" w:cstheme="minorHAnsi"/>
          <w:spacing w:val="1"/>
        </w:rPr>
        <w:t xml:space="preserve">they cannot take holy orders </w:t>
      </w:r>
      <w:r w:rsidRPr="00EE5107">
        <w:rPr>
          <w:rFonts w:ascii="Calibri" w:hAnsi="Calibri" w:cstheme="minorHAnsi"/>
        </w:rPr>
        <w:t>to become a priest.</w:t>
      </w:r>
      <w:r w:rsidR="00573910" w:rsidRPr="00EE5107">
        <w:rPr>
          <w:rFonts w:ascii="Calibri" w:hAnsi="Calibri" w:cstheme="minorHAnsi"/>
        </w:rPr>
        <w:t xml:space="preserve"> In the </w:t>
      </w:r>
      <w:r w:rsidRPr="00EE5107">
        <w:rPr>
          <w:rFonts w:ascii="Calibri" w:hAnsi="Calibri" w:cstheme="minorHAnsi"/>
          <w:spacing w:val="-1"/>
        </w:rPr>
        <w:t xml:space="preserve">Church Of England the first women Bishop was </w:t>
      </w:r>
      <w:r w:rsidRPr="00EE5107">
        <w:rPr>
          <w:rFonts w:ascii="Calibri" w:hAnsi="Calibri" w:cstheme="minorHAnsi"/>
        </w:rPr>
        <w:t xml:space="preserve">ordained in 2016, and there are many women </w:t>
      </w:r>
      <w:r w:rsidRPr="00EE5107">
        <w:rPr>
          <w:rFonts w:ascii="Calibri" w:hAnsi="Calibri" w:cstheme="minorHAnsi"/>
          <w:spacing w:val="-2"/>
        </w:rPr>
        <w:t>priests</w:t>
      </w:r>
    </w:p>
    <w:p w:rsidR="00573910" w:rsidRPr="003B6573" w:rsidRDefault="00573910" w:rsidP="003B6573">
      <w:pPr>
        <w:spacing w:after="0" w:line="240" w:lineRule="auto"/>
        <w:ind w:right="288"/>
        <w:rPr>
          <w:rFonts w:ascii="Calibri" w:hAnsi="Calibri" w:cstheme="minorHAnsi"/>
          <w:sz w:val="12"/>
        </w:rPr>
      </w:pPr>
    </w:p>
    <w:p w:rsidR="00450B29" w:rsidRPr="00F075BC" w:rsidRDefault="00450B29" w:rsidP="00450B29">
      <w:pPr>
        <w:spacing w:after="240" w:line="240" w:lineRule="auto"/>
        <w:rPr>
          <w:rFonts w:eastAsia="Times New Roman" w:cstheme="minorHAnsi"/>
          <w:lang w:eastAsia="en-GB"/>
        </w:rPr>
      </w:pPr>
      <w:r w:rsidRPr="00F075BC">
        <w:rPr>
          <w:rFonts w:eastAsia="Times New Roman" w:cstheme="minorHAnsi"/>
          <w:lang w:eastAsia="en-GB"/>
        </w:rPr>
        <w:t>The Buddha taught that women were equally capable of achieving enlightenment. Women were able to become nuns in his lifetime and in Zen Buddhism women can have positions of authority within the monastic sangha. A 12th century Zen Buddhist stated: ‘In acquiring the dharma, all acquire the dharma equally… Do not make an issue of whether it is a man or a woman.’</w:t>
      </w:r>
      <w:r w:rsidR="00F075BC" w:rsidRPr="00F075BC">
        <w:rPr>
          <w:rFonts w:eastAsia="Times New Roman" w:cstheme="minorHAnsi"/>
          <w:lang w:eastAsia="en-GB"/>
        </w:rPr>
        <w:t xml:space="preserve"> </w:t>
      </w:r>
      <w:r w:rsidRPr="00F075BC">
        <w:rPr>
          <w:rFonts w:eastAsia="Times New Roman" w:cstheme="minorHAnsi"/>
          <w:lang w:eastAsia="en-GB"/>
        </w:rPr>
        <w:t>The Buddha’s initial reluctance to admit women into the monastic sangha has led to some Buddhists believing that although they are equal, men and women have different roles. In the Theravadan orders of south east Asia, women can be novices only.</w:t>
      </w:r>
    </w:p>
    <w:p w:rsidR="00573910" w:rsidRPr="003B6573" w:rsidRDefault="00573910" w:rsidP="003B6573">
      <w:pPr>
        <w:spacing w:after="0" w:line="240" w:lineRule="auto"/>
        <w:ind w:right="288"/>
        <w:rPr>
          <w:rFonts w:ascii="Calibri" w:hAnsi="Calibri" w:cstheme="minorHAnsi"/>
          <w:sz w:val="12"/>
        </w:rPr>
      </w:pPr>
    </w:p>
    <w:tbl>
      <w:tblPr>
        <w:tblStyle w:val="TableGrid"/>
        <w:tblW w:w="10774" w:type="dxa"/>
        <w:tblInd w:w="-743" w:type="dxa"/>
        <w:tblLook w:val="04A0" w:firstRow="1" w:lastRow="0" w:firstColumn="1" w:lastColumn="0" w:noHBand="0" w:noVBand="1"/>
      </w:tblPr>
      <w:tblGrid>
        <w:gridCol w:w="5387"/>
        <w:gridCol w:w="5387"/>
      </w:tblGrid>
      <w:tr w:rsidR="00956B90" w:rsidRPr="000C4CB0" w:rsidTr="00956B90">
        <w:tc>
          <w:tcPr>
            <w:tcW w:w="5387" w:type="dxa"/>
          </w:tcPr>
          <w:p w:rsidR="00956B90" w:rsidRPr="00956B90" w:rsidRDefault="00956B90" w:rsidP="003B6573">
            <w:pPr>
              <w:rPr>
                <w:rFonts w:cstheme="minorHAnsi"/>
                <w:b/>
                <w:color w:val="000000" w:themeColor="text1"/>
              </w:rPr>
            </w:pPr>
            <w:r w:rsidRPr="00956B90">
              <w:rPr>
                <w:rFonts w:cstheme="minorHAnsi"/>
                <w:b/>
                <w:color w:val="000000" w:themeColor="text1"/>
              </w:rPr>
              <w:t>Quote/teaching</w:t>
            </w:r>
          </w:p>
        </w:tc>
        <w:tc>
          <w:tcPr>
            <w:tcW w:w="5387" w:type="dxa"/>
          </w:tcPr>
          <w:p w:rsidR="00956B90" w:rsidRPr="000C4CB0" w:rsidRDefault="00956B90" w:rsidP="003B6573">
            <w:pPr>
              <w:rPr>
                <w:rFonts w:cstheme="minorHAnsi"/>
                <w:color w:val="000000" w:themeColor="text1"/>
              </w:rPr>
            </w:pPr>
            <w:r w:rsidRPr="00956B90">
              <w:rPr>
                <w:rFonts w:cstheme="minorHAnsi"/>
                <w:b/>
                <w:color w:val="000000" w:themeColor="text1"/>
              </w:rPr>
              <w:t>Meaning</w:t>
            </w:r>
          </w:p>
        </w:tc>
      </w:tr>
      <w:tr w:rsidR="00956B90" w:rsidRPr="000C4CB0" w:rsidTr="00956B90">
        <w:tc>
          <w:tcPr>
            <w:tcW w:w="5387" w:type="dxa"/>
          </w:tcPr>
          <w:p w:rsidR="00956B90" w:rsidRPr="000C4CB0" w:rsidRDefault="00956B90" w:rsidP="003B6573">
            <w:pPr>
              <w:rPr>
                <w:rFonts w:cstheme="minorHAnsi"/>
              </w:rPr>
            </w:pPr>
            <w:r w:rsidRPr="000C4CB0">
              <w:rPr>
                <w:rFonts w:cstheme="minorHAnsi"/>
                <w:color w:val="000000" w:themeColor="text1"/>
              </w:rPr>
              <w:t>“There is neither Jew nor gentile, neither slave nor free, nor is there male or female, for you are all one in Christ Jesus.” (Galatians 3:28)</w:t>
            </w:r>
          </w:p>
        </w:tc>
        <w:tc>
          <w:tcPr>
            <w:tcW w:w="5387" w:type="dxa"/>
          </w:tcPr>
          <w:p w:rsidR="00956B90" w:rsidRPr="000C4CB0" w:rsidRDefault="00956B90" w:rsidP="003B6573">
            <w:pPr>
              <w:rPr>
                <w:rFonts w:cstheme="minorHAnsi"/>
                <w:color w:val="000000" w:themeColor="text1"/>
              </w:rPr>
            </w:pPr>
            <w:r w:rsidRPr="000C4CB0">
              <w:rPr>
                <w:rFonts w:cstheme="minorHAnsi"/>
                <w:color w:val="000000" w:themeColor="text1"/>
              </w:rPr>
              <w:t>All people are equal. No-one is better despite talent or wealth. Applies to racism, sexism and disabilty.</w:t>
            </w:r>
          </w:p>
          <w:p w:rsidR="00956B90" w:rsidRPr="000C4CB0" w:rsidRDefault="00956B90" w:rsidP="003B6573">
            <w:pPr>
              <w:rPr>
                <w:rFonts w:cstheme="minorHAnsi"/>
              </w:rPr>
            </w:pPr>
          </w:p>
        </w:tc>
      </w:tr>
      <w:tr w:rsidR="00956B90" w:rsidRPr="000C4CB0" w:rsidTr="00956B90">
        <w:tc>
          <w:tcPr>
            <w:tcW w:w="5387" w:type="dxa"/>
          </w:tcPr>
          <w:p w:rsidR="00956B90" w:rsidRPr="000C4CB0" w:rsidRDefault="00956B90" w:rsidP="003B6573">
            <w:pPr>
              <w:rPr>
                <w:rFonts w:cstheme="minorHAnsi"/>
              </w:rPr>
            </w:pPr>
            <w:r w:rsidRPr="000C4CB0">
              <w:rPr>
                <w:rFonts w:cstheme="minorHAnsi"/>
                <w:color w:val="000000" w:themeColor="text1"/>
              </w:rPr>
              <w:t>“Women should remain silent in churches. They are not to allowed to speak […] for it is disgraceful for a wom</w:t>
            </w:r>
            <w:r>
              <w:rPr>
                <w:rFonts w:cstheme="minorHAnsi"/>
                <w:color w:val="000000" w:themeColor="text1"/>
              </w:rPr>
              <w:t>a</w:t>
            </w:r>
            <w:r w:rsidRPr="000C4CB0">
              <w:rPr>
                <w:rFonts w:cstheme="minorHAnsi"/>
                <w:color w:val="000000" w:themeColor="text1"/>
              </w:rPr>
              <w:t>n to speak in the church.”    (1 Corinthians 14:34)</w:t>
            </w:r>
          </w:p>
        </w:tc>
        <w:tc>
          <w:tcPr>
            <w:tcW w:w="5387" w:type="dxa"/>
          </w:tcPr>
          <w:p w:rsidR="00956B90" w:rsidRPr="000C4CB0" w:rsidRDefault="00956B90" w:rsidP="003B6573">
            <w:pPr>
              <w:rPr>
                <w:rFonts w:cstheme="minorHAnsi"/>
                <w:color w:val="000000" w:themeColor="text1"/>
              </w:rPr>
            </w:pPr>
            <w:r w:rsidRPr="000C4CB0">
              <w:rPr>
                <w:rFonts w:cstheme="minorHAnsi"/>
                <w:color w:val="000000" w:themeColor="text1"/>
              </w:rPr>
              <w:t xml:space="preserve">In this letter to the Corinthians Paul appears to show gender prejudice and discrimination towards women.   </w:t>
            </w:r>
          </w:p>
          <w:p w:rsidR="00956B90" w:rsidRPr="000C4CB0" w:rsidRDefault="00956B90" w:rsidP="003B6573">
            <w:pPr>
              <w:rPr>
                <w:rFonts w:cstheme="minorHAnsi"/>
              </w:rPr>
            </w:pPr>
          </w:p>
        </w:tc>
      </w:tr>
    </w:tbl>
    <w:p w:rsidR="00956B90" w:rsidRPr="00EE5107" w:rsidRDefault="00956B90" w:rsidP="003B6573">
      <w:pPr>
        <w:spacing w:after="0" w:line="240" w:lineRule="auto"/>
        <w:ind w:right="288"/>
        <w:rPr>
          <w:rFonts w:ascii="Calibri" w:hAnsi="Calibri" w:cstheme="minorHAnsi"/>
        </w:rPr>
      </w:pPr>
    </w:p>
    <w:p w:rsidR="00573910" w:rsidRPr="00EE5107" w:rsidRDefault="00B26D3A" w:rsidP="003B6573">
      <w:pPr>
        <w:spacing w:after="0" w:line="240" w:lineRule="auto"/>
        <w:ind w:right="288"/>
        <w:rPr>
          <w:rFonts w:ascii="Calibri" w:hAnsi="Calibri" w:cstheme="minorHAnsi"/>
          <w:u w:val="single"/>
        </w:rPr>
      </w:pPr>
      <w:r w:rsidRPr="00EE5107">
        <w:rPr>
          <w:rFonts w:ascii="Calibri" w:hAnsi="Calibri" w:cstheme="minorHAnsi"/>
          <w:u w:val="single"/>
        </w:rPr>
        <w:t>Homosexuality</w:t>
      </w:r>
      <w:r w:rsidR="00573910" w:rsidRPr="00EE5107">
        <w:rPr>
          <w:rFonts w:ascii="Calibri" w:hAnsi="Calibri" w:cstheme="minorHAnsi"/>
          <w:u w:val="single"/>
        </w:rPr>
        <w:t xml:space="preserve"> and religion</w:t>
      </w:r>
    </w:p>
    <w:p w:rsidR="00B26D3A" w:rsidRPr="00EE5107" w:rsidRDefault="00B26D3A" w:rsidP="003B6573">
      <w:pPr>
        <w:spacing w:after="0" w:line="240" w:lineRule="auto"/>
        <w:ind w:right="144"/>
        <w:rPr>
          <w:rFonts w:ascii="Calibri" w:hAnsi="Calibri" w:cstheme="minorHAnsi"/>
          <w:spacing w:val="2"/>
        </w:rPr>
      </w:pPr>
      <w:r w:rsidRPr="00EE5107">
        <w:rPr>
          <w:rFonts w:ascii="Calibri" w:hAnsi="Calibri" w:cstheme="minorHAnsi"/>
          <w:spacing w:val="-3"/>
        </w:rPr>
        <w:t xml:space="preserve">The basic stance of most Christians centres around </w:t>
      </w:r>
      <w:r w:rsidR="003B6573">
        <w:rPr>
          <w:rFonts w:ascii="Calibri" w:hAnsi="Calibri" w:cstheme="minorHAnsi"/>
          <w:spacing w:val="-3"/>
        </w:rPr>
        <w:t>Bible</w:t>
      </w:r>
      <w:r w:rsidRPr="00EE5107">
        <w:rPr>
          <w:rFonts w:ascii="Calibri" w:hAnsi="Calibri" w:cstheme="minorHAnsi"/>
          <w:spacing w:val="-3"/>
        </w:rPr>
        <w:t xml:space="preserve"> teachings </w:t>
      </w:r>
      <w:r w:rsidRPr="00EE5107">
        <w:rPr>
          <w:rFonts w:ascii="Calibri" w:hAnsi="Calibri" w:cstheme="minorHAnsi"/>
          <w:spacing w:val="3"/>
        </w:rPr>
        <w:t xml:space="preserve">about God creating man and woman as a pair, and about the </w:t>
      </w:r>
      <w:r w:rsidRPr="00EE5107">
        <w:rPr>
          <w:rFonts w:ascii="Calibri" w:hAnsi="Calibri" w:cstheme="minorHAnsi"/>
          <w:spacing w:val="1"/>
        </w:rPr>
        <w:t>duty to procreate</w:t>
      </w:r>
      <w:r w:rsidR="003B6573">
        <w:rPr>
          <w:rFonts w:ascii="Calibri" w:hAnsi="Calibri" w:cstheme="minorHAnsi"/>
          <w:spacing w:val="1"/>
        </w:rPr>
        <w:t>. W</w:t>
      </w:r>
      <w:r w:rsidRPr="00EE5107">
        <w:rPr>
          <w:rFonts w:ascii="Calibri" w:hAnsi="Calibri" w:cstheme="minorHAnsi"/>
          <w:spacing w:val="-6"/>
        </w:rPr>
        <w:t xml:space="preserve">hile many </w:t>
      </w:r>
      <w:r w:rsidRPr="00EE5107">
        <w:rPr>
          <w:rFonts w:ascii="Calibri" w:hAnsi="Calibri" w:cstheme="minorHAnsi"/>
          <w:spacing w:val="2"/>
        </w:rPr>
        <w:t>religious people may accept others as homosexual, they</w:t>
      </w:r>
      <w:r w:rsidRPr="00EE5107">
        <w:rPr>
          <w:rFonts w:ascii="Calibri" w:hAnsi="Calibri" w:cstheme="minorHAnsi"/>
          <w:spacing w:val="2"/>
          <w:w w:val="110"/>
        </w:rPr>
        <w:t xml:space="preserve"> still </w:t>
      </w:r>
      <w:r w:rsidRPr="00EE5107">
        <w:rPr>
          <w:rFonts w:ascii="Calibri" w:hAnsi="Calibri" w:cstheme="minorHAnsi"/>
          <w:spacing w:val="-3"/>
        </w:rPr>
        <w:t xml:space="preserve">disagree with homosexual acts as they see this as a choice - </w:t>
      </w:r>
      <w:r w:rsidRPr="00EE5107">
        <w:rPr>
          <w:rFonts w:ascii="Calibri" w:hAnsi="Calibri" w:cstheme="minorHAnsi"/>
          <w:spacing w:val="1"/>
        </w:rPr>
        <w:t xml:space="preserve"> Homosexuals would be expected to lead a celibate life.</w:t>
      </w:r>
      <w:r w:rsidR="003B6573">
        <w:rPr>
          <w:rFonts w:ascii="Calibri" w:hAnsi="Calibri" w:cstheme="minorHAnsi"/>
          <w:spacing w:val="1"/>
        </w:rPr>
        <w:t xml:space="preserve"> </w:t>
      </w:r>
      <w:r w:rsidRPr="00EE5107">
        <w:rPr>
          <w:rFonts w:ascii="Calibri" w:hAnsi="Calibri" w:cstheme="minorHAnsi"/>
          <w:spacing w:val="-1"/>
        </w:rPr>
        <w:t xml:space="preserve">Being homosexual is often not a barrier to having a role or high </w:t>
      </w:r>
      <w:r w:rsidRPr="00EE5107">
        <w:rPr>
          <w:rFonts w:ascii="Calibri" w:hAnsi="Calibri" w:cstheme="minorHAnsi"/>
          <w:spacing w:val="1"/>
        </w:rPr>
        <w:t>status</w:t>
      </w:r>
      <w:r w:rsidRPr="00EE5107">
        <w:rPr>
          <w:rFonts w:ascii="Calibri" w:hAnsi="Calibri" w:cstheme="minorHAnsi"/>
          <w:spacing w:val="1"/>
          <w:w w:val="125"/>
        </w:rPr>
        <w:t xml:space="preserve"> in</w:t>
      </w:r>
      <w:r w:rsidRPr="00EE5107">
        <w:rPr>
          <w:rFonts w:ascii="Calibri" w:hAnsi="Calibri" w:cstheme="minorHAnsi"/>
          <w:spacing w:val="1"/>
        </w:rPr>
        <w:t xml:space="preserve"> a religion, however, having homosexual relationships </w:t>
      </w:r>
      <w:r w:rsidRPr="00EE5107">
        <w:rPr>
          <w:rFonts w:ascii="Calibri" w:hAnsi="Calibri" w:cstheme="minorHAnsi"/>
          <w:spacing w:val="-3"/>
        </w:rPr>
        <w:t xml:space="preserve">is viewed differently and is a barrier. </w:t>
      </w:r>
    </w:p>
    <w:p w:rsidR="00B26D3A" w:rsidRPr="003B6573" w:rsidRDefault="00B26D3A" w:rsidP="003B6573">
      <w:pPr>
        <w:spacing w:after="0" w:line="240" w:lineRule="auto"/>
        <w:ind w:right="72"/>
        <w:rPr>
          <w:rFonts w:ascii="Calibri" w:hAnsi="Calibri" w:cstheme="minorHAnsi"/>
          <w:spacing w:val="2"/>
          <w:sz w:val="12"/>
        </w:rPr>
      </w:pPr>
    </w:p>
    <w:p w:rsidR="00B26D3A" w:rsidRPr="00EE5107" w:rsidRDefault="00B26D3A" w:rsidP="003B6573">
      <w:pPr>
        <w:spacing w:after="0" w:line="240" w:lineRule="auto"/>
        <w:ind w:right="72"/>
        <w:rPr>
          <w:rFonts w:ascii="Calibri" w:hAnsi="Calibri" w:cstheme="minorHAnsi"/>
        </w:rPr>
      </w:pPr>
      <w:r w:rsidRPr="00EE5107">
        <w:rPr>
          <w:rFonts w:ascii="Calibri" w:hAnsi="Calibri" w:cstheme="minorHAnsi"/>
          <w:spacing w:val="-1"/>
        </w:rPr>
        <w:t>The Catholic Church and Orthodox Christianity as</w:t>
      </w:r>
      <w:r w:rsidRPr="00EE5107">
        <w:rPr>
          <w:rFonts w:ascii="Calibri" w:hAnsi="Calibri" w:cstheme="minorHAnsi"/>
          <w:spacing w:val="-1"/>
          <w:w w:val="115"/>
        </w:rPr>
        <w:t xml:space="preserve"> well</w:t>
      </w:r>
      <w:r w:rsidRPr="00EE5107">
        <w:rPr>
          <w:rFonts w:ascii="Calibri" w:hAnsi="Calibri" w:cstheme="minorHAnsi"/>
          <w:spacing w:val="-1"/>
        </w:rPr>
        <w:t xml:space="preserve"> as </w:t>
      </w:r>
      <w:r w:rsidRPr="00EE5107">
        <w:rPr>
          <w:rFonts w:ascii="Calibri" w:hAnsi="Calibri" w:cstheme="minorHAnsi"/>
          <w:spacing w:val="-2"/>
        </w:rPr>
        <w:t xml:space="preserve">many Protestant groups see homosexuality as a deviancy </w:t>
      </w:r>
      <w:r w:rsidRPr="00EE5107">
        <w:rPr>
          <w:rFonts w:ascii="Calibri" w:hAnsi="Calibri" w:cstheme="minorHAnsi"/>
          <w:spacing w:val="2"/>
        </w:rPr>
        <w:t xml:space="preserve">which people should not pursue if they feel so inclined. </w:t>
      </w:r>
      <w:r w:rsidRPr="00EE5107">
        <w:rPr>
          <w:rFonts w:ascii="Calibri" w:hAnsi="Calibri" w:cstheme="minorHAnsi"/>
          <w:spacing w:val="4"/>
        </w:rPr>
        <w:t xml:space="preserve">Within the Anglican Church, there are gay vicars and </w:t>
      </w:r>
      <w:r w:rsidRPr="00EE5107">
        <w:rPr>
          <w:rFonts w:ascii="Calibri" w:hAnsi="Calibri" w:cstheme="minorHAnsi"/>
          <w:spacing w:val="-1"/>
        </w:rPr>
        <w:t>bishops. However, the Church is itself</w:t>
      </w:r>
      <w:r w:rsidRPr="00EE5107">
        <w:rPr>
          <w:rFonts w:ascii="Calibri" w:hAnsi="Calibri" w:cstheme="minorHAnsi"/>
          <w:spacing w:val="9"/>
        </w:rPr>
        <w:t xml:space="preserve"> split</w:t>
      </w:r>
      <w:r w:rsidRPr="00EE5107">
        <w:rPr>
          <w:rFonts w:ascii="Calibri" w:hAnsi="Calibri" w:cstheme="minorHAnsi"/>
          <w:spacing w:val="-1"/>
        </w:rPr>
        <w:t xml:space="preserve"> on this matter, </w:t>
      </w:r>
      <w:r w:rsidRPr="00EE5107">
        <w:rPr>
          <w:rFonts w:ascii="Calibri" w:hAnsi="Calibri" w:cstheme="minorHAnsi"/>
          <w:spacing w:val="6"/>
        </w:rPr>
        <w:t>with many Anglican communities</w:t>
      </w:r>
      <w:r w:rsidRPr="00EE5107">
        <w:rPr>
          <w:rFonts w:ascii="Calibri" w:hAnsi="Calibri" w:cstheme="minorHAnsi"/>
          <w:spacing w:val="16"/>
        </w:rPr>
        <w:t xml:space="preserve"> taking</w:t>
      </w:r>
      <w:r w:rsidRPr="00EE5107">
        <w:rPr>
          <w:rFonts w:ascii="Calibri" w:hAnsi="Calibri" w:cstheme="minorHAnsi"/>
          <w:spacing w:val="6"/>
        </w:rPr>
        <w:t xml:space="preserve"> a traditional </w:t>
      </w:r>
      <w:r w:rsidRPr="00EE5107">
        <w:rPr>
          <w:rFonts w:ascii="Calibri" w:hAnsi="Calibri" w:cstheme="minorHAnsi"/>
        </w:rPr>
        <w:t xml:space="preserve">stance against homosexuals. In some cases, being gay is seen as </w:t>
      </w:r>
      <w:r w:rsidRPr="00EE5107">
        <w:rPr>
          <w:rFonts w:ascii="Calibri" w:hAnsi="Calibri" w:cstheme="minorHAnsi"/>
          <w:spacing w:val="2"/>
        </w:rPr>
        <w:t xml:space="preserve">completely wrong, in others, gay relationships as wrong, </w:t>
      </w:r>
      <w:r w:rsidRPr="00EE5107">
        <w:rPr>
          <w:rFonts w:ascii="Calibri" w:hAnsi="Calibri" w:cstheme="minorHAnsi"/>
        </w:rPr>
        <w:t xml:space="preserve">in others, there is no issue with either. Some Protestant churches (Quakers, Unitarians, United Reformed) do accept homosexuality and will perform marriages for LGBT couples in church. </w:t>
      </w:r>
    </w:p>
    <w:p w:rsidR="00B26D3A" w:rsidRPr="003B6573" w:rsidRDefault="00B26D3A" w:rsidP="003B6573">
      <w:pPr>
        <w:spacing w:after="0" w:line="240" w:lineRule="auto"/>
        <w:ind w:right="72"/>
        <w:rPr>
          <w:rFonts w:ascii="Calibri" w:hAnsi="Calibri" w:cstheme="minorHAnsi"/>
          <w:sz w:val="12"/>
        </w:rPr>
      </w:pPr>
    </w:p>
    <w:p w:rsidR="00B26D3A" w:rsidRDefault="005F4A42" w:rsidP="003B6573">
      <w:pPr>
        <w:spacing w:after="0" w:line="240" w:lineRule="auto"/>
        <w:ind w:right="288"/>
        <w:rPr>
          <w:rFonts w:ascii="Calibri" w:hAnsi="Calibri" w:cstheme="minorHAnsi"/>
        </w:rPr>
      </w:pPr>
      <w:r w:rsidRPr="00EE5107">
        <w:rPr>
          <w:rFonts w:ascii="Calibri" w:hAnsi="Calibri" w:cstheme="minorHAnsi"/>
        </w:rPr>
        <w:t>Zen Buddhism does not make a distinction between same-sex and opposite-sex relationships.</w:t>
      </w:r>
      <w:r w:rsidR="006F7584">
        <w:rPr>
          <w:rFonts w:ascii="Calibri" w:hAnsi="Calibri" w:cstheme="minorHAnsi"/>
        </w:rPr>
        <w:t xml:space="preserve"> Attitudes </w:t>
      </w:r>
      <w:r w:rsidRPr="00EE5107">
        <w:rPr>
          <w:rFonts w:ascii="Calibri" w:hAnsi="Calibri" w:cstheme="minorHAnsi"/>
        </w:rPr>
        <w:t xml:space="preserve"> have changed</w:t>
      </w:r>
      <w:r w:rsidR="006F7584">
        <w:rPr>
          <w:rFonts w:ascii="Calibri" w:hAnsi="Calibri" w:cstheme="minorHAnsi"/>
        </w:rPr>
        <w:t xml:space="preserve"> - i</w:t>
      </w:r>
      <w:r w:rsidRPr="00EE5107">
        <w:rPr>
          <w:rFonts w:ascii="Calibri" w:hAnsi="Calibri" w:cstheme="minorHAnsi"/>
        </w:rPr>
        <w:t xml:space="preserve">n 1997 the </w:t>
      </w:r>
      <w:r w:rsidR="00B26D3A" w:rsidRPr="00EE5107">
        <w:rPr>
          <w:rFonts w:ascii="Calibri" w:hAnsi="Calibri" w:cstheme="minorHAnsi"/>
        </w:rPr>
        <w:t xml:space="preserve">Dalai </w:t>
      </w:r>
      <w:r w:rsidRPr="00EE5107">
        <w:rPr>
          <w:rFonts w:ascii="Calibri" w:hAnsi="Calibri" w:cstheme="minorHAnsi"/>
        </w:rPr>
        <w:t>Lama said “from a Buddhist point of view [lesbian and gay sex] is generally considered sexual misconduct.”</w:t>
      </w:r>
      <w:r w:rsidR="006F7584">
        <w:rPr>
          <w:rFonts w:ascii="Calibri" w:hAnsi="Calibri" w:cstheme="minorHAnsi"/>
        </w:rPr>
        <w:t xml:space="preserve"> </w:t>
      </w:r>
      <w:r w:rsidR="00B26D3A" w:rsidRPr="00EE5107">
        <w:rPr>
          <w:rFonts w:ascii="Calibri" w:hAnsi="Calibri" w:cstheme="minorHAnsi"/>
        </w:rPr>
        <w:t>However by 2014 he said that gay marriage was ok.</w:t>
      </w:r>
    </w:p>
    <w:p w:rsidR="00956B90" w:rsidRPr="003B6573" w:rsidRDefault="00956B90" w:rsidP="003B6573">
      <w:pPr>
        <w:spacing w:after="0" w:line="240" w:lineRule="auto"/>
        <w:ind w:right="288"/>
        <w:rPr>
          <w:rFonts w:ascii="Calibri" w:hAnsi="Calibri" w:cstheme="minorHAnsi"/>
          <w:sz w:val="12"/>
        </w:rPr>
      </w:pPr>
    </w:p>
    <w:tbl>
      <w:tblPr>
        <w:tblStyle w:val="TableGrid"/>
        <w:tblW w:w="10774" w:type="dxa"/>
        <w:tblInd w:w="-743" w:type="dxa"/>
        <w:tblLook w:val="04A0" w:firstRow="1" w:lastRow="0" w:firstColumn="1" w:lastColumn="0" w:noHBand="0" w:noVBand="1"/>
      </w:tblPr>
      <w:tblGrid>
        <w:gridCol w:w="5104"/>
        <w:gridCol w:w="5670"/>
      </w:tblGrid>
      <w:tr w:rsidR="00956B90" w:rsidRPr="00956B90" w:rsidTr="00956B90">
        <w:tc>
          <w:tcPr>
            <w:tcW w:w="5104" w:type="dxa"/>
          </w:tcPr>
          <w:p w:rsidR="00956B90" w:rsidRPr="00956B90" w:rsidRDefault="00956B90" w:rsidP="003B6573">
            <w:pPr>
              <w:rPr>
                <w:rFonts w:cstheme="minorHAnsi"/>
                <w:b/>
                <w:color w:val="000000" w:themeColor="text1"/>
              </w:rPr>
            </w:pPr>
            <w:r w:rsidRPr="00956B90">
              <w:rPr>
                <w:rFonts w:cstheme="minorHAnsi"/>
                <w:b/>
                <w:color w:val="000000" w:themeColor="text1"/>
              </w:rPr>
              <w:t>Quote</w:t>
            </w:r>
            <w:r w:rsidR="00FF4E1A">
              <w:rPr>
                <w:rFonts w:cstheme="minorHAnsi"/>
                <w:b/>
                <w:color w:val="000000" w:themeColor="text1"/>
              </w:rPr>
              <w:t>/teaching</w:t>
            </w:r>
          </w:p>
        </w:tc>
        <w:tc>
          <w:tcPr>
            <w:tcW w:w="5670" w:type="dxa"/>
          </w:tcPr>
          <w:p w:rsidR="00956B90" w:rsidRPr="00956B90" w:rsidRDefault="00956B90" w:rsidP="003B6573">
            <w:pPr>
              <w:rPr>
                <w:rFonts w:cstheme="minorHAnsi"/>
                <w:b/>
                <w:color w:val="000000" w:themeColor="text1"/>
              </w:rPr>
            </w:pPr>
            <w:r w:rsidRPr="00956B90">
              <w:rPr>
                <w:rFonts w:cstheme="minorHAnsi"/>
                <w:b/>
                <w:color w:val="000000" w:themeColor="text1"/>
              </w:rPr>
              <w:t>Meaning</w:t>
            </w:r>
          </w:p>
        </w:tc>
      </w:tr>
      <w:tr w:rsidR="00956B90" w:rsidRPr="000C4CB0" w:rsidTr="00956B90">
        <w:tc>
          <w:tcPr>
            <w:tcW w:w="5104" w:type="dxa"/>
          </w:tcPr>
          <w:p w:rsidR="00956B90" w:rsidRPr="000C4CB0" w:rsidRDefault="00956B90" w:rsidP="003B6573">
            <w:pPr>
              <w:rPr>
                <w:rFonts w:cstheme="minorHAnsi"/>
              </w:rPr>
            </w:pPr>
            <w:r w:rsidRPr="000C4CB0">
              <w:rPr>
                <w:rFonts w:cstheme="minorHAnsi"/>
                <w:color w:val="000000" w:themeColor="text1"/>
              </w:rPr>
              <w:t>‘And God blessed them. And God said to them, “Be fruitful and increase in number”’</w:t>
            </w:r>
            <w:r>
              <w:rPr>
                <w:rFonts w:cstheme="minorHAnsi"/>
                <w:color w:val="000000" w:themeColor="text1"/>
              </w:rPr>
              <w:t xml:space="preserve">  </w:t>
            </w:r>
            <w:r w:rsidRPr="000C4CB0">
              <w:rPr>
                <w:rFonts w:cstheme="minorHAnsi"/>
                <w:color w:val="000000" w:themeColor="text1"/>
              </w:rPr>
              <w:t xml:space="preserve">(Genesis 1:28) </w:t>
            </w:r>
          </w:p>
        </w:tc>
        <w:tc>
          <w:tcPr>
            <w:tcW w:w="5670" w:type="dxa"/>
          </w:tcPr>
          <w:p w:rsidR="00956B90" w:rsidRPr="000C4CB0" w:rsidRDefault="00956B90" w:rsidP="003B6573">
            <w:pPr>
              <w:rPr>
                <w:rFonts w:cstheme="minorHAnsi"/>
              </w:rPr>
            </w:pPr>
            <w:r w:rsidRPr="000C4CB0">
              <w:rPr>
                <w:rFonts w:cstheme="minorHAnsi"/>
                <w:color w:val="000000" w:themeColor="text1"/>
              </w:rPr>
              <w:t xml:space="preserve">Adam and Eve were told to have children and be together. Some Christians interpret this to mean a heterosexual relationship is what God intended.  </w:t>
            </w:r>
          </w:p>
        </w:tc>
      </w:tr>
    </w:tbl>
    <w:p w:rsidR="00956B90" w:rsidRPr="00EE5107" w:rsidRDefault="00956B90" w:rsidP="003B6573">
      <w:pPr>
        <w:spacing w:after="0" w:line="240" w:lineRule="auto"/>
        <w:ind w:right="288"/>
        <w:rPr>
          <w:rFonts w:ascii="Calibri" w:hAnsi="Calibri" w:cstheme="minorHAnsi"/>
        </w:rPr>
      </w:pPr>
    </w:p>
    <w:p w:rsidR="00B26D3A" w:rsidRPr="00EE5107" w:rsidRDefault="00B26D3A" w:rsidP="003B6573">
      <w:pPr>
        <w:spacing w:after="0" w:line="240" w:lineRule="auto"/>
        <w:ind w:right="288"/>
        <w:rPr>
          <w:rFonts w:ascii="Calibri" w:hAnsi="Calibri" w:cstheme="minorHAnsi"/>
          <w:u w:val="single"/>
        </w:rPr>
      </w:pPr>
      <w:r w:rsidRPr="00EE5107">
        <w:rPr>
          <w:rFonts w:ascii="Calibri" w:hAnsi="Calibri" w:cstheme="minorHAnsi"/>
          <w:u w:val="single"/>
        </w:rPr>
        <w:t>Racism</w:t>
      </w:r>
    </w:p>
    <w:p w:rsidR="005F4A42" w:rsidRPr="0071755A" w:rsidRDefault="0071755A" w:rsidP="003B6573">
      <w:pPr>
        <w:spacing w:after="0" w:line="240" w:lineRule="auto"/>
        <w:ind w:right="289"/>
        <w:rPr>
          <w:rFonts w:ascii="Calibri" w:hAnsi="Calibri" w:cstheme="minorHAnsi"/>
        </w:rPr>
      </w:pPr>
      <w:r>
        <w:rPr>
          <w:rFonts w:ascii="Calibri" w:hAnsi="Calibri" w:cstheme="minorHAnsi"/>
        </w:rPr>
        <w:t>Positive discrimination is action in favour of a person on the grounds of a particular characteristic eg colour – eg targeting recruitment of black or Asian Officers for the police to address inequality in the workforce.</w:t>
      </w:r>
      <w:r w:rsidR="005F4A42" w:rsidRPr="00EE5107">
        <w:rPr>
          <w:rFonts w:ascii="Calibri" w:hAnsi="Calibri" w:cstheme="minorHAnsi"/>
          <w:spacing w:val="9"/>
        </w:rPr>
        <w:t xml:space="preserve">Usually this type </w:t>
      </w:r>
      <w:r w:rsidR="005F4A42" w:rsidRPr="00EE5107">
        <w:rPr>
          <w:rFonts w:ascii="Calibri" w:hAnsi="Calibri" w:cstheme="minorHAnsi"/>
          <w:spacing w:val="6"/>
        </w:rPr>
        <w:t xml:space="preserve">of discrimination is in favour of those in a minority who are in </w:t>
      </w:r>
      <w:r w:rsidR="005F4A42" w:rsidRPr="00EE5107">
        <w:rPr>
          <w:rFonts w:ascii="Calibri" w:hAnsi="Calibri" w:cstheme="minorHAnsi"/>
          <w:spacing w:val="7"/>
        </w:rPr>
        <w:t xml:space="preserve">many cases discriminated against negatively. </w:t>
      </w:r>
    </w:p>
    <w:p w:rsidR="008C0CD0" w:rsidRPr="00EE5107" w:rsidRDefault="008C0CD0" w:rsidP="0071755A">
      <w:pPr>
        <w:spacing w:after="0" w:line="240" w:lineRule="auto"/>
        <w:rPr>
          <w:rFonts w:ascii="Calibri" w:hAnsi="Calibri" w:cstheme="minorHAnsi"/>
          <w:spacing w:val="6"/>
        </w:rPr>
      </w:pPr>
      <w:r w:rsidRPr="00EE5107">
        <w:rPr>
          <w:rFonts w:ascii="Calibri" w:hAnsi="Calibri" w:cstheme="minorHAnsi"/>
          <w:spacing w:val="7"/>
        </w:rPr>
        <w:lastRenderedPageBreak/>
        <w:t xml:space="preserve">Christianity is very clear that racism is wrong. The belief that God created every </w:t>
      </w:r>
      <w:r w:rsidRPr="00EE5107">
        <w:rPr>
          <w:rFonts w:ascii="Calibri" w:hAnsi="Calibri" w:cstheme="minorHAnsi"/>
          <w:spacing w:val="8"/>
        </w:rPr>
        <w:t xml:space="preserve">person, and loves every person, and sacrificed His son to save </w:t>
      </w:r>
      <w:r w:rsidRPr="00EE5107">
        <w:rPr>
          <w:rFonts w:ascii="Calibri" w:hAnsi="Calibri" w:cstheme="minorHAnsi"/>
          <w:spacing w:val="3"/>
        </w:rPr>
        <w:t xml:space="preserve">every person shows that racism is not appropriate and would be </w:t>
      </w:r>
      <w:r w:rsidRPr="00EE5107">
        <w:rPr>
          <w:rFonts w:ascii="Calibri" w:hAnsi="Calibri" w:cstheme="minorHAnsi"/>
          <w:spacing w:val="6"/>
        </w:rPr>
        <w:t xml:space="preserve">against this belief in us all as children of God. Many religious </w:t>
      </w:r>
      <w:r w:rsidRPr="00EE5107">
        <w:rPr>
          <w:rFonts w:ascii="Calibri" w:hAnsi="Calibri" w:cstheme="minorHAnsi"/>
          <w:spacing w:val="5"/>
        </w:rPr>
        <w:t>leaders and religious communities have stood up against racism –</w:t>
      </w:r>
      <w:r w:rsidR="0071755A">
        <w:rPr>
          <w:rFonts w:ascii="Calibri" w:hAnsi="Calibri" w:cstheme="minorHAnsi"/>
          <w:spacing w:val="5"/>
        </w:rPr>
        <w:t xml:space="preserve"> eg</w:t>
      </w:r>
      <w:r w:rsidRPr="00EE5107">
        <w:rPr>
          <w:rFonts w:ascii="Calibri" w:hAnsi="Calibri" w:cstheme="minorHAnsi"/>
          <w:spacing w:val="1"/>
        </w:rPr>
        <w:t xml:space="preserve"> D</w:t>
      </w:r>
      <w:r w:rsidRPr="00EE5107">
        <w:rPr>
          <w:rFonts w:ascii="Calibri" w:hAnsi="Calibri" w:cstheme="minorHAnsi"/>
          <w:spacing w:val="1"/>
          <w:w w:val="110"/>
        </w:rPr>
        <w:t xml:space="preserve">esmond Tutu </w:t>
      </w:r>
      <w:r w:rsidRPr="00EE5107">
        <w:rPr>
          <w:rFonts w:ascii="Calibri" w:hAnsi="Calibri" w:cstheme="minorHAnsi"/>
          <w:spacing w:val="3"/>
        </w:rPr>
        <w:t xml:space="preserve">against South African apartheid and Martin Luther </w:t>
      </w:r>
      <w:r w:rsidRPr="00EE5107">
        <w:rPr>
          <w:rFonts w:ascii="Calibri" w:hAnsi="Calibri" w:cstheme="minorHAnsi"/>
          <w:spacing w:val="4"/>
        </w:rPr>
        <w:t xml:space="preserve">King to attain civil rights  for black people in the USA. </w:t>
      </w:r>
      <w:r w:rsidRPr="00EE5107">
        <w:rPr>
          <w:rFonts w:ascii="Calibri" w:hAnsi="Calibri" w:cstheme="minorHAnsi"/>
          <w:spacing w:val="1"/>
        </w:rPr>
        <w:t>Churches in the UK</w:t>
      </w:r>
      <w:r w:rsidRPr="00EE5107">
        <w:rPr>
          <w:rFonts w:ascii="Calibri" w:hAnsi="Calibri" w:cstheme="minorHAnsi"/>
          <w:spacing w:val="4"/>
        </w:rPr>
        <w:t xml:space="preserve"> work </w:t>
      </w:r>
      <w:r w:rsidRPr="00EE5107">
        <w:rPr>
          <w:rFonts w:ascii="Calibri" w:hAnsi="Calibri" w:cstheme="minorHAnsi"/>
          <w:spacing w:val="6"/>
        </w:rPr>
        <w:t xml:space="preserve">with immigrants and refugees, who can be </w:t>
      </w:r>
      <w:r w:rsidRPr="00EE5107">
        <w:rPr>
          <w:rFonts w:ascii="Calibri" w:hAnsi="Calibri" w:cstheme="minorHAnsi"/>
          <w:spacing w:val="2"/>
        </w:rPr>
        <w:t xml:space="preserve">victimised. </w:t>
      </w:r>
      <w:r w:rsidRPr="00EE5107">
        <w:rPr>
          <w:rFonts w:ascii="Calibri" w:hAnsi="Calibri" w:cstheme="minorHAnsi"/>
          <w:spacing w:val="5"/>
        </w:rPr>
        <w:t xml:space="preserve">The example of </w:t>
      </w:r>
      <w:r w:rsidRPr="00EE5107">
        <w:rPr>
          <w:rFonts w:ascii="Calibri" w:hAnsi="Calibri" w:cstheme="minorHAnsi"/>
          <w:spacing w:val="11"/>
        </w:rPr>
        <w:t xml:space="preserve">Jesus shows he did not use a person's colour or </w:t>
      </w:r>
      <w:r w:rsidRPr="00EE5107">
        <w:rPr>
          <w:rFonts w:ascii="Calibri" w:hAnsi="Calibri" w:cstheme="minorHAnsi"/>
          <w:spacing w:val="12"/>
        </w:rPr>
        <w:t xml:space="preserve">nationality to discriminate, eg healing the Roman </w:t>
      </w:r>
      <w:r w:rsidRPr="00EE5107">
        <w:rPr>
          <w:rFonts w:ascii="Calibri" w:hAnsi="Calibri" w:cstheme="minorHAnsi"/>
          <w:spacing w:val="9"/>
        </w:rPr>
        <w:t>centurion's servant. The S</w:t>
      </w:r>
      <w:r w:rsidR="0071755A">
        <w:rPr>
          <w:rFonts w:ascii="Calibri" w:hAnsi="Calibri" w:cstheme="minorHAnsi"/>
          <w:spacing w:val="9"/>
        </w:rPr>
        <w:t xml:space="preserve">tory of the Good Samaritan is an </w:t>
      </w:r>
      <w:r w:rsidRPr="00EE5107">
        <w:rPr>
          <w:rFonts w:ascii="Calibri" w:hAnsi="Calibri" w:cstheme="minorHAnsi"/>
          <w:spacing w:val="9"/>
        </w:rPr>
        <w:t xml:space="preserve">example looking at what people do, </w:t>
      </w:r>
      <w:r w:rsidRPr="00EE5107">
        <w:rPr>
          <w:rFonts w:ascii="Calibri" w:hAnsi="Calibri" w:cstheme="minorHAnsi"/>
          <w:spacing w:val="6"/>
        </w:rPr>
        <w:t xml:space="preserve">not their colour/race. </w:t>
      </w:r>
    </w:p>
    <w:p w:rsidR="008C0CD0" w:rsidRPr="003B6573" w:rsidRDefault="008C0CD0" w:rsidP="003B6573">
      <w:pPr>
        <w:spacing w:after="0" w:line="240" w:lineRule="auto"/>
        <w:ind w:right="288"/>
        <w:rPr>
          <w:rFonts w:ascii="Calibri" w:hAnsi="Calibri" w:cstheme="minorHAnsi"/>
          <w:spacing w:val="6"/>
          <w:sz w:val="12"/>
        </w:rPr>
      </w:pPr>
    </w:p>
    <w:p w:rsidR="008C0CD0" w:rsidRPr="00EE5107" w:rsidRDefault="008C0CD0" w:rsidP="003B6573">
      <w:pPr>
        <w:spacing w:after="0" w:line="240" w:lineRule="auto"/>
        <w:ind w:right="288"/>
        <w:rPr>
          <w:rFonts w:ascii="Calibri" w:hAnsi="Calibri" w:cstheme="minorHAnsi"/>
          <w:color w:val="2D2D2D"/>
          <w:shd w:val="clear" w:color="auto" w:fill="FFFFFF"/>
        </w:rPr>
      </w:pPr>
      <w:r w:rsidRPr="00EE5107">
        <w:rPr>
          <w:rFonts w:ascii="Calibri" w:hAnsi="Calibri" w:cstheme="minorHAnsi"/>
          <w:spacing w:val="6"/>
        </w:rPr>
        <w:t xml:space="preserve">Racism is against the Buddha’s teaching as it goes against core beliefs like Metta – loving kindness. </w:t>
      </w:r>
      <w:r w:rsidRPr="00EE5107">
        <w:rPr>
          <w:rFonts w:ascii="Calibri" w:hAnsi="Calibri" w:cstheme="minorHAnsi"/>
          <w:color w:val="2D2D2D"/>
          <w:shd w:val="clear" w:color="auto" w:fill="FFFFFF"/>
        </w:rPr>
        <w:t>People are good or bad solely in terms of their actions, and so that’s how they should be judged—not by the colour of their skin. </w:t>
      </w:r>
    </w:p>
    <w:p w:rsidR="00126037" w:rsidRPr="003B6573" w:rsidRDefault="00126037" w:rsidP="003B6573">
      <w:pPr>
        <w:spacing w:after="0" w:line="240" w:lineRule="auto"/>
        <w:ind w:right="288"/>
        <w:rPr>
          <w:rFonts w:ascii="Calibri" w:hAnsi="Calibri" w:cstheme="minorHAnsi"/>
          <w:color w:val="2D2D2D"/>
          <w:sz w:val="12"/>
          <w:shd w:val="clear" w:color="auto" w:fill="FFFFFF"/>
        </w:rPr>
      </w:pPr>
    </w:p>
    <w:tbl>
      <w:tblPr>
        <w:tblStyle w:val="TableGrid"/>
        <w:tblW w:w="10774" w:type="dxa"/>
        <w:tblInd w:w="-743" w:type="dxa"/>
        <w:tblLook w:val="04A0" w:firstRow="1" w:lastRow="0" w:firstColumn="1" w:lastColumn="0" w:noHBand="0" w:noVBand="1"/>
      </w:tblPr>
      <w:tblGrid>
        <w:gridCol w:w="5387"/>
        <w:gridCol w:w="5387"/>
      </w:tblGrid>
      <w:tr w:rsidR="00AA61AC" w:rsidRPr="00AA61AC" w:rsidTr="0068476E">
        <w:tc>
          <w:tcPr>
            <w:tcW w:w="5387" w:type="dxa"/>
          </w:tcPr>
          <w:p w:rsidR="00AA61AC" w:rsidRPr="00AA61AC" w:rsidRDefault="00AA61AC" w:rsidP="003B6573">
            <w:pPr>
              <w:rPr>
                <w:rFonts w:cstheme="minorHAnsi"/>
                <w:b/>
                <w:color w:val="000000" w:themeColor="text1"/>
              </w:rPr>
            </w:pPr>
            <w:r w:rsidRPr="00AA61AC">
              <w:rPr>
                <w:rFonts w:cstheme="minorHAnsi"/>
                <w:b/>
                <w:color w:val="000000" w:themeColor="text1"/>
              </w:rPr>
              <w:t>Quote</w:t>
            </w:r>
            <w:r w:rsidR="00FF4E1A">
              <w:rPr>
                <w:rFonts w:cstheme="minorHAnsi"/>
                <w:b/>
                <w:color w:val="000000" w:themeColor="text1"/>
              </w:rPr>
              <w:t>/teaching</w:t>
            </w:r>
          </w:p>
        </w:tc>
        <w:tc>
          <w:tcPr>
            <w:tcW w:w="5387" w:type="dxa"/>
          </w:tcPr>
          <w:p w:rsidR="00AA61AC" w:rsidRPr="00AA61AC" w:rsidRDefault="00AA61AC" w:rsidP="003B6573">
            <w:pPr>
              <w:rPr>
                <w:rFonts w:cstheme="minorHAnsi"/>
                <w:b/>
                <w:color w:val="000000" w:themeColor="text1"/>
              </w:rPr>
            </w:pPr>
            <w:r w:rsidRPr="00AA61AC">
              <w:rPr>
                <w:rFonts w:cstheme="minorHAnsi"/>
                <w:b/>
                <w:color w:val="000000" w:themeColor="text1"/>
              </w:rPr>
              <w:t xml:space="preserve">Teaching </w:t>
            </w:r>
          </w:p>
        </w:tc>
      </w:tr>
      <w:tr w:rsidR="00956B90" w:rsidRPr="000C4CB0" w:rsidTr="0068476E">
        <w:tc>
          <w:tcPr>
            <w:tcW w:w="5387" w:type="dxa"/>
          </w:tcPr>
          <w:p w:rsidR="00956B90" w:rsidRPr="000C4CB0" w:rsidRDefault="00956B90" w:rsidP="003B6573">
            <w:pPr>
              <w:rPr>
                <w:rFonts w:cstheme="minorHAnsi"/>
              </w:rPr>
            </w:pPr>
            <w:r w:rsidRPr="000C4CB0">
              <w:rPr>
                <w:rFonts w:cstheme="minorHAnsi"/>
                <w:color w:val="000000" w:themeColor="text1"/>
              </w:rPr>
              <w:t>“There is neither Jew nor gentile, neither slave nor free, nor is there male or female, for you are all one in Christ Jesus.” (Galatians 3:28)</w:t>
            </w:r>
          </w:p>
        </w:tc>
        <w:tc>
          <w:tcPr>
            <w:tcW w:w="5387" w:type="dxa"/>
          </w:tcPr>
          <w:p w:rsidR="00956B90" w:rsidRPr="000C4CB0" w:rsidRDefault="00956B90" w:rsidP="003B6573">
            <w:pPr>
              <w:rPr>
                <w:rFonts w:cstheme="minorHAnsi"/>
                <w:color w:val="000000" w:themeColor="text1"/>
              </w:rPr>
            </w:pPr>
            <w:r w:rsidRPr="000C4CB0">
              <w:rPr>
                <w:rFonts w:cstheme="minorHAnsi"/>
                <w:color w:val="000000" w:themeColor="text1"/>
              </w:rPr>
              <w:t>All people are equal. No-one is better despite talent or wealth. Applies to racism, sexism and disabilty.</w:t>
            </w:r>
          </w:p>
          <w:p w:rsidR="00956B90" w:rsidRPr="000C4CB0" w:rsidRDefault="00956B90" w:rsidP="003B6573">
            <w:pPr>
              <w:rPr>
                <w:rFonts w:cstheme="minorHAnsi"/>
              </w:rPr>
            </w:pPr>
          </w:p>
        </w:tc>
      </w:tr>
    </w:tbl>
    <w:p w:rsidR="00956B90" w:rsidRPr="00EE5107" w:rsidRDefault="00956B90" w:rsidP="003B6573">
      <w:pPr>
        <w:spacing w:after="0" w:line="240" w:lineRule="auto"/>
        <w:ind w:right="288"/>
        <w:rPr>
          <w:rFonts w:ascii="Calibri" w:hAnsi="Calibri" w:cstheme="minorHAnsi"/>
          <w:color w:val="2D2D2D"/>
          <w:shd w:val="clear" w:color="auto" w:fill="FFFFFF"/>
        </w:rPr>
      </w:pPr>
    </w:p>
    <w:p w:rsidR="00126037" w:rsidRPr="00EE5107" w:rsidRDefault="00126037" w:rsidP="003B6573">
      <w:pPr>
        <w:spacing w:after="0" w:line="240" w:lineRule="auto"/>
        <w:ind w:right="288"/>
        <w:rPr>
          <w:rFonts w:ascii="Calibri" w:hAnsi="Calibri" w:cstheme="minorHAnsi"/>
          <w:color w:val="2D2D2D"/>
          <w:u w:val="single"/>
          <w:shd w:val="clear" w:color="auto" w:fill="FFFFFF"/>
        </w:rPr>
      </w:pPr>
      <w:r w:rsidRPr="00EE5107">
        <w:rPr>
          <w:rFonts w:ascii="Calibri" w:hAnsi="Calibri" w:cstheme="minorHAnsi"/>
          <w:color w:val="2D2D2D"/>
          <w:u w:val="single"/>
          <w:shd w:val="clear" w:color="auto" w:fill="FFFFFF"/>
        </w:rPr>
        <w:t>Wealth</w:t>
      </w:r>
    </w:p>
    <w:p w:rsidR="00126037" w:rsidRDefault="00126037" w:rsidP="003B6573">
      <w:pPr>
        <w:spacing w:after="0" w:line="240" w:lineRule="auto"/>
        <w:ind w:right="72"/>
        <w:rPr>
          <w:rFonts w:ascii="Calibri" w:hAnsi="Calibri" w:cstheme="minorHAnsi"/>
        </w:rPr>
      </w:pPr>
      <w:r w:rsidRPr="00EE5107">
        <w:rPr>
          <w:rFonts w:ascii="Calibri" w:hAnsi="Calibri" w:cstheme="minorHAnsi"/>
          <w:spacing w:val="-2"/>
        </w:rPr>
        <w:t>There is no problem with Christians being rich if they have worked for it and earned it or received it justly.</w:t>
      </w:r>
      <w:r w:rsidR="006F7584">
        <w:rPr>
          <w:rFonts w:ascii="Calibri" w:hAnsi="Calibri" w:cstheme="minorHAnsi"/>
          <w:spacing w:val="-2"/>
        </w:rPr>
        <w:t xml:space="preserve"> LOVE of</w:t>
      </w:r>
      <w:r w:rsidRPr="00EE5107">
        <w:rPr>
          <w:rFonts w:ascii="Calibri" w:hAnsi="Calibri" w:cstheme="minorHAnsi"/>
          <w:spacing w:val="-2"/>
          <w:w w:val="90"/>
        </w:rPr>
        <w:t xml:space="preserve"> </w:t>
      </w:r>
      <w:r w:rsidRPr="00EE5107">
        <w:rPr>
          <w:rFonts w:ascii="Calibri" w:hAnsi="Calibri" w:cstheme="minorHAnsi"/>
          <w:spacing w:val="3"/>
        </w:rPr>
        <w:t xml:space="preserve">money, not money </w:t>
      </w:r>
      <w:r w:rsidR="006F7584">
        <w:rPr>
          <w:rFonts w:ascii="Calibri" w:hAnsi="Calibri" w:cstheme="minorHAnsi"/>
          <w:spacing w:val="3"/>
        </w:rPr>
        <w:t xml:space="preserve">itself </w:t>
      </w:r>
      <w:r w:rsidRPr="00EE5107">
        <w:rPr>
          <w:rFonts w:ascii="Calibri" w:hAnsi="Calibri" w:cstheme="minorHAnsi"/>
          <w:spacing w:val="3"/>
        </w:rPr>
        <w:t xml:space="preserve">is the problem. When money is the </w:t>
      </w:r>
      <w:r w:rsidRPr="00EE5107">
        <w:rPr>
          <w:rFonts w:ascii="Calibri" w:hAnsi="Calibri" w:cstheme="minorHAnsi"/>
          <w:spacing w:val="-3"/>
        </w:rPr>
        <w:t xml:space="preserve">central focus of life then this is when it is a problem. Love </w:t>
      </w:r>
      <w:r w:rsidRPr="00EE5107">
        <w:rPr>
          <w:rFonts w:ascii="Calibri" w:hAnsi="Calibri" w:cstheme="minorHAnsi"/>
          <w:spacing w:val="3"/>
        </w:rPr>
        <w:t xml:space="preserve">of money leads to greed. They are encouraged to work </w:t>
      </w:r>
      <w:r w:rsidRPr="00EE5107">
        <w:rPr>
          <w:rFonts w:ascii="Calibri" w:hAnsi="Calibri" w:cstheme="minorHAnsi"/>
          <w:spacing w:val="1"/>
        </w:rPr>
        <w:t xml:space="preserve">hard (Protestant work ethic). Some jobs would be </w:t>
      </w:r>
      <w:r w:rsidRPr="00EE5107">
        <w:rPr>
          <w:rFonts w:ascii="Calibri" w:hAnsi="Calibri" w:cstheme="minorHAnsi"/>
          <w:spacing w:val="-1"/>
        </w:rPr>
        <w:t xml:space="preserve">considered as immoral {gambling, drugs, prostitution, any </w:t>
      </w:r>
      <w:r w:rsidRPr="00EE5107">
        <w:rPr>
          <w:rFonts w:ascii="Calibri" w:hAnsi="Calibri" w:cstheme="minorHAnsi"/>
          <w:spacing w:val="1"/>
        </w:rPr>
        <w:t xml:space="preserve">job which exploits others, etc) — so Christians would not </w:t>
      </w:r>
      <w:r w:rsidRPr="00EE5107">
        <w:rPr>
          <w:rFonts w:ascii="Calibri" w:hAnsi="Calibri" w:cstheme="minorHAnsi"/>
        </w:rPr>
        <w:t xml:space="preserve">earn money this way. </w:t>
      </w:r>
    </w:p>
    <w:p w:rsidR="003B6573" w:rsidRPr="003B6573" w:rsidRDefault="003B6573" w:rsidP="003B6573">
      <w:pPr>
        <w:spacing w:after="0" w:line="240" w:lineRule="auto"/>
        <w:ind w:right="72"/>
        <w:rPr>
          <w:rFonts w:ascii="Calibri" w:hAnsi="Calibri" w:cstheme="minorHAnsi"/>
          <w:spacing w:val="-2"/>
          <w:sz w:val="12"/>
        </w:rPr>
      </w:pPr>
    </w:p>
    <w:p w:rsidR="003B6573" w:rsidRPr="006F7584" w:rsidRDefault="00126037" w:rsidP="003B6573">
      <w:pPr>
        <w:spacing w:after="0" w:line="240" w:lineRule="auto"/>
        <w:ind w:right="216"/>
        <w:rPr>
          <w:rFonts w:eastAsia="Times New Roman" w:cstheme="minorHAnsi"/>
          <w:lang w:eastAsia="en-GB"/>
        </w:rPr>
      </w:pPr>
      <w:r w:rsidRPr="00EE5107">
        <w:rPr>
          <w:rFonts w:ascii="Calibri" w:hAnsi="Calibri" w:cstheme="minorHAnsi"/>
          <w:spacing w:val="3"/>
        </w:rPr>
        <w:t xml:space="preserve">Christians should use their money to provide for their </w:t>
      </w:r>
      <w:r w:rsidRPr="00EE5107">
        <w:rPr>
          <w:rFonts w:ascii="Calibri" w:hAnsi="Calibri" w:cstheme="minorHAnsi"/>
        </w:rPr>
        <w:t>family, to support the church (as if giving to God)</w:t>
      </w:r>
      <w:r w:rsidRPr="00EE5107">
        <w:rPr>
          <w:rFonts w:ascii="Calibri" w:hAnsi="Calibri" w:cstheme="minorHAnsi"/>
          <w:vertAlign w:val="subscript"/>
        </w:rPr>
        <w:t>!</w:t>
      </w:r>
      <w:r w:rsidRPr="00EE5107">
        <w:rPr>
          <w:rFonts w:ascii="Calibri" w:hAnsi="Calibri" w:cstheme="minorHAnsi"/>
        </w:rPr>
        <w:t xml:space="preserve"> and to help those less fortunate than themselves</w:t>
      </w:r>
      <w:r w:rsidRPr="00EE5107">
        <w:rPr>
          <w:rFonts w:ascii="Calibri" w:hAnsi="Calibri" w:cstheme="minorHAnsi"/>
          <w:spacing w:val="3"/>
        </w:rPr>
        <w:t xml:space="preserve">. Giving money </w:t>
      </w:r>
      <w:r w:rsidR="006F7584">
        <w:rPr>
          <w:rFonts w:ascii="Calibri" w:hAnsi="Calibri" w:cstheme="minorHAnsi"/>
          <w:spacing w:val="3"/>
        </w:rPr>
        <w:t xml:space="preserve">prevents </w:t>
      </w:r>
      <w:r w:rsidRPr="00EE5107">
        <w:rPr>
          <w:rFonts w:ascii="Calibri" w:hAnsi="Calibri" w:cstheme="minorHAnsi"/>
        </w:rPr>
        <w:t>selfish</w:t>
      </w:r>
      <w:r w:rsidR="006F7584">
        <w:rPr>
          <w:rFonts w:ascii="Calibri" w:hAnsi="Calibri" w:cstheme="minorHAnsi"/>
        </w:rPr>
        <w:t>ness</w:t>
      </w:r>
      <w:r w:rsidRPr="00EE5107">
        <w:rPr>
          <w:rFonts w:ascii="Calibri" w:hAnsi="Calibri" w:cstheme="minorHAnsi"/>
        </w:rPr>
        <w:t xml:space="preserve">. </w:t>
      </w:r>
      <w:r w:rsidRPr="00EE5107">
        <w:rPr>
          <w:rFonts w:ascii="Calibri" w:hAnsi="Calibri" w:cstheme="minorHAnsi"/>
          <w:spacing w:val="-5"/>
        </w:rPr>
        <w:t xml:space="preserve">Many </w:t>
      </w:r>
      <w:r w:rsidRPr="006F7584">
        <w:rPr>
          <w:rFonts w:ascii="Calibri" w:hAnsi="Calibri" w:cstheme="minorHAnsi"/>
          <w:spacing w:val="-5"/>
        </w:rPr>
        <w:t>Christians tithe — give 10% of earnings to charit</w:t>
      </w:r>
      <w:r w:rsidR="006F7584">
        <w:rPr>
          <w:rFonts w:ascii="Calibri" w:hAnsi="Calibri" w:cstheme="minorHAnsi"/>
          <w:spacing w:val="-5"/>
        </w:rPr>
        <w:t>y</w:t>
      </w:r>
      <w:r w:rsidRPr="006F7584">
        <w:rPr>
          <w:rFonts w:ascii="Calibri" w:hAnsi="Calibri" w:cstheme="minorHAnsi"/>
          <w:spacing w:val="-2"/>
        </w:rPr>
        <w:t>.</w:t>
      </w:r>
      <w:r w:rsidRPr="006F7584">
        <w:rPr>
          <w:rFonts w:ascii="Calibri" w:hAnsi="Calibri" w:cstheme="minorHAnsi"/>
          <w:spacing w:val="2"/>
        </w:rPr>
        <w:t xml:space="preserve"> Many charities have a Christian </w:t>
      </w:r>
      <w:r w:rsidRPr="006F7584">
        <w:rPr>
          <w:rFonts w:ascii="Calibri" w:hAnsi="Calibri" w:cstheme="minorHAnsi"/>
        </w:rPr>
        <w:t>foundation or focus.</w:t>
      </w:r>
      <w:r w:rsidR="000D5BD6" w:rsidRPr="006F7584">
        <w:rPr>
          <w:rFonts w:ascii="Calibri" w:hAnsi="Calibri" w:cstheme="minorHAnsi"/>
        </w:rPr>
        <w:t xml:space="preserve"> </w:t>
      </w:r>
      <w:r w:rsidR="006F7584" w:rsidRPr="006F7584">
        <w:rPr>
          <w:rFonts w:eastAsia="Times New Roman" w:cstheme="minorHAnsi"/>
          <w:lang w:eastAsia="en-GB"/>
        </w:rPr>
        <w:t>Most Christians believe that th</w:t>
      </w:r>
      <w:r w:rsidR="006F7584">
        <w:rPr>
          <w:rFonts w:eastAsia="Times New Roman" w:cstheme="minorHAnsi"/>
          <w:lang w:eastAsia="en-GB"/>
        </w:rPr>
        <w:t xml:space="preserve">ey have the duty of stewardship - </w:t>
      </w:r>
      <w:r w:rsidR="006F7584" w:rsidRPr="006F7584">
        <w:rPr>
          <w:rFonts w:eastAsia="Times New Roman" w:cstheme="minorHAnsi"/>
          <w:lang w:eastAsia="en-GB"/>
        </w:rPr>
        <w:t>using what they possess responsibly, sharing their wealth with those who are less fortunate</w:t>
      </w:r>
      <w:r w:rsidR="0071755A">
        <w:rPr>
          <w:rFonts w:eastAsia="Times New Roman" w:cstheme="minorHAnsi"/>
          <w:lang w:eastAsia="en-GB"/>
        </w:rPr>
        <w:t>.</w:t>
      </w:r>
      <w:r w:rsidR="006F7584" w:rsidRPr="006F7584">
        <w:rPr>
          <w:rFonts w:eastAsia="Times New Roman" w:cstheme="minorHAnsi"/>
          <w:lang w:eastAsia="en-GB"/>
        </w:rPr>
        <w:t xml:space="preserve"> A few Christians interpret the saying in Proverbs 10 (‘the blessing of the Lord brings wealth’) to mean that having wealth is a sign of God’s blessing.</w:t>
      </w:r>
    </w:p>
    <w:p w:rsidR="006F7584" w:rsidRPr="006F7584" w:rsidRDefault="006F7584" w:rsidP="003B6573">
      <w:pPr>
        <w:spacing w:after="0" w:line="240" w:lineRule="auto"/>
        <w:ind w:right="216"/>
        <w:rPr>
          <w:rFonts w:ascii="Calibri" w:hAnsi="Calibri" w:cstheme="minorHAnsi"/>
          <w:sz w:val="12"/>
        </w:rPr>
      </w:pPr>
    </w:p>
    <w:p w:rsidR="006F7584" w:rsidRPr="006F7584" w:rsidRDefault="000D5BD6" w:rsidP="006F7584">
      <w:pPr>
        <w:spacing w:after="0" w:line="240" w:lineRule="auto"/>
        <w:ind w:right="216"/>
        <w:rPr>
          <w:rFonts w:eastAsia="Times New Roman" w:cstheme="minorHAnsi"/>
          <w:lang w:eastAsia="en-GB"/>
        </w:rPr>
      </w:pPr>
      <w:r w:rsidRPr="00EE5107">
        <w:rPr>
          <w:rFonts w:ascii="Calibri" w:eastAsiaTheme="minorEastAsia" w:hAnsi="Calibri" w:cstheme="minorHAnsi"/>
          <w:kern w:val="24"/>
        </w:rPr>
        <w:t xml:space="preserve">Buddhists are not opposed to wealth – it is important to have enough for one’s needs. Monks do live simply with just a handful of possessions. Money can be used to do good. What matters is how people get their money – is it honestly and without hurting others? How they relate to it – craving or greed is one of the three poisons. What they do with it – it is ok to use money for one’s own entertainment but wealth should be used for the benefit of others. The Buddha lived a Middle Way between luxury and </w:t>
      </w:r>
      <w:r w:rsidRPr="006F7584">
        <w:rPr>
          <w:rFonts w:ascii="Calibri" w:eastAsiaTheme="minorEastAsia" w:hAnsi="Calibri" w:cstheme="minorHAnsi"/>
          <w:kern w:val="24"/>
        </w:rPr>
        <w:t xml:space="preserve">poverty. </w:t>
      </w:r>
      <w:r w:rsidR="00450B29" w:rsidRPr="006F7584">
        <w:rPr>
          <w:rFonts w:eastAsia="Times New Roman" w:cstheme="minorHAnsi"/>
          <w:lang w:eastAsia="en-GB"/>
        </w:rPr>
        <w:t>Craving stops people from achieving enlightenment so Buddhist teaching encourages Buddhists to give away what they do not need. Generosity is one of the six perfections in the Mahayanan tradition. Giving to charity builds up good ka</w:t>
      </w:r>
      <w:r w:rsidR="006F7584" w:rsidRPr="006F7584">
        <w:rPr>
          <w:rFonts w:eastAsia="Times New Roman" w:cstheme="minorHAnsi"/>
          <w:lang w:eastAsia="en-GB"/>
        </w:rPr>
        <w:t xml:space="preserve">rma. </w:t>
      </w:r>
    </w:p>
    <w:p w:rsidR="003B6573" w:rsidRPr="003B6573" w:rsidRDefault="003B6573" w:rsidP="003B6573">
      <w:pPr>
        <w:spacing w:after="0" w:line="240" w:lineRule="auto"/>
        <w:ind w:right="216"/>
        <w:rPr>
          <w:rFonts w:ascii="Calibri" w:eastAsiaTheme="minorEastAsia" w:hAnsi="Calibri" w:cstheme="minorHAnsi"/>
          <w:kern w:val="24"/>
          <w:sz w:val="12"/>
        </w:rPr>
      </w:pPr>
    </w:p>
    <w:tbl>
      <w:tblPr>
        <w:tblStyle w:val="TableGrid"/>
        <w:tblW w:w="10774" w:type="dxa"/>
        <w:tblInd w:w="-743" w:type="dxa"/>
        <w:tblLook w:val="04A0" w:firstRow="1" w:lastRow="0" w:firstColumn="1" w:lastColumn="0" w:noHBand="0" w:noVBand="1"/>
      </w:tblPr>
      <w:tblGrid>
        <w:gridCol w:w="4820"/>
        <w:gridCol w:w="5954"/>
      </w:tblGrid>
      <w:tr w:rsidR="00956B90" w:rsidRPr="00956B90" w:rsidTr="006F7584">
        <w:tc>
          <w:tcPr>
            <w:tcW w:w="4820" w:type="dxa"/>
          </w:tcPr>
          <w:p w:rsidR="00956B90" w:rsidRPr="00956B90" w:rsidRDefault="00956B90" w:rsidP="003B6573">
            <w:pPr>
              <w:rPr>
                <w:rFonts w:cstheme="minorHAnsi"/>
                <w:b/>
                <w:color w:val="000000" w:themeColor="text1"/>
              </w:rPr>
            </w:pPr>
            <w:r w:rsidRPr="00956B90">
              <w:rPr>
                <w:rFonts w:cstheme="minorHAnsi"/>
                <w:b/>
                <w:color w:val="000000" w:themeColor="text1"/>
              </w:rPr>
              <w:t>Quote</w:t>
            </w:r>
            <w:r w:rsidR="00AA61AC">
              <w:rPr>
                <w:rFonts w:cstheme="minorHAnsi"/>
                <w:b/>
                <w:color w:val="000000" w:themeColor="text1"/>
              </w:rPr>
              <w:t>/teaching</w:t>
            </w:r>
            <w:r w:rsidRPr="00956B90">
              <w:rPr>
                <w:rFonts w:cstheme="minorHAnsi"/>
                <w:b/>
                <w:color w:val="000000" w:themeColor="text1"/>
              </w:rPr>
              <w:t xml:space="preserve"> </w:t>
            </w:r>
          </w:p>
        </w:tc>
        <w:tc>
          <w:tcPr>
            <w:tcW w:w="5954" w:type="dxa"/>
          </w:tcPr>
          <w:p w:rsidR="00956B90" w:rsidRPr="00956B90" w:rsidRDefault="00956B90" w:rsidP="003B6573">
            <w:pPr>
              <w:rPr>
                <w:rFonts w:cstheme="minorHAnsi"/>
                <w:b/>
                <w:color w:val="000000" w:themeColor="text1"/>
              </w:rPr>
            </w:pPr>
            <w:r w:rsidRPr="00956B90">
              <w:rPr>
                <w:rFonts w:cstheme="minorHAnsi"/>
                <w:b/>
                <w:color w:val="000000" w:themeColor="text1"/>
              </w:rPr>
              <w:t>Meaning</w:t>
            </w:r>
          </w:p>
        </w:tc>
      </w:tr>
      <w:tr w:rsidR="00956B90" w:rsidRPr="000C4CB0" w:rsidTr="006F7584">
        <w:tc>
          <w:tcPr>
            <w:tcW w:w="4820" w:type="dxa"/>
          </w:tcPr>
          <w:p w:rsidR="00956B90" w:rsidRPr="000C4CB0" w:rsidRDefault="00956B90" w:rsidP="003B6573">
            <w:pPr>
              <w:rPr>
                <w:rFonts w:cstheme="minorHAnsi"/>
              </w:rPr>
            </w:pPr>
            <w:r w:rsidRPr="000C4CB0">
              <w:rPr>
                <w:rFonts w:cstheme="minorHAnsi"/>
                <w:color w:val="000000" w:themeColor="text1"/>
              </w:rPr>
              <w:t>“It is easier for a camel to pass through the eye of a needle than for a rich man to enter the kingdom of heaven.”    (Matthew 19:24)</w:t>
            </w:r>
          </w:p>
        </w:tc>
        <w:tc>
          <w:tcPr>
            <w:tcW w:w="5954" w:type="dxa"/>
          </w:tcPr>
          <w:p w:rsidR="00956B90" w:rsidRPr="000C4CB0" w:rsidRDefault="00956B90" w:rsidP="003B6573">
            <w:pPr>
              <w:rPr>
                <w:rFonts w:cstheme="minorHAnsi"/>
              </w:rPr>
            </w:pPr>
            <w:r w:rsidRPr="000C4CB0">
              <w:rPr>
                <w:rFonts w:cstheme="minorHAnsi"/>
                <w:color w:val="000000" w:themeColor="text1"/>
              </w:rPr>
              <w:t>Jesus was telling his followers that whilst it is not wrong to be wealthy, desiring only money can mean people neglect the religious life.</w:t>
            </w:r>
          </w:p>
        </w:tc>
      </w:tr>
      <w:tr w:rsidR="00956B90" w:rsidRPr="000C4CB0" w:rsidTr="006F7584">
        <w:tc>
          <w:tcPr>
            <w:tcW w:w="4820" w:type="dxa"/>
          </w:tcPr>
          <w:p w:rsidR="00956B90" w:rsidRPr="000C4CB0" w:rsidRDefault="00956B90" w:rsidP="003B6573">
            <w:pPr>
              <w:rPr>
                <w:rFonts w:cstheme="minorHAnsi"/>
              </w:rPr>
            </w:pPr>
            <w:r w:rsidRPr="000C4CB0">
              <w:rPr>
                <w:rFonts w:cstheme="minorHAnsi"/>
                <w:spacing w:val="-2"/>
              </w:rPr>
              <w:t>‘The love of money</w:t>
            </w:r>
            <w:r w:rsidRPr="000C4CB0">
              <w:rPr>
                <w:rFonts w:cstheme="minorHAnsi"/>
                <w:spacing w:val="-2"/>
                <w:vertAlign w:val="superscript"/>
              </w:rPr>
              <w:t>.</w:t>
            </w:r>
            <w:r w:rsidRPr="000C4CB0">
              <w:rPr>
                <w:rFonts w:cstheme="minorHAnsi"/>
                <w:spacing w:val="-2"/>
              </w:rPr>
              <w:t xml:space="preserve"> is the root of all evil' 1 Tim 6:10 </w:t>
            </w:r>
          </w:p>
        </w:tc>
        <w:tc>
          <w:tcPr>
            <w:tcW w:w="5954" w:type="dxa"/>
          </w:tcPr>
          <w:p w:rsidR="00956B90" w:rsidRPr="000C4CB0" w:rsidRDefault="00956B90" w:rsidP="003B6573">
            <w:pPr>
              <w:rPr>
                <w:rFonts w:cstheme="minorHAnsi"/>
              </w:rPr>
            </w:pPr>
            <w:r w:rsidRPr="000C4CB0">
              <w:rPr>
                <w:rFonts w:cstheme="minorHAnsi"/>
                <w:spacing w:val="-2"/>
              </w:rPr>
              <w:t xml:space="preserve">This shows </w:t>
            </w:r>
            <w:r w:rsidRPr="000C4CB0">
              <w:rPr>
                <w:rFonts w:cstheme="minorHAnsi"/>
                <w:spacing w:val="1"/>
              </w:rPr>
              <w:t xml:space="preserve">that wealth is acceptable for Christians but it should not be the </w:t>
            </w:r>
            <w:r w:rsidRPr="000C4CB0">
              <w:rPr>
                <w:rFonts w:cstheme="minorHAnsi"/>
                <w:spacing w:val="2"/>
              </w:rPr>
              <w:t>central idea that drives beliefs or actions.</w:t>
            </w:r>
          </w:p>
        </w:tc>
      </w:tr>
      <w:tr w:rsidR="00956B90" w:rsidRPr="000C4CB0" w:rsidTr="006F7584">
        <w:tc>
          <w:tcPr>
            <w:tcW w:w="4820" w:type="dxa"/>
          </w:tcPr>
          <w:p w:rsidR="00956B90" w:rsidRPr="000C4CB0" w:rsidRDefault="00956B90" w:rsidP="003B6573">
            <w:pPr>
              <w:ind w:right="216"/>
              <w:rPr>
                <w:rFonts w:cstheme="minorHAnsi"/>
                <w:spacing w:val="-2"/>
              </w:rPr>
            </w:pPr>
            <w:r w:rsidRPr="000C4CB0">
              <w:rPr>
                <w:rFonts w:cstheme="minorHAnsi"/>
                <w:spacing w:val="-2"/>
              </w:rPr>
              <w:t>'No one can serve two masters... you cannot serve God and mammon (</w:t>
            </w:r>
            <w:r w:rsidRPr="000C4CB0">
              <w:rPr>
                <w:rFonts w:cstheme="minorHAnsi"/>
              </w:rPr>
              <w:t xml:space="preserve">money)’ Matt 6:24 </w:t>
            </w:r>
          </w:p>
        </w:tc>
        <w:tc>
          <w:tcPr>
            <w:tcW w:w="5954" w:type="dxa"/>
          </w:tcPr>
          <w:p w:rsidR="00956B90" w:rsidRPr="000C4CB0" w:rsidRDefault="00956B90" w:rsidP="003B6573">
            <w:pPr>
              <w:ind w:right="216"/>
              <w:rPr>
                <w:rFonts w:cstheme="minorHAnsi"/>
                <w:spacing w:val="-2"/>
              </w:rPr>
            </w:pPr>
            <w:r w:rsidRPr="000C4CB0">
              <w:rPr>
                <w:rFonts w:cstheme="minorHAnsi"/>
              </w:rPr>
              <w:t>F</w:t>
            </w:r>
            <w:r w:rsidRPr="000C4CB0">
              <w:rPr>
                <w:rFonts w:cstheme="minorHAnsi"/>
                <w:spacing w:val="4"/>
              </w:rPr>
              <w:t xml:space="preserve">or Christians God must be the focus which then </w:t>
            </w:r>
            <w:r w:rsidRPr="000C4CB0">
              <w:rPr>
                <w:rFonts w:cstheme="minorHAnsi"/>
                <w:spacing w:val="3"/>
              </w:rPr>
              <w:t>allows money to be used to help others</w:t>
            </w:r>
          </w:p>
        </w:tc>
      </w:tr>
      <w:tr w:rsidR="00AA61AC" w:rsidRPr="000C4CB0" w:rsidTr="006F7584">
        <w:tc>
          <w:tcPr>
            <w:tcW w:w="4820" w:type="dxa"/>
          </w:tcPr>
          <w:p w:rsidR="00AA61AC" w:rsidRPr="000C4CB0" w:rsidRDefault="00AA61AC" w:rsidP="003B6573">
            <w:pPr>
              <w:rPr>
                <w:rFonts w:cstheme="minorHAnsi"/>
              </w:rPr>
            </w:pPr>
            <w:r w:rsidRPr="000C4CB0">
              <w:rPr>
                <w:rFonts w:cstheme="minorHAnsi"/>
              </w:rPr>
              <w:t>The Middle Way</w:t>
            </w:r>
          </w:p>
        </w:tc>
        <w:tc>
          <w:tcPr>
            <w:tcW w:w="5954" w:type="dxa"/>
          </w:tcPr>
          <w:p w:rsidR="00AA61AC" w:rsidRPr="000C4CB0" w:rsidRDefault="00AA61AC" w:rsidP="003B6573">
            <w:pPr>
              <w:rPr>
                <w:rFonts w:cstheme="minorHAnsi"/>
              </w:rPr>
            </w:pPr>
            <w:r w:rsidRPr="000C4CB0">
              <w:rPr>
                <w:rFonts w:cstheme="minorHAnsi"/>
                <w:color w:val="000000" w:themeColor="text1"/>
              </w:rPr>
              <w:t xml:space="preserve">The Buddha rejected his life of wealth and of poverty in favour of the middle way. You should have enough to survive but not be greedy and take more than you need.  </w:t>
            </w:r>
          </w:p>
        </w:tc>
      </w:tr>
    </w:tbl>
    <w:p w:rsidR="008430C6" w:rsidRDefault="008430C6" w:rsidP="003B6573">
      <w:pPr>
        <w:spacing w:after="0" w:line="240" w:lineRule="auto"/>
        <w:rPr>
          <w:rFonts w:ascii="Calibri" w:hAnsi="Calibri" w:cstheme="minorHAnsi"/>
          <w:spacing w:val="7"/>
          <w:u w:val="single"/>
        </w:rPr>
      </w:pPr>
    </w:p>
    <w:p w:rsidR="00126037" w:rsidRPr="00EE5107" w:rsidRDefault="00126037" w:rsidP="003B6573">
      <w:pPr>
        <w:spacing w:after="0" w:line="240" w:lineRule="auto"/>
        <w:rPr>
          <w:rFonts w:ascii="Calibri" w:hAnsi="Calibri" w:cstheme="minorHAnsi"/>
          <w:spacing w:val="7"/>
          <w:u w:val="single"/>
        </w:rPr>
      </w:pPr>
      <w:r w:rsidRPr="00EE5107">
        <w:rPr>
          <w:rFonts w:ascii="Calibri" w:hAnsi="Calibri" w:cstheme="minorHAnsi"/>
          <w:spacing w:val="7"/>
          <w:u w:val="single"/>
        </w:rPr>
        <w:t>Poverty — causes and responses</w:t>
      </w:r>
    </w:p>
    <w:p w:rsidR="00E74B87" w:rsidRPr="00EE5107" w:rsidRDefault="00E74B87" w:rsidP="003B6573">
      <w:pPr>
        <w:spacing w:after="0" w:line="240" w:lineRule="auto"/>
        <w:ind w:right="144"/>
        <w:rPr>
          <w:rFonts w:ascii="Calibri" w:hAnsi="Calibri" w:cstheme="minorHAnsi"/>
        </w:rPr>
      </w:pPr>
      <w:r w:rsidRPr="00EE5107">
        <w:rPr>
          <w:rFonts w:ascii="Calibri" w:hAnsi="Calibri" w:cstheme="minorHAnsi"/>
          <w:spacing w:val="-2"/>
        </w:rPr>
        <w:t xml:space="preserve">World poverty causes — tend to cripple a country </w:t>
      </w:r>
      <w:r w:rsidRPr="00EE5107">
        <w:rPr>
          <w:rFonts w:ascii="Calibri" w:hAnsi="Calibri" w:cstheme="minorHAnsi"/>
          <w:spacing w:val="2"/>
        </w:rPr>
        <w:t xml:space="preserve">rather than individuals </w:t>
      </w:r>
      <w:r w:rsidR="008430C6">
        <w:rPr>
          <w:rFonts w:ascii="Calibri" w:hAnsi="Calibri" w:cstheme="minorHAnsi"/>
          <w:spacing w:val="2"/>
        </w:rPr>
        <w:t>-</w:t>
      </w:r>
      <w:r w:rsidRPr="00EE5107">
        <w:rPr>
          <w:rFonts w:ascii="Calibri" w:hAnsi="Calibri" w:cstheme="minorHAnsi"/>
          <w:spacing w:val="2"/>
        </w:rPr>
        <w:t xml:space="preserve"> debt, unfair trade, natural disasters, </w:t>
      </w:r>
      <w:r w:rsidRPr="00EE5107">
        <w:rPr>
          <w:rFonts w:ascii="Calibri" w:hAnsi="Calibri" w:cstheme="minorHAnsi"/>
        </w:rPr>
        <w:t xml:space="preserve">corruption. </w:t>
      </w:r>
      <w:r w:rsidRPr="00EE5107">
        <w:rPr>
          <w:rFonts w:ascii="Calibri" w:hAnsi="Calibri" w:cstheme="minorHAnsi"/>
          <w:spacing w:val="-2"/>
        </w:rPr>
        <w:t xml:space="preserve">UK causes — individual issues — gambling losses, born into poverty, </w:t>
      </w:r>
      <w:r w:rsidRPr="00EE5107">
        <w:rPr>
          <w:rFonts w:ascii="Calibri" w:hAnsi="Calibri" w:cstheme="minorHAnsi"/>
        </w:rPr>
        <w:t>loss of job, lack of education, etc. UK has benefits system to help.</w:t>
      </w:r>
      <w:r w:rsidR="00AA61AC">
        <w:rPr>
          <w:rFonts w:ascii="Calibri" w:hAnsi="Calibri" w:cstheme="minorHAnsi"/>
        </w:rPr>
        <w:t xml:space="preserve"> </w:t>
      </w:r>
    </w:p>
    <w:p w:rsidR="000C4CB0" w:rsidRPr="003B6573" w:rsidRDefault="000C4CB0" w:rsidP="003B6573">
      <w:pPr>
        <w:spacing w:after="0" w:line="240" w:lineRule="auto"/>
        <w:ind w:right="144"/>
        <w:rPr>
          <w:rFonts w:ascii="Calibri" w:hAnsi="Calibri" w:cstheme="minorHAnsi"/>
          <w:spacing w:val="-2"/>
          <w:sz w:val="12"/>
        </w:rPr>
      </w:pPr>
    </w:p>
    <w:p w:rsidR="00E74B87" w:rsidRPr="003B6573" w:rsidRDefault="00E74B87" w:rsidP="006F7584">
      <w:pPr>
        <w:spacing w:after="0" w:line="240" w:lineRule="auto"/>
        <w:ind w:right="72"/>
        <w:rPr>
          <w:rFonts w:ascii="Calibri" w:hAnsi="Calibri" w:cstheme="minorHAnsi"/>
          <w:spacing w:val="3"/>
          <w:sz w:val="12"/>
        </w:rPr>
      </w:pPr>
      <w:r w:rsidRPr="00EE5107">
        <w:rPr>
          <w:rFonts w:ascii="Calibri" w:hAnsi="Calibri" w:cstheme="minorHAnsi"/>
          <w:spacing w:val="2"/>
        </w:rPr>
        <w:lastRenderedPageBreak/>
        <w:t xml:space="preserve">Christians </w:t>
      </w:r>
      <w:r w:rsidR="008430C6">
        <w:rPr>
          <w:rFonts w:ascii="Calibri" w:hAnsi="Calibri" w:cstheme="minorHAnsi"/>
          <w:spacing w:val="2"/>
        </w:rPr>
        <w:t>give</w:t>
      </w:r>
      <w:r w:rsidR="00AA61AC">
        <w:rPr>
          <w:rFonts w:ascii="Calibri" w:hAnsi="Calibri" w:cstheme="minorHAnsi"/>
          <w:spacing w:val="-3"/>
        </w:rPr>
        <w:t xml:space="preserve"> to</w:t>
      </w:r>
      <w:r w:rsidRPr="00EE5107">
        <w:rPr>
          <w:rFonts w:ascii="Calibri" w:hAnsi="Calibri" w:cstheme="minorHAnsi"/>
          <w:spacing w:val="3"/>
        </w:rPr>
        <w:t xml:space="preserve"> charities, work </w:t>
      </w:r>
      <w:r w:rsidR="008430C6">
        <w:rPr>
          <w:rFonts w:ascii="Calibri" w:hAnsi="Calibri" w:cstheme="minorHAnsi"/>
          <w:spacing w:val="3"/>
        </w:rPr>
        <w:t>to relieve p</w:t>
      </w:r>
      <w:r w:rsidRPr="00EE5107">
        <w:rPr>
          <w:rFonts w:ascii="Calibri" w:hAnsi="Calibri" w:cstheme="minorHAnsi"/>
          <w:spacing w:val="3"/>
        </w:rPr>
        <w:t xml:space="preserve">overty </w:t>
      </w:r>
      <w:r w:rsidRPr="00EE5107">
        <w:rPr>
          <w:rFonts w:ascii="Calibri" w:hAnsi="Calibri" w:cstheme="minorHAnsi"/>
          <w:spacing w:val="-2"/>
        </w:rPr>
        <w:t xml:space="preserve">eg Food Bank, </w:t>
      </w:r>
      <w:r w:rsidR="008430C6">
        <w:rPr>
          <w:rFonts w:ascii="Calibri" w:hAnsi="Calibri" w:cstheme="minorHAnsi"/>
          <w:spacing w:val="-2"/>
        </w:rPr>
        <w:t xml:space="preserve">or </w:t>
      </w:r>
      <w:r w:rsidRPr="00EE5107">
        <w:rPr>
          <w:rFonts w:ascii="Calibri" w:hAnsi="Calibri" w:cstheme="minorHAnsi"/>
          <w:spacing w:val="-2"/>
        </w:rPr>
        <w:t xml:space="preserve">try to influence </w:t>
      </w:r>
      <w:r w:rsidRPr="00EE5107">
        <w:rPr>
          <w:rFonts w:ascii="Calibri" w:hAnsi="Calibri" w:cstheme="minorHAnsi"/>
          <w:spacing w:val="2"/>
        </w:rPr>
        <w:t>Government policy</w:t>
      </w:r>
      <w:r w:rsidRPr="00EE5107">
        <w:rPr>
          <w:rFonts w:ascii="Calibri" w:hAnsi="Calibri" w:cstheme="minorHAnsi"/>
          <w:spacing w:val="-2"/>
        </w:rPr>
        <w:t xml:space="preserve">. </w:t>
      </w:r>
      <w:r w:rsidR="008430C6">
        <w:rPr>
          <w:rFonts w:ascii="Calibri" w:hAnsi="Calibri" w:cstheme="minorHAnsi"/>
          <w:spacing w:val="-2"/>
        </w:rPr>
        <w:t xml:space="preserve">Christian </w:t>
      </w:r>
      <w:r w:rsidRPr="00EE5107">
        <w:rPr>
          <w:rFonts w:ascii="Calibri" w:hAnsi="Calibri" w:cstheme="minorHAnsi"/>
          <w:spacing w:val="-4"/>
        </w:rPr>
        <w:t xml:space="preserve">Charities </w:t>
      </w:r>
      <w:r w:rsidRPr="00EE5107">
        <w:rPr>
          <w:rFonts w:ascii="Calibri" w:hAnsi="Calibri" w:cstheme="minorHAnsi"/>
          <w:spacing w:val="-5"/>
        </w:rPr>
        <w:t>include Christian Aid and Tearfund. They</w:t>
      </w:r>
      <w:r w:rsidRPr="00EE5107">
        <w:rPr>
          <w:rFonts w:ascii="Calibri" w:hAnsi="Calibri" w:cstheme="minorHAnsi"/>
          <w:spacing w:val="-3"/>
        </w:rPr>
        <w:t xml:space="preserve"> raise money, campaign and </w:t>
      </w:r>
      <w:r w:rsidRPr="00EE5107">
        <w:rPr>
          <w:rFonts w:ascii="Calibri" w:hAnsi="Calibri" w:cstheme="minorHAnsi"/>
          <w:spacing w:val="-7"/>
        </w:rPr>
        <w:t xml:space="preserve">educate about poverty in the UK, then </w:t>
      </w:r>
      <w:r w:rsidR="008430C6">
        <w:rPr>
          <w:rFonts w:ascii="Calibri" w:hAnsi="Calibri" w:cstheme="minorHAnsi"/>
          <w:spacing w:val="-7"/>
        </w:rPr>
        <w:t>give</w:t>
      </w:r>
      <w:r w:rsidRPr="00EE5107">
        <w:rPr>
          <w:rFonts w:ascii="Calibri" w:hAnsi="Calibri" w:cstheme="minorHAnsi"/>
          <w:spacing w:val="-7"/>
        </w:rPr>
        <w:t xml:space="preserve"> </w:t>
      </w:r>
      <w:r w:rsidRPr="00EE5107">
        <w:rPr>
          <w:rFonts w:ascii="Calibri" w:hAnsi="Calibri" w:cstheme="minorHAnsi"/>
          <w:spacing w:val="-4"/>
        </w:rPr>
        <w:t xml:space="preserve">goods, </w:t>
      </w:r>
      <w:r w:rsidR="008430C6">
        <w:rPr>
          <w:rFonts w:ascii="Calibri" w:hAnsi="Calibri" w:cstheme="minorHAnsi"/>
          <w:spacing w:val="-4"/>
        </w:rPr>
        <w:t>people and</w:t>
      </w:r>
      <w:r w:rsidRPr="00EE5107">
        <w:rPr>
          <w:rFonts w:ascii="Calibri" w:hAnsi="Calibri" w:cstheme="minorHAnsi"/>
          <w:spacing w:val="-4"/>
        </w:rPr>
        <w:t xml:space="preserve"> money for action in LEDCs. </w:t>
      </w:r>
      <w:r w:rsidRPr="00EE5107">
        <w:rPr>
          <w:rFonts w:ascii="Calibri" w:hAnsi="Calibri" w:cstheme="minorHAnsi"/>
          <w:spacing w:val="3"/>
        </w:rPr>
        <w:t xml:space="preserve">All Christians are aware of a requirement from God to </w:t>
      </w:r>
      <w:r w:rsidRPr="00EE5107">
        <w:rPr>
          <w:rFonts w:ascii="Calibri" w:hAnsi="Calibri" w:cstheme="minorHAnsi"/>
          <w:spacing w:val="-4"/>
        </w:rPr>
        <w:t>help others (Parable of the Sheep and Goats, Love thy neighbour e</w:t>
      </w:r>
      <w:r w:rsidR="00AA61AC">
        <w:rPr>
          <w:rFonts w:ascii="Calibri" w:hAnsi="Calibri" w:cstheme="minorHAnsi"/>
          <w:spacing w:val="-4"/>
        </w:rPr>
        <w:t>tc</w:t>
      </w:r>
      <w:r w:rsidRPr="00EE5107">
        <w:rPr>
          <w:rFonts w:ascii="Calibri" w:hAnsi="Calibri" w:cstheme="minorHAnsi"/>
        </w:rPr>
        <w:t xml:space="preserve">), so it is not just that they morally </w:t>
      </w:r>
      <w:r w:rsidRPr="00EE5107">
        <w:rPr>
          <w:rFonts w:ascii="Calibri" w:hAnsi="Calibri" w:cstheme="minorHAnsi"/>
          <w:spacing w:val="-4"/>
        </w:rPr>
        <w:t>should help, it is expected that they will.</w:t>
      </w:r>
      <w:r w:rsidR="006F7584">
        <w:rPr>
          <w:rFonts w:ascii="Calibri" w:hAnsi="Calibri" w:cstheme="minorHAnsi"/>
          <w:spacing w:val="-4"/>
        </w:rPr>
        <w:t xml:space="preserve"> </w:t>
      </w:r>
    </w:p>
    <w:p w:rsidR="000D5BD6" w:rsidRPr="00EE5107" w:rsidRDefault="00B90F46" w:rsidP="003B6573">
      <w:pPr>
        <w:tabs>
          <w:tab w:val="left" w:pos="3334"/>
        </w:tabs>
        <w:spacing w:after="0" w:line="240" w:lineRule="auto"/>
        <w:ind w:right="72"/>
        <w:rPr>
          <w:rFonts w:ascii="Calibri" w:hAnsi="Calibri" w:cstheme="minorHAnsi"/>
          <w:spacing w:val="2"/>
        </w:rPr>
      </w:pPr>
      <w:r w:rsidRPr="00EE5107">
        <w:rPr>
          <w:rFonts w:ascii="Calibri" w:hAnsi="Calibri" w:cstheme="minorHAnsi"/>
          <w:spacing w:val="3"/>
        </w:rPr>
        <w:t xml:space="preserve">Like Christians </w:t>
      </w:r>
      <w:r w:rsidR="000D5BD6" w:rsidRPr="00EE5107">
        <w:rPr>
          <w:rFonts w:ascii="Calibri" w:hAnsi="Calibri" w:cstheme="minorHAnsi"/>
          <w:spacing w:val="3"/>
        </w:rPr>
        <w:t xml:space="preserve">Buddhists work </w:t>
      </w:r>
      <w:r w:rsidR="00AA61AC">
        <w:rPr>
          <w:rFonts w:ascii="Calibri" w:hAnsi="Calibri" w:cstheme="minorHAnsi"/>
          <w:spacing w:val="3"/>
        </w:rPr>
        <w:t xml:space="preserve">through </w:t>
      </w:r>
      <w:r w:rsidR="000D5BD6" w:rsidRPr="00EE5107">
        <w:rPr>
          <w:rFonts w:ascii="Calibri" w:hAnsi="Calibri" w:cstheme="minorHAnsi"/>
          <w:spacing w:val="3"/>
        </w:rPr>
        <w:t>charity</w:t>
      </w:r>
      <w:r w:rsidRPr="00EE5107">
        <w:rPr>
          <w:rFonts w:ascii="Calibri" w:hAnsi="Calibri" w:cstheme="minorHAnsi"/>
          <w:spacing w:val="3"/>
        </w:rPr>
        <w:t xml:space="preserve"> and </w:t>
      </w:r>
      <w:r w:rsidR="00AA61AC">
        <w:rPr>
          <w:rFonts w:ascii="Calibri" w:hAnsi="Calibri" w:cstheme="minorHAnsi"/>
          <w:spacing w:val="3"/>
        </w:rPr>
        <w:t>by</w:t>
      </w:r>
      <w:r w:rsidRPr="00EE5107">
        <w:rPr>
          <w:rFonts w:ascii="Calibri" w:hAnsi="Calibri" w:cstheme="minorHAnsi"/>
          <w:spacing w:val="3"/>
        </w:rPr>
        <w:t xml:space="preserve"> </w:t>
      </w:r>
      <w:r w:rsidRPr="00EE5107">
        <w:rPr>
          <w:rFonts w:ascii="Calibri" w:hAnsi="Calibri" w:cstheme="minorHAnsi"/>
          <w:spacing w:val="-2"/>
        </w:rPr>
        <w:t xml:space="preserve">trying to influence </w:t>
      </w:r>
      <w:r w:rsidRPr="00EE5107">
        <w:rPr>
          <w:rFonts w:ascii="Calibri" w:hAnsi="Calibri" w:cstheme="minorHAnsi"/>
          <w:spacing w:val="2"/>
        </w:rPr>
        <w:t xml:space="preserve">Government policy. Buddhism teaches Karuna – that those in poverty should be treated with compassion. </w:t>
      </w:r>
    </w:p>
    <w:p w:rsidR="00B90F46" w:rsidRPr="003C0CFE" w:rsidRDefault="00B90F46" w:rsidP="003B6573">
      <w:pPr>
        <w:tabs>
          <w:tab w:val="left" w:pos="3334"/>
        </w:tabs>
        <w:spacing w:after="0" w:line="240" w:lineRule="auto"/>
        <w:ind w:right="72"/>
        <w:rPr>
          <w:rFonts w:ascii="Calibri" w:hAnsi="Calibri" w:cstheme="minorHAnsi"/>
          <w:spacing w:val="3"/>
          <w:sz w:val="12"/>
        </w:rPr>
      </w:pPr>
    </w:p>
    <w:p w:rsidR="00E74B87" w:rsidRPr="00EE5107" w:rsidRDefault="00AA61AC" w:rsidP="003B6573">
      <w:pPr>
        <w:spacing w:after="0" w:line="240" w:lineRule="auto"/>
        <w:rPr>
          <w:rFonts w:ascii="Calibri" w:hAnsi="Calibri" w:cstheme="minorHAnsi"/>
        </w:rPr>
      </w:pPr>
      <w:r w:rsidRPr="003C0CFE">
        <w:rPr>
          <w:rFonts w:ascii="Calibri" w:hAnsi="Calibri" w:cstheme="minorHAnsi"/>
          <w:b/>
        </w:rPr>
        <w:t>Exploitation</w:t>
      </w:r>
      <w:r>
        <w:rPr>
          <w:rFonts w:ascii="Calibri" w:hAnsi="Calibri" w:cstheme="minorHAnsi"/>
        </w:rPr>
        <w:t xml:space="preserve"> - </w:t>
      </w:r>
      <w:r w:rsidR="00E74B87" w:rsidRPr="00EE5107">
        <w:rPr>
          <w:rFonts w:ascii="Calibri" w:hAnsi="Calibri" w:cstheme="minorHAnsi"/>
        </w:rPr>
        <w:t>Three areas of focus</w:t>
      </w:r>
      <w:r>
        <w:rPr>
          <w:rFonts w:ascii="Calibri" w:hAnsi="Calibri" w:cstheme="minorHAnsi"/>
        </w:rPr>
        <w:t>;</w:t>
      </w:r>
    </w:p>
    <w:p w:rsidR="00E74B87" w:rsidRPr="00EE5107" w:rsidRDefault="00E74B87" w:rsidP="003B6573">
      <w:pPr>
        <w:tabs>
          <w:tab w:val="left" w:pos="1368"/>
        </w:tabs>
        <w:spacing w:after="0" w:line="240" w:lineRule="auto"/>
        <w:ind w:right="72"/>
        <w:rPr>
          <w:rFonts w:ascii="Calibri" w:hAnsi="Calibri" w:cstheme="minorHAnsi"/>
          <w:spacing w:val="-1"/>
        </w:rPr>
      </w:pPr>
      <w:r w:rsidRPr="00EE5107">
        <w:rPr>
          <w:rFonts w:ascii="Calibri" w:hAnsi="Calibri" w:cstheme="minorHAnsi"/>
          <w:spacing w:val="-1"/>
        </w:rPr>
        <w:t xml:space="preserve">FAIR PAY = paying someone what is fair for the job they do. </w:t>
      </w:r>
    </w:p>
    <w:p w:rsidR="000C4CB0" w:rsidRPr="00EE5107" w:rsidRDefault="00E74B87" w:rsidP="003B6573">
      <w:pPr>
        <w:spacing w:after="0" w:line="240" w:lineRule="auto"/>
        <w:ind w:right="72"/>
        <w:rPr>
          <w:rFonts w:ascii="Calibri" w:hAnsi="Calibri" w:cstheme="minorHAnsi"/>
          <w:spacing w:val="-2"/>
        </w:rPr>
      </w:pPr>
      <w:r w:rsidRPr="00EE5107">
        <w:rPr>
          <w:rFonts w:ascii="Calibri" w:hAnsi="Calibri" w:cstheme="minorHAnsi"/>
          <w:spacing w:val="-4"/>
        </w:rPr>
        <w:t xml:space="preserve">EXCESSIVE INTEREST ON LOANS = charging very high amounts </w:t>
      </w:r>
      <w:r w:rsidRPr="00EE5107">
        <w:rPr>
          <w:rFonts w:ascii="Calibri" w:hAnsi="Calibri" w:cstheme="minorHAnsi"/>
          <w:spacing w:val="1"/>
        </w:rPr>
        <w:t xml:space="preserve">of interest, which often cannot be repaid so that the loanee </w:t>
      </w:r>
      <w:r w:rsidRPr="00EE5107">
        <w:rPr>
          <w:rFonts w:ascii="Calibri" w:hAnsi="Calibri" w:cstheme="minorHAnsi"/>
          <w:spacing w:val="-4"/>
        </w:rPr>
        <w:t xml:space="preserve">pays back many times what they originally loaned. </w:t>
      </w:r>
      <w:r w:rsidR="00AA61AC">
        <w:rPr>
          <w:rFonts w:ascii="Calibri" w:hAnsi="Calibri" w:cstheme="minorHAnsi"/>
          <w:spacing w:val="-4"/>
        </w:rPr>
        <w:t xml:space="preserve"> </w:t>
      </w:r>
    </w:p>
    <w:p w:rsidR="00E74B87" w:rsidRPr="00EE5107" w:rsidRDefault="00E74B87" w:rsidP="003B6573">
      <w:pPr>
        <w:spacing w:after="0" w:line="240" w:lineRule="auto"/>
        <w:ind w:right="72"/>
        <w:rPr>
          <w:rFonts w:ascii="Calibri" w:hAnsi="Calibri" w:cstheme="minorHAnsi"/>
          <w:spacing w:val="-2"/>
        </w:rPr>
      </w:pPr>
      <w:r w:rsidRPr="00EE5107">
        <w:rPr>
          <w:rFonts w:ascii="Calibri" w:hAnsi="Calibri" w:cstheme="minorHAnsi"/>
          <w:spacing w:val="-4"/>
        </w:rPr>
        <w:t xml:space="preserve">PEOPLE-TRAFFICKING </w:t>
      </w:r>
      <w:r w:rsidR="000C4CB0" w:rsidRPr="00EE5107">
        <w:rPr>
          <w:rFonts w:ascii="Calibri" w:hAnsi="Calibri" w:cstheme="minorHAnsi"/>
          <w:spacing w:val="-4"/>
        </w:rPr>
        <w:t>-</w:t>
      </w:r>
      <w:r w:rsidRPr="00EE5107">
        <w:rPr>
          <w:rFonts w:ascii="Calibri" w:hAnsi="Calibri" w:cstheme="minorHAnsi"/>
          <w:spacing w:val="-4"/>
        </w:rPr>
        <w:t xml:space="preserve"> includes charging people </w:t>
      </w:r>
      <w:r w:rsidR="00AA61AC">
        <w:rPr>
          <w:rFonts w:ascii="Calibri" w:hAnsi="Calibri" w:cstheme="minorHAnsi"/>
          <w:spacing w:val="-4"/>
        </w:rPr>
        <w:t>t</w:t>
      </w:r>
      <w:r w:rsidRPr="00EE5107">
        <w:rPr>
          <w:rFonts w:ascii="Calibri" w:hAnsi="Calibri" w:cstheme="minorHAnsi"/>
          <w:spacing w:val="1"/>
        </w:rPr>
        <w:t xml:space="preserve">o get them into a country illegally, taking/selling </w:t>
      </w:r>
      <w:r w:rsidRPr="00EE5107">
        <w:rPr>
          <w:rFonts w:ascii="Calibri" w:hAnsi="Calibri" w:cstheme="minorHAnsi"/>
          <w:spacing w:val="-4"/>
        </w:rPr>
        <w:t xml:space="preserve">people into slavery, forcing people into prostitution, etc </w:t>
      </w:r>
      <w:r w:rsidR="000C4CB0" w:rsidRPr="00EE5107">
        <w:rPr>
          <w:rFonts w:ascii="Calibri" w:hAnsi="Calibri" w:cstheme="minorHAnsi"/>
          <w:spacing w:val="-4"/>
        </w:rPr>
        <w:t>–</w:t>
      </w:r>
      <w:r w:rsidRPr="00EE5107">
        <w:rPr>
          <w:rFonts w:ascii="Calibri" w:hAnsi="Calibri" w:cstheme="minorHAnsi"/>
          <w:spacing w:val="-4"/>
        </w:rPr>
        <w:t xml:space="preserve"> ie</w:t>
      </w:r>
      <w:r w:rsidR="000C4CB0" w:rsidRPr="00EE5107">
        <w:rPr>
          <w:rFonts w:ascii="Calibri" w:hAnsi="Calibri" w:cstheme="minorHAnsi"/>
          <w:spacing w:val="-4"/>
        </w:rPr>
        <w:t xml:space="preserve"> </w:t>
      </w:r>
      <w:r w:rsidRPr="00EE5107">
        <w:rPr>
          <w:rFonts w:ascii="Calibri" w:hAnsi="Calibri" w:cstheme="minorHAnsi"/>
          <w:spacing w:val="-4"/>
        </w:rPr>
        <w:t xml:space="preserve">the </w:t>
      </w:r>
      <w:r w:rsidRPr="00EE5107">
        <w:rPr>
          <w:rFonts w:ascii="Calibri" w:hAnsi="Calibri" w:cstheme="minorHAnsi"/>
          <w:spacing w:val="-1"/>
        </w:rPr>
        <w:t xml:space="preserve">buying and selling of people. The </w:t>
      </w:r>
      <w:r w:rsidR="00AA61AC">
        <w:rPr>
          <w:rFonts w:ascii="Calibri" w:hAnsi="Calibri" w:cstheme="minorHAnsi"/>
          <w:spacing w:val="-1"/>
        </w:rPr>
        <w:t>victims</w:t>
      </w:r>
      <w:r w:rsidRPr="00EE5107">
        <w:rPr>
          <w:rFonts w:ascii="Calibri" w:hAnsi="Calibri" w:cstheme="minorHAnsi"/>
          <w:spacing w:val="-1"/>
        </w:rPr>
        <w:t xml:space="preserve"> have </w:t>
      </w:r>
      <w:r w:rsidR="000C4CB0" w:rsidRPr="00EE5107">
        <w:rPr>
          <w:rFonts w:ascii="Calibri" w:hAnsi="Calibri" w:cstheme="minorHAnsi"/>
          <w:spacing w:val="-1"/>
        </w:rPr>
        <w:t>no</w:t>
      </w:r>
      <w:r w:rsidRPr="00EE5107">
        <w:rPr>
          <w:rFonts w:ascii="Calibri" w:hAnsi="Calibri" w:cstheme="minorHAnsi"/>
          <w:spacing w:val="-2"/>
        </w:rPr>
        <w:t xml:space="preserve"> rights, and are often horrifically abused</w:t>
      </w:r>
      <w:r w:rsidR="00AA61AC">
        <w:rPr>
          <w:rFonts w:ascii="Calibri" w:hAnsi="Calibri" w:cstheme="minorHAnsi"/>
          <w:spacing w:val="-2"/>
        </w:rPr>
        <w:t>.</w:t>
      </w:r>
      <w:r w:rsidRPr="00EE5107">
        <w:rPr>
          <w:rFonts w:ascii="Calibri" w:hAnsi="Calibri" w:cstheme="minorHAnsi"/>
          <w:spacing w:val="-2"/>
        </w:rPr>
        <w:t xml:space="preserve"> Seen </w:t>
      </w:r>
      <w:r w:rsidRPr="00EE5107">
        <w:rPr>
          <w:rFonts w:ascii="Calibri" w:hAnsi="Calibri" w:cstheme="minorHAnsi"/>
          <w:spacing w:val="-4"/>
        </w:rPr>
        <w:t>as modern form of slavery</w:t>
      </w:r>
      <w:r w:rsidR="000C4CB0" w:rsidRPr="00EE5107">
        <w:rPr>
          <w:rFonts w:ascii="Calibri" w:hAnsi="Calibri" w:cstheme="minorHAnsi"/>
          <w:spacing w:val="-4"/>
        </w:rPr>
        <w:t xml:space="preserve">. </w:t>
      </w:r>
      <w:r w:rsidR="00AA61AC">
        <w:rPr>
          <w:rFonts w:ascii="Calibri" w:hAnsi="Calibri" w:cstheme="minorHAnsi"/>
          <w:spacing w:val="-4"/>
        </w:rPr>
        <w:t xml:space="preserve"> </w:t>
      </w:r>
    </w:p>
    <w:p w:rsidR="000C4CB0" w:rsidRPr="003C0CFE" w:rsidRDefault="000C4CB0" w:rsidP="003B6573">
      <w:pPr>
        <w:spacing w:after="0" w:line="240" w:lineRule="auto"/>
        <w:ind w:right="72"/>
        <w:rPr>
          <w:rFonts w:ascii="Calibri" w:hAnsi="Calibri" w:cstheme="minorHAnsi"/>
          <w:spacing w:val="-4"/>
          <w:sz w:val="12"/>
        </w:rPr>
      </w:pPr>
    </w:p>
    <w:p w:rsidR="00B90F46" w:rsidRPr="00EE5107" w:rsidRDefault="00E74B87" w:rsidP="003B6573">
      <w:pPr>
        <w:spacing w:after="0" w:line="240" w:lineRule="auto"/>
        <w:ind w:right="72"/>
        <w:rPr>
          <w:rFonts w:ascii="Calibri" w:hAnsi="Calibri" w:cstheme="minorHAnsi"/>
          <w:spacing w:val="-7"/>
        </w:rPr>
      </w:pPr>
      <w:r w:rsidRPr="00EE5107">
        <w:rPr>
          <w:rFonts w:ascii="Calibri" w:hAnsi="Calibri" w:cstheme="minorHAnsi"/>
        </w:rPr>
        <w:t xml:space="preserve">Christians agree </w:t>
      </w:r>
      <w:r w:rsidR="000C4CB0" w:rsidRPr="00EE5107">
        <w:rPr>
          <w:rFonts w:ascii="Calibri" w:hAnsi="Calibri" w:cstheme="minorHAnsi"/>
        </w:rPr>
        <w:t>w</w:t>
      </w:r>
      <w:r w:rsidRPr="00EE5107">
        <w:rPr>
          <w:rFonts w:ascii="Calibri" w:hAnsi="Calibri" w:cstheme="minorHAnsi"/>
        </w:rPr>
        <w:t>ith the minimum and living</w:t>
      </w:r>
      <w:r w:rsidR="000C4CB0" w:rsidRPr="00EE5107">
        <w:rPr>
          <w:rFonts w:ascii="Calibri" w:hAnsi="Calibri" w:cstheme="minorHAnsi"/>
        </w:rPr>
        <w:t xml:space="preserve"> w</w:t>
      </w:r>
      <w:r w:rsidR="00AA61AC">
        <w:rPr>
          <w:rFonts w:ascii="Calibri" w:hAnsi="Calibri" w:cstheme="minorHAnsi"/>
        </w:rPr>
        <w:t xml:space="preserve">age. </w:t>
      </w:r>
      <w:r w:rsidRPr="00EE5107">
        <w:rPr>
          <w:rFonts w:ascii="Calibri" w:hAnsi="Calibri" w:cstheme="minorHAnsi"/>
          <w:spacing w:val="-3"/>
        </w:rPr>
        <w:t>People have to look after their family, and exploitation is unjust</w:t>
      </w:r>
      <w:r w:rsidR="000C4CB0" w:rsidRPr="00EE5107">
        <w:rPr>
          <w:rFonts w:ascii="Calibri" w:hAnsi="Calibri" w:cstheme="minorHAnsi"/>
          <w:spacing w:val="-3"/>
        </w:rPr>
        <w:t xml:space="preserve">. </w:t>
      </w:r>
      <w:r w:rsidRPr="00EE5107">
        <w:rPr>
          <w:rFonts w:ascii="Calibri" w:hAnsi="Calibri" w:cstheme="minorHAnsi"/>
          <w:spacing w:val="-7"/>
        </w:rPr>
        <w:t xml:space="preserve">Christians </w:t>
      </w:r>
      <w:r w:rsidR="000C4CB0" w:rsidRPr="00EE5107">
        <w:rPr>
          <w:rFonts w:ascii="Calibri" w:hAnsi="Calibri" w:cstheme="minorHAnsi"/>
          <w:spacing w:val="-7"/>
        </w:rPr>
        <w:t>oppose</w:t>
      </w:r>
      <w:r w:rsidRPr="00EE5107">
        <w:rPr>
          <w:rFonts w:ascii="Calibri" w:hAnsi="Calibri" w:cstheme="minorHAnsi"/>
          <w:spacing w:val="-7"/>
        </w:rPr>
        <w:t xml:space="preserve"> excessive </w:t>
      </w:r>
      <w:r w:rsidR="000C4CB0" w:rsidRPr="00EE5107">
        <w:rPr>
          <w:rFonts w:ascii="Calibri" w:hAnsi="Calibri" w:cstheme="minorHAnsi"/>
          <w:spacing w:val="-7"/>
        </w:rPr>
        <w:t>interest</w:t>
      </w:r>
      <w:r w:rsidRPr="00EE5107">
        <w:rPr>
          <w:rFonts w:ascii="Calibri" w:hAnsi="Calibri" w:cstheme="minorHAnsi"/>
          <w:spacing w:val="-7"/>
        </w:rPr>
        <w:t xml:space="preserve"> and people- trafficking</w:t>
      </w:r>
      <w:r w:rsidR="000C4CB0" w:rsidRPr="00EE5107">
        <w:rPr>
          <w:rFonts w:ascii="Calibri" w:hAnsi="Calibri" w:cstheme="minorHAnsi"/>
          <w:spacing w:val="-7"/>
        </w:rPr>
        <w:t>.</w:t>
      </w:r>
      <w:r w:rsidRPr="00EE5107">
        <w:rPr>
          <w:rFonts w:ascii="Calibri" w:hAnsi="Calibri" w:cstheme="minorHAnsi"/>
          <w:spacing w:val="-7"/>
        </w:rPr>
        <w:t xml:space="preserve"> </w:t>
      </w:r>
      <w:r w:rsidRPr="00EE5107">
        <w:rPr>
          <w:rFonts w:ascii="Calibri" w:hAnsi="Calibri" w:cstheme="minorHAnsi"/>
          <w:spacing w:val="-2"/>
        </w:rPr>
        <w:t xml:space="preserve">These loans can be seen as theft as there is no benefit to the </w:t>
      </w:r>
      <w:r w:rsidRPr="00EE5107">
        <w:rPr>
          <w:rFonts w:ascii="Calibri" w:hAnsi="Calibri" w:cstheme="minorHAnsi"/>
          <w:spacing w:val="-3"/>
        </w:rPr>
        <w:t>loanee from</w:t>
      </w:r>
      <w:r w:rsidRPr="00EE5107">
        <w:rPr>
          <w:rFonts w:ascii="Calibri" w:hAnsi="Calibri" w:cstheme="minorHAnsi"/>
          <w:spacing w:val="-3"/>
          <w:w w:val="115"/>
        </w:rPr>
        <w:t xml:space="preserve"> all</w:t>
      </w:r>
      <w:r w:rsidRPr="00EE5107">
        <w:rPr>
          <w:rFonts w:ascii="Calibri" w:hAnsi="Calibri" w:cstheme="minorHAnsi"/>
          <w:spacing w:val="-3"/>
        </w:rPr>
        <w:t xml:space="preserve"> the excess money they repay. </w:t>
      </w:r>
      <w:r w:rsidR="00956B90">
        <w:rPr>
          <w:rFonts w:ascii="Calibri" w:hAnsi="Calibri" w:cstheme="minorHAnsi"/>
          <w:spacing w:val="-3"/>
        </w:rPr>
        <w:t xml:space="preserve"> </w:t>
      </w:r>
      <w:r w:rsidR="00AA61AC" w:rsidRPr="00956B90">
        <w:rPr>
          <w:rFonts w:eastAsiaTheme="minorEastAsia" w:hAnsi="Calibri"/>
          <w:color w:val="000000" w:themeColor="text1"/>
          <w:kern w:val="24"/>
        </w:rPr>
        <w:t xml:space="preserve">Christians like the Quakers were at the forefront of demanding the abolition of </w:t>
      </w:r>
      <w:r w:rsidR="00AA61AC">
        <w:rPr>
          <w:rFonts w:eastAsiaTheme="minorEastAsia" w:hAnsi="Calibri"/>
          <w:color w:val="000000" w:themeColor="text1"/>
          <w:kern w:val="24"/>
        </w:rPr>
        <w:t>s</w:t>
      </w:r>
      <w:r w:rsidR="00AA61AC" w:rsidRPr="00956B90">
        <w:rPr>
          <w:rFonts w:eastAsiaTheme="minorEastAsia" w:hAnsi="Calibri"/>
          <w:color w:val="000000" w:themeColor="text1"/>
          <w:kern w:val="24"/>
        </w:rPr>
        <w:t>lavery in 19</w:t>
      </w:r>
      <w:r w:rsidR="00AA61AC">
        <w:rPr>
          <w:rFonts w:eastAsiaTheme="minorEastAsia" w:hAnsi="Calibri"/>
          <w:color w:val="000000" w:themeColor="text1"/>
          <w:kern w:val="24"/>
        </w:rPr>
        <w:t>th</w:t>
      </w:r>
      <w:r w:rsidR="00AA61AC" w:rsidRPr="00956B90">
        <w:rPr>
          <w:rFonts w:eastAsiaTheme="minorEastAsia" w:hAnsi="Calibri"/>
          <w:color w:val="000000" w:themeColor="text1"/>
          <w:kern w:val="24"/>
        </w:rPr>
        <w:t xml:space="preserve"> Century Britain</w:t>
      </w:r>
    </w:p>
    <w:p w:rsidR="00B90F46" w:rsidRPr="003C0CFE" w:rsidRDefault="00B90F46" w:rsidP="003B6573">
      <w:pPr>
        <w:spacing w:after="0" w:line="240" w:lineRule="auto"/>
        <w:ind w:right="72"/>
        <w:rPr>
          <w:rFonts w:ascii="Calibri" w:hAnsi="Calibri" w:cstheme="minorHAnsi"/>
          <w:spacing w:val="-7"/>
          <w:sz w:val="12"/>
        </w:rPr>
      </w:pPr>
    </w:p>
    <w:p w:rsidR="00AA61AC" w:rsidRDefault="00B90F46" w:rsidP="003B6573">
      <w:pPr>
        <w:spacing w:after="0" w:line="240" w:lineRule="auto"/>
        <w:ind w:right="72"/>
        <w:rPr>
          <w:rFonts w:eastAsiaTheme="minorEastAsia" w:hAnsi="Calibri"/>
          <w:color w:val="000000" w:themeColor="text1"/>
          <w:kern w:val="24"/>
        </w:rPr>
      </w:pPr>
      <w:r w:rsidRPr="00EE5107">
        <w:rPr>
          <w:rFonts w:ascii="Calibri" w:eastAsiaTheme="minorEastAsia" w:hAnsi="Calibri" w:cstheme="minorHAnsi"/>
          <w:color w:val="000000" w:themeColor="text1"/>
          <w:kern w:val="24"/>
        </w:rPr>
        <w:t xml:space="preserve">Buddhists oppose excessive interest rates as it goes against the First Precept as it causes suffering. </w:t>
      </w:r>
      <w:r w:rsidR="00AA61AC">
        <w:rPr>
          <w:rFonts w:ascii="Calibri" w:eastAsiaTheme="minorEastAsia" w:hAnsi="Calibri" w:cstheme="minorHAnsi"/>
          <w:color w:val="000000" w:themeColor="text1"/>
          <w:kern w:val="24"/>
        </w:rPr>
        <w:t>But</w:t>
      </w:r>
      <w:r w:rsidRPr="00EE5107">
        <w:rPr>
          <w:rFonts w:ascii="Calibri" w:eastAsiaTheme="minorEastAsia" w:hAnsi="Calibri" w:cstheme="minorHAnsi"/>
          <w:color w:val="000000" w:themeColor="text1"/>
          <w:kern w:val="24"/>
        </w:rPr>
        <w:t xml:space="preserve"> people who borrow have a responsibility – was </w:t>
      </w:r>
      <w:r w:rsidR="00AA61AC">
        <w:rPr>
          <w:rFonts w:ascii="Calibri" w:eastAsiaTheme="minorEastAsia" w:hAnsi="Calibri" w:cstheme="minorHAnsi"/>
          <w:color w:val="000000" w:themeColor="text1"/>
          <w:kern w:val="24"/>
        </w:rPr>
        <w:t>the</w:t>
      </w:r>
      <w:r w:rsidRPr="00EE5107">
        <w:rPr>
          <w:rFonts w:ascii="Calibri" w:eastAsiaTheme="minorEastAsia" w:hAnsi="Calibri" w:cstheme="minorHAnsi"/>
          <w:color w:val="000000" w:themeColor="text1"/>
          <w:kern w:val="24"/>
        </w:rPr>
        <w:t xml:space="preserve"> debt caused by craving goods?</w:t>
      </w:r>
      <w:r w:rsidR="00EE5107" w:rsidRPr="00EE5107">
        <w:rPr>
          <w:rFonts w:ascii="Calibri" w:eastAsiaTheme="minorEastAsia" w:hAnsi="Calibri" w:cstheme="minorHAnsi"/>
          <w:color w:val="000000" w:themeColor="text1"/>
          <w:kern w:val="24"/>
        </w:rPr>
        <w:t xml:space="preserve"> </w:t>
      </w:r>
      <w:r w:rsidR="00AA61AC">
        <w:rPr>
          <w:rFonts w:ascii="Calibri" w:eastAsiaTheme="minorEastAsia" w:hAnsi="Calibri" w:cstheme="minorHAnsi"/>
          <w:color w:val="000000" w:themeColor="text1"/>
          <w:kern w:val="24"/>
        </w:rPr>
        <w:t>An</w:t>
      </w:r>
      <w:r w:rsidR="00EE5107" w:rsidRPr="00EE5107">
        <w:rPr>
          <w:rFonts w:ascii="Calibri" w:eastAsiaTheme="minorEastAsia" w:hAnsi="Calibri" w:cstheme="minorHAnsi"/>
          <w:color w:val="000000" w:themeColor="text1"/>
          <w:kern w:val="24"/>
        </w:rPr>
        <w:t xml:space="preserve"> example of the poor liberating themselves was when many of India’s untouchables, at the bottom of the caste system, freed themselves by converting to Buddhism which does not recognise caste. </w:t>
      </w:r>
      <w:r w:rsidR="00956B90" w:rsidRPr="00956B90">
        <w:rPr>
          <w:rFonts w:eastAsiaTheme="minorEastAsia" w:hAnsi="Calibri"/>
          <w:color w:val="000000" w:themeColor="text1"/>
          <w:kern w:val="24"/>
        </w:rPr>
        <w:t>The Buddha said the buying and selling of human beings is a wrong means of livelihood and goes against the Noble Eightfold Path.</w:t>
      </w:r>
      <w:r w:rsidR="00956B90">
        <w:rPr>
          <w:rFonts w:eastAsiaTheme="minorEastAsia" w:hAnsi="Calibri"/>
          <w:color w:val="000000" w:themeColor="text1"/>
          <w:kern w:val="24"/>
        </w:rPr>
        <w:t xml:space="preserve"> </w:t>
      </w:r>
    </w:p>
    <w:p w:rsidR="00AA61AC" w:rsidRPr="003C0CFE" w:rsidRDefault="00AA61AC" w:rsidP="003B6573">
      <w:pPr>
        <w:spacing w:after="0" w:line="240" w:lineRule="auto"/>
        <w:ind w:right="72"/>
        <w:rPr>
          <w:sz w:val="12"/>
        </w:rPr>
      </w:pPr>
    </w:p>
    <w:tbl>
      <w:tblPr>
        <w:tblStyle w:val="TableGrid"/>
        <w:tblW w:w="10774" w:type="dxa"/>
        <w:tblInd w:w="-743" w:type="dxa"/>
        <w:tblLook w:val="04A0" w:firstRow="1" w:lastRow="0" w:firstColumn="1" w:lastColumn="0" w:noHBand="0" w:noVBand="1"/>
      </w:tblPr>
      <w:tblGrid>
        <w:gridCol w:w="2836"/>
        <w:gridCol w:w="7938"/>
      </w:tblGrid>
      <w:tr w:rsidR="00AA61AC" w:rsidRPr="00AA61AC" w:rsidTr="00AA61AC">
        <w:tc>
          <w:tcPr>
            <w:tcW w:w="2836" w:type="dxa"/>
          </w:tcPr>
          <w:p w:rsidR="00AA61AC" w:rsidRPr="00AA61AC" w:rsidRDefault="00AA61AC" w:rsidP="003B6573">
            <w:pPr>
              <w:rPr>
                <w:rFonts w:cstheme="minorHAnsi"/>
                <w:b/>
                <w:color w:val="000000" w:themeColor="text1"/>
              </w:rPr>
            </w:pPr>
            <w:r w:rsidRPr="00AA61AC">
              <w:rPr>
                <w:rFonts w:cstheme="minorHAnsi"/>
                <w:b/>
                <w:color w:val="000000" w:themeColor="text1"/>
              </w:rPr>
              <w:t>Quote/teaching</w:t>
            </w:r>
          </w:p>
        </w:tc>
        <w:tc>
          <w:tcPr>
            <w:tcW w:w="7938" w:type="dxa"/>
          </w:tcPr>
          <w:p w:rsidR="00AA61AC" w:rsidRPr="00AA61AC" w:rsidRDefault="00AA61AC" w:rsidP="003B6573">
            <w:pPr>
              <w:rPr>
                <w:rFonts w:eastAsia="Times New Roman" w:cstheme="minorHAnsi"/>
                <w:b/>
              </w:rPr>
            </w:pPr>
            <w:r w:rsidRPr="00AA61AC">
              <w:rPr>
                <w:rFonts w:eastAsia="Times New Roman" w:cstheme="minorHAnsi"/>
                <w:b/>
              </w:rPr>
              <w:t>Meaning</w:t>
            </w:r>
          </w:p>
        </w:tc>
      </w:tr>
      <w:tr w:rsidR="00AA61AC" w:rsidRPr="000C4CB0" w:rsidTr="00AA61AC">
        <w:tc>
          <w:tcPr>
            <w:tcW w:w="2836" w:type="dxa"/>
          </w:tcPr>
          <w:p w:rsidR="00AA61AC" w:rsidRPr="000C4CB0" w:rsidRDefault="00AA61AC" w:rsidP="003B6573">
            <w:pPr>
              <w:rPr>
                <w:rFonts w:cstheme="minorHAnsi"/>
                <w:color w:val="000000" w:themeColor="text1"/>
              </w:rPr>
            </w:pPr>
            <w:r w:rsidRPr="000C4CB0">
              <w:rPr>
                <w:rFonts w:cstheme="minorHAnsi"/>
                <w:color w:val="000000" w:themeColor="text1"/>
              </w:rPr>
              <w:t>Dukkha</w:t>
            </w:r>
          </w:p>
          <w:p w:rsidR="00AA61AC" w:rsidRPr="000C4CB0" w:rsidRDefault="00AA61AC" w:rsidP="003B6573">
            <w:pPr>
              <w:rPr>
                <w:rFonts w:cstheme="minorHAnsi"/>
                <w:color w:val="000000" w:themeColor="text1"/>
              </w:rPr>
            </w:pPr>
            <w:r w:rsidRPr="000C4CB0">
              <w:rPr>
                <w:rFonts w:cstheme="minorHAnsi"/>
                <w:color w:val="000000" w:themeColor="text1"/>
              </w:rPr>
              <w:t xml:space="preserve">Greed – one of the 3 poisons </w:t>
            </w:r>
          </w:p>
          <w:p w:rsidR="00AA61AC" w:rsidRPr="000C4CB0" w:rsidRDefault="00AA61AC" w:rsidP="003B6573">
            <w:pPr>
              <w:rPr>
                <w:rFonts w:cstheme="minorHAnsi"/>
              </w:rPr>
            </w:pPr>
          </w:p>
        </w:tc>
        <w:tc>
          <w:tcPr>
            <w:tcW w:w="7938" w:type="dxa"/>
          </w:tcPr>
          <w:p w:rsidR="00AA61AC" w:rsidRPr="000C4CB0" w:rsidRDefault="00AA61AC" w:rsidP="003B6573">
            <w:pPr>
              <w:rPr>
                <w:rFonts w:cstheme="minorHAnsi"/>
                <w:color w:val="000000" w:themeColor="text1"/>
              </w:rPr>
            </w:pPr>
            <w:r w:rsidRPr="000C4CB0">
              <w:rPr>
                <w:rFonts w:eastAsia="Times New Roman" w:cstheme="minorHAnsi"/>
              </w:rPr>
              <w:t xml:space="preserve">Owning wealth is </w:t>
            </w:r>
            <w:r w:rsidR="00FF4E1A">
              <w:rPr>
                <w:rFonts w:eastAsia="Times New Roman" w:cstheme="minorHAnsi"/>
              </w:rPr>
              <w:t>ok</w:t>
            </w:r>
            <w:r w:rsidRPr="000C4CB0">
              <w:rPr>
                <w:rFonts w:eastAsia="Times New Roman" w:cstheme="minorHAnsi"/>
              </w:rPr>
              <w:t xml:space="preserve"> for Buddhists, but it can cause dukkha (suffering) if it </w:t>
            </w:r>
            <w:r w:rsidR="00FF4E1A">
              <w:rPr>
                <w:rFonts w:eastAsia="Times New Roman" w:cstheme="minorHAnsi"/>
              </w:rPr>
              <w:t xml:space="preserve">means </w:t>
            </w:r>
            <w:r w:rsidRPr="000C4CB0">
              <w:rPr>
                <w:rFonts w:eastAsia="Times New Roman" w:cstheme="minorHAnsi"/>
              </w:rPr>
              <w:t>greed</w:t>
            </w:r>
            <w:r w:rsidR="00FF4E1A">
              <w:rPr>
                <w:rFonts w:eastAsia="Times New Roman" w:cstheme="minorHAnsi"/>
              </w:rPr>
              <w:t xml:space="preserve"> or is</w:t>
            </w:r>
            <w:r w:rsidRPr="000C4CB0">
              <w:rPr>
                <w:rFonts w:eastAsia="Times New Roman" w:cstheme="minorHAnsi"/>
              </w:rPr>
              <w:t xml:space="preserve"> gained </w:t>
            </w:r>
            <w:r w:rsidR="00FF4E1A">
              <w:rPr>
                <w:rFonts w:eastAsia="Times New Roman" w:cstheme="minorHAnsi"/>
              </w:rPr>
              <w:t>through exploitation.  W</w:t>
            </w:r>
            <w:r w:rsidRPr="000C4CB0">
              <w:rPr>
                <w:rFonts w:eastAsia="Times New Roman" w:cstheme="minorHAnsi"/>
              </w:rPr>
              <w:t>ealth is seen as an opportunity for generosity, which benefits the recipient, and also the giver since it is a good action.</w:t>
            </w:r>
          </w:p>
        </w:tc>
      </w:tr>
      <w:tr w:rsidR="00AA61AC" w:rsidRPr="000C4CB0" w:rsidTr="00AA61AC">
        <w:tc>
          <w:tcPr>
            <w:tcW w:w="2836" w:type="dxa"/>
          </w:tcPr>
          <w:p w:rsidR="00AA61AC" w:rsidRPr="000C4CB0" w:rsidRDefault="00AA61AC" w:rsidP="003B6573">
            <w:pPr>
              <w:rPr>
                <w:rFonts w:cstheme="minorHAnsi"/>
                <w:color w:val="000000" w:themeColor="text1"/>
              </w:rPr>
            </w:pPr>
            <w:r w:rsidRPr="000C4CB0">
              <w:rPr>
                <w:rFonts w:cstheme="minorHAnsi"/>
                <w:color w:val="000000" w:themeColor="text1"/>
              </w:rPr>
              <w:t xml:space="preserve">Metta (loving kindness) </w:t>
            </w:r>
          </w:p>
          <w:p w:rsidR="00AA61AC" w:rsidRPr="000C4CB0" w:rsidRDefault="00AA61AC" w:rsidP="003B6573">
            <w:pPr>
              <w:rPr>
                <w:rFonts w:cstheme="minorHAnsi"/>
                <w:color w:val="000000" w:themeColor="text1"/>
              </w:rPr>
            </w:pPr>
            <w:r w:rsidRPr="000C4CB0">
              <w:rPr>
                <w:rFonts w:cstheme="minorHAnsi"/>
                <w:color w:val="000000" w:themeColor="text1"/>
              </w:rPr>
              <w:t xml:space="preserve">Karuna (compassion) </w:t>
            </w:r>
          </w:p>
          <w:p w:rsidR="00AA61AC" w:rsidRPr="000C4CB0" w:rsidRDefault="00AA61AC" w:rsidP="003B6573">
            <w:pPr>
              <w:rPr>
                <w:rFonts w:cstheme="minorHAnsi"/>
              </w:rPr>
            </w:pPr>
          </w:p>
        </w:tc>
        <w:tc>
          <w:tcPr>
            <w:tcW w:w="7938" w:type="dxa"/>
          </w:tcPr>
          <w:p w:rsidR="00AA61AC" w:rsidRPr="000C4CB0" w:rsidRDefault="00AA61AC" w:rsidP="003B6573">
            <w:pPr>
              <w:rPr>
                <w:rFonts w:cstheme="minorHAnsi"/>
                <w:color w:val="000000" w:themeColor="text1"/>
              </w:rPr>
            </w:pPr>
            <w:r w:rsidRPr="000C4CB0">
              <w:rPr>
                <w:rFonts w:cstheme="minorHAnsi"/>
              </w:rPr>
              <w:t>Buddhists should show metta to all living things</w:t>
            </w:r>
            <w:r w:rsidR="00FF4E1A">
              <w:rPr>
                <w:rFonts w:cstheme="minorHAnsi"/>
              </w:rPr>
              <w:t xml:space="preserve"> eg</w:t>
            </w:r>
            <w:r w:rsidRPr="000C4CB0">
              <w:rPr>
                <w:rFonts w:cstheme="minorHAnsi"/>
              </w:rPr>
              <w:t xml:space="preserve"> helping the sick and needy. </w:t>
            </w:r>
            <w:r w:rsidR="00FF4E1A">
              <w:rPr>
                <w:rFonts w:eastAsia="Times New Roman" w:cstheme="minorHAnsi"/>
              </w:rPr>
              <w:t>A</w:t>
            </w:r>
            <w:r w:rsidRPr="000C4CB0">
              <w:rPr>
                <w:rFonts w:eastAsia="Times New Roman" w:cstheme="minorHAnsi"/>
              </w:rPr>
              <w:t xml:space="preserve">ll human beings should </w:t>
            </w:r>
            <w:r w:rsidR="00FF4E1A">
              <w:rPr>
                <w:rFonts w:eastAsia="Times New Roman" w:cstheme="minorHAnsi"/>
              </w:rPr>
              <w:t>show</w:t>
            </w:r>
            <w:r w:rsidRPr="000C4CB0">
              <w:rPr>
                <w:rFonts w:eastAsia="Times New Roman" w:cstheme="minorHAnsi"/>
              </w:rPr>
              <w:t xml:space="preserve"> compassion to each other</w:t>
            </w:r>
            <w:r w:rsidR="00FF4E1A">
              <w:rPr>
                <w:rFonts w:eastAsia="Times New Roman" w:cstheme="minorHAnsi"/>
              </w:rPr>
              <w:t xml:space="preserve"> eg helping the poor.</w:t>
            </w:r>
          </w:p>
        </w:tc>
      </w:tr>
    </w:tbl>
    <w:p w:rsidR="00B90F46" w:rsidRDefault="00B90F46" w:rsidP="003B6573">
      <w:pPr>
        <w:spacing w:after="0" w:line="240" w:lineRule="auto"/>
        <w:ind w:right="72"/>
        <w:rPr>
          <w:rFonts w:ascii="Calibri" w:hAnsi="Calibri" w:cstheme="minorHAnsi"/>
          <w:spacing w:val="-7"/>
        </w:rPr>
      </w:pPr>
    </w:p>
    <w:p w:rsidR="00A970DC" w:rsidRPr="006F7584" w:rsidRDefault="00A970DC" w:rsidP="0004289C">
      <w:pPr>
        <w:spacing w:after="0" w:line="240" w:lineRule="auto"/>
        <w:ind w:right="72"/>
        <w:rPr>
          <w:rFonts w:cstheme="minorHAnsi"/>
          <w:spacing w:val="-7"/>
          <w:u w:val="single"/>
        </w:rPr>
      </w:pPr>
      <w:r w:rsidRPr="006F7584">
        <w:rPr>
          <w:rFonts w:cstheme="minorHAnsi"/>
          <w:spacing w:val="-7"/>
          <w:u w:val="single"/>
        </w:rPr>
        <w:t>Exam Questions</w:t>
      </w:r>
    </w:p>
    <w:p w:rsidR="00A970DC" w:rsidRPr="006F7584" w:rsidRDefault="0004289C" w:rsidP="0004289C">
      <w:pPr>
        <w:spacing w:after="0" w:line="240" w:lineRule="auto"/>
        <w:ind w:right="72"/>
        <w:rPr>
          <w:rFonts w:cstheme="minorHAnsi"/>
          <w:spacing w:val="-7"/>
        </w:rPr>
      </w:pPr>
      <w:r w:rsidRPr="006F7584">
        <w:rPr>
          <w:rFonts w:cstheme="minorHAnsi"/>
          <w:spacing w:val="-7"/>
        </w:rPr>
        <w:t>4 mark Qs ‘</w:t>
      </w:r>
      <w:r w:rsidR="00A970DC" w:rsidRPr="006F7584">
        <w:rPr>
          <w:rFonts w:cstheme="minorHAnsi"/>
          <w:spacing w:val="-7"/>
        </w:rPr>
        <w:t>Explain two contrasting beliefs in contemporary British society about …</w:t>
      </w:r>
      <w:r w:rsidRPr="006F7584">
        <w:rPr>
          <w:rFonts w:cstheme="minorHAnsi"/>
          <w:spacing w:val="-7"/>
        </w:rPr>
        <w:t xml:space="preserve"> Refer to the main religious tradition of Britain and one or more other religious traditions.</w:t>
      </w:r>
      <w:r w:rsidR="004A2B61" w:rsidRPr="006F7584">
        <w:rPr>
          <w:rFonts w:cstheme="minorHAnsi"/>
          <w:spacing w:val="-7"/>
        </w:rPr>
        <w:t>’</w:t>
      </w:r>
      <w:r w:rsidRPr="006F7584">
        <w:rPr>
          <w:rFonts w:cstheme="minorHAnsi"/>
          <w:spacing w:val="-7"/>
        </w:rPr>
        <w:t xml:space="preserve"> These will be one of the following;</w:t>
      </w:r>
    </w:p>
    <w:p w:rsidR="00A970DC" w:rsidRPr="006F7584" w:rsidRDefault="00A970DC" w:rsidP="0004289C">
      <w:pPr>
        <w:pStyle w:val="ListParagraph"/>
        <w:numPr>
          <w:ilvl w:val="0"/>
          <w:numId w:val="7"/>
        </w:numPr>
        <w:ind w:right="72"/>
        <w:rPr>
          <w:rFonts w:asciiTheme="minorHAnsi" w:hAnsiTheme="minorHAnsi" w:cstheme="minorHAnsi"/>
          <w:spacing w:val="-7"/>
          <w:sz w:val="22"/>
          <w:szCs w:val="22"/>
        </w:rPr>
      </w:pPr>
      <w:r w:rsidRPr="006F7584">
        <w:rPr>
          <w:rFonts w:asciiTheme="minorHAnsi" w:hAnsiTheme="minorHAnsi" w:cstheme="minorHAnsi"/>
          <w:spacing w:val="-7"/>
          <w:sz w:val="22"/>
          <w:szCs w:val="22"/>
        </w:rPr>
        <w:t>The role of women in religion</w:t>
      </w:r>
    </w:p>
    <w:p w:rsidR="00A970DC" w:rsidRPr="006F7584" w:rsidRDefault="00A970DC" w:rsidP="0004289C">
      <w:pPr>
        <w:pStyle w:val="ListParagraph"/>
        <w:numPr>
          <w:ilvl w:val="0"/>
          <w:numId w:val="7"/>
        </w:numPr>
        <w:ind w:right="72"/>
        <w:rPr>
          <w:rFonts w:asciiTheme="minorHAnsi" w:hAnsiTheme="minorHAnsi" w:cstheme="minorHAnsi"/>
          <w:spacing w:val="-7"/>
          <w:sz w:val="22"/>
          <w:szCs w:val="22"/>
        </w:rPr>
      </w:pPr>
      <w:r w:rsidRPr="006F7584">
        <w:rPr>
          <w:rFonts w:asciiTheme="minorHAnsi" w:hAnsiTheme="minorHAnsi" w:cstheme="minorHAnsi"/>
          <w:spacing w:val="-7"/>
          <w:sz w:val="22"/>
          <w:szCs w:val="22"/>
        </w:rPr>
        <w:t>The freedom of religious expression</w:t>
      </w:r>
    </w:p>
    <w:p w:rsidR="00A970DC" w:rsidRPr="006F7584" w:rsidRDefault="00A970DC" w:rsidP="0004289C">
      <w:pPr>
        <w:pStyle w:val="ListParagraph"/>
        <w:numPr>
          <w:ilvl w:val="0"/>
          <w:numId w:val="7"/>
        </w:numPr>
        <w:ind w:right="72"/>
        <w:rPr>
          <w:rFonts w:asciiTheme="minorHAnsi" w:hAnsiTheme="minorHAnsi" w:cstheme="minorHAnsi"/>
          <w:spacing w:val="-7"/>
          <w:sz w:val="22"/>
          <w:szCs w:val="22"/>
        </w:rPr>
      </w:pPr>
      <w:r w:rsidRPr="006F7584">
        <w:rPr>
          <w:rFonts w:asciiTheme="minorHAnsi" w:hAnsiTheme="minorHAnsi" w:cstheme="minorHAnsi"/>
          <w:spacing w:val="-7"/>
          <w:sz w:val="22"/>
          <w:szCs w:val="22"/>
        </w:rPr>
        <w:t xml:space="preserve">The use of wealth </w:t>
      </w:r>
    </w:p>
    <w:p w:rsidR="0004289C" w:rsidRPr="006F7584" w:rsidRDefault="0004289C" w:rsidP="0004289C">
      <w:pPr>
        <w:pStyle w:val="ListParagraph"/>
        <w:ind w:right="72"/>
        <w:rPr>
          <w:rFonts w:asciiTheme="minorHAnsi" w:hAnsiTheme="minorHAnsi" w:cstheme="minorHAnsi"/>
          <w:spacing w:val="-7"/>
          <w:sz w:val="12"/>
          <w:szCs w:val="22"/>
        </w:rPr>
      </w:pPr>
    </w:p>
    <w:p w:rsidR="0004289C" w:rsidRPr="006F7584" w:rsidRDefault="0004289C" w:rsidP="0004289C">
      <w:pPr>
        <w:spacing w:after="0" w:line="240" w:lineRule="auto"/>
        <w:ind w:right="72"/>
        <w:rPr>
          <w:rFonts w:cstheme="minorHAnsi"/>
          <w:spacing w:val="-7"/>
        </w:rPr>
      </w:pPr>
      <w:r w:rsidRPr="006F7584">
        <w:rPr>
          <w:rFonts w:cstheme="minorHAnsi"/>
          <w:spacing w:val="-7"/>
        </w:rPr>
        <w:t>5 mark Qs – you need to give two examples and refer to religious teachings</w:t>
      </w:r>
    </w:p>
    <w:p w:rsidR="0004289C" w:rsidRPr="006F7584" w:rsidRDefault="0004289C" w:rsidP="008430C6">
      <w:pPr>
        <w:pStyle w:val="ListParagraph"/>
        <w:numPr>
          <w:ilvl w:val="0"/>
          <w:numId w:val="9"/>
        </w:numPr>
        <w:ind w:right="72"/>
        <w:rPr>
          <w:rFonts w:asciiTheme="minorHAnsi" w:hAnsiTheme="minorHAnsi" w:cstheme="minorHAnsi"/>
          <w:sz w:val="22"/>
          <w:szCs w:val="22"/>
        </w:rPr>
      </w:pPr>
      <w:r w:rsidRPr="006F7584">
        <w:rPr>
          <w:rFonts w:asciiTheme="minorHAnsi" w:hAnsiTheme="minorHAnsi" w:cstheme="minorHAnsi"/>
          <w:sz w:val="22"/>
          <w:szCs w:val="22"/>
        </w:rPr>
        <w:t xml:space="preserve">Explain </w:t>
      </w:r>
      <w:r w:rsidRPr="006F7584">
        <w:rPr>
          <w:rFonts w:asciiTheme="minorHAnsi" w:hAnsiTheme="minorHAnsi" w:cstheme="minorHAnsi"/>
          <w:bCs/>
          <w:sz w:val="22"/>
          <w:szCs w:val="22"/>
        </w:rPr>
        <w:t xml:space="preserve">two </w:t>
      </w:r>
      <w:r w:rsidRPr="006F7584">
        <w:rPr>
          <w:rFonts w:asciiTheme="minorHAnsi" w:hAnsiTheme="minorHAnsi" w:cstheme="minorHAnsi"/>
          <w:sz w:val="22"/>
          <w:szCs w:val="22"/>
        </w:rPr>
        <w:t xml:space="preserve">religious beliefs about the right use of wealth. </w:t>
      </w:r>
    </w:p>
    <w:p w:rsidR="0004289C" w:rsidRPr="006F7584" w:rsidRDefault="0004289C" w:rsidP="008430C6">
      <w:pPr>
        <w:pStyle w:val="ListParagraph"/>
        <w:numPr>
          <w:ilvl w:val="0"/>
          <w:numId w:val="9"/>
        </w:numPr>
        <w:ind w:right="72"/>
        <w:rPr>
          <w:rFonts w:asciiTheme="minorHAnsi" w:hAnsiTheme="minorHAnsi" w:cstheme="minorHAnsi"/>
          <w:sz w:val="22"/>
          <w:szCs w:val="22"/>
        </w:rPr>
      </w:pPr>
      <w:r w:rsidRPr="006F7584">
        <w:rPr>
          <w:rFonts w:asciiTheme="minorHAnsi" w:hAnsiTheme="minorHAnsi" w:cstheme="minorHAnsi"/>
          <w:sz w:val="22"/>
          <w:szCs w:val="22"/>
        </w:rPr>
        <w:t xml:space="preserve">Explain </w:t>
      </w:r>
      <w:r w:rsidRPr="006F7584">
        <w:rPr>
          <w:rFonts w:asciiTheme="minorHAnsi" w:hAnsiTheme="minorHAnsi" w:cstheme="minorHAnsi"/>
          <w:bCs/>
          <w:sz w:val="22"/>
          <w:szCs w:val="22"/>
        </w:rPr>
        <w:t xml:space="preserve">two </w:t>
      </w:r>
      <w:r w:rsidRPr="006F7584">
        <w:rPr>
          <w:rFonts w:asciiTheme="minorHAnsi" w:hAnsiTheme="minorHAnsi" w:cstheme="minorHAnsi"/>
          <w:sz w:val="22"/>
          <w:szCs w:val="22"/>
        </w:rPr>
        <w:t>religious beliefs about the status of women in religion.</w:t>
      </w:r>
    </w:p>
    <w:p w:rsidR="008430C6" w:rsidRPr="006F7584" w:rsidRDefault="0004289C" w:rsidP="008430C6">
      <w:pPr>
        <w:pStyle w:val="ListParagraph"/>
        <w:numPr>
          <w:ilvl w:val="0"/>
          <w:numId w:val="9"/>
        </w:numPr>
        <w:ind w:right="72"/>
        <w:rPr>
          <w:rFonts w:asciiTheme="minorHAnsi" w:hAnsiTheme="minorHAnsi" w:cstheme="minorHAnsi"/>
          <w:sz w:val="22"/>
          <w:szCs w:val="22"/>
        </w:rPr>
      </w:pPr>
      <w:r w:rsidRPr="006F7584">
        <w:rPr>
          <w:rFonts w:asciiTheme="minorHAnsi" w:hAnsiTheme="minorHAnsi" w:cstheme="minorHAnsi"/>
          <w:sz w:val="22"/>
          <w:szCs w:val="22"/>
        </w:rPr>
        <w:t xml:space="preserve">Explain two religious beliefs about social </w:t>
      </w:r>
      <w:r w:rsidR="008430C6" w:rsidRPr="006F7584">
        <w:rPr>
          <w:rFonts w:asciiTheme="minorHAnsi" w:hAnsiTheme="minorHAnsi" w:cstheme="minorHAnsi"/>
          <w:sz w:val="22"/>
          <w:szCs w:val="22"/>
        </w:rPr>
        <w:t>justice</w:t>
      </w:r>
    </w:p>
    <w:p w:rsidR="008430C6" w:rsidRPr="006F7584" w:rsidRDefault="008430C6" w:rsidP="008430C6">
      <w:pPr>
        <w:pStyle w:val="ListParagraph"/>
        <w:numPr>
          <w:ilvl w:val="0"/>
          <w:numId w:val="9"/>
        </w:numPr>
        <w:ind w:right="72"/>
        <w:rPr>
          <w:rFonts w:asciiTheme="minorHAnsi" w:hAnsiTheme="minorHAnsi" w:cstheme="minorHAnsi"/>
          <w:sz w:val="22"/>
          <w:szCs w:val="22"/>
        </w:rPr>
      </w:pPr>
      <w:r w:rsidRPr="006F7584">
        <w:rPr>
          <w:rFonts w:asciiTheme="minorHAnsi" w:hAnsiTheme="minorHAnsi" w:cstheme="minorHAnsi"/>
          <w:sz w:val="22"/>
          <w:szCs w:val="22"/>
        </w:rPr>
        <w:t>Explain two religious beliefs about prejudice</w:t>
      </w:r>
    </w:p>
    <w:p w:rsidR="008430C6" w:rsidRPr="006F7584" w:rsidRDefault="008430C6" w:rsidP="0004289C">
      <w:pPr>
        <w:spacing w:after="0" w:line="240" w:lineRule="auto"/>
        <w:ind w:right="72"/>
        <w:rPr>
          <w:rFonts w:cs="Arial"/>
          <w:sz w:val="12"/>
        </w:rPr>
      </w:pPr>
    </w:p>
    <w:p w:rsidR="0004289C" w:rsidRPr="006F7584" w:rsidRDefault="0004289C" w:rsidP="0004289C">
      <w:pPr>
        <w:spacing w:after="0" w:line="240" w:lineRule="auto"/>
        <w:ind w:right="72"/>
        <w:rPr>
          <w:rFonts w:cstheme="minorHAnsi"/>
          <w:spacing w:val="-7"/>
        </w:rPr>
      </w:pPr>
      <w:r w:rsidRPr="006F7584">
        <w:rPr>
          <w:rFonts w:cstheme="minorHAnsi"/>
          <w:spacing w:val="-7"/>
        </w:rPr>
        <w:t>12 mark Qs – you need to evaluate and give arguments (both religious and non religious) for and against;</w:t>
      </w:r>
    </w:p>
    <w:p w:rsidR="0004289C" w:rsidRPr="006F7584" w:rsidRDefault="0004289C" w:rsidP="0004289C">
      <w:pPr>
        <w:pStyle w:val="ListParagraph"/>
        <w:numPr>
          <w:ilvl w:val="0"/>
          <w:numId w:val="8"/>
        </w:numPr>
        <w:ind w:right="72"/>
        <w:rPr>
          <w:rFonts w:asciiTheme="minorHAnsi" w:hAnsiTheme="minorHAnsi" w:cstheme="minorHAnsi"/>
          <w:spacing w:val="-7"/>
          <w:sz w:val="22"/>
          <w:szCs w:val="22"/>
        </w:rPr>
      </w:pPr>
      <w:r w:rsidRPr="006F7584">
        <w:rPr>
          <w:rFonts w:asciiTheme="minorHAnsi" w:hAnsiTheme="minorHAnsi" w:cstheme="minorHAnsi"/>
          <w:spacing w:val="-7"/>
          <w:sz w:val="22"/>
          <w:szCs w:val="22"/>
        </w:rPr>
        <w:t>‘There is no point in fighting for human rights’</w:t>
      </w:r>
    </w:p>
    <w:p w:rsidR="0004289C" w:rsidRPr="006F7584" w:rsidRDefault="0004289C" w:rsidP="0004289C">
      <w:pPr>
        <w:pStyle w:val="ListParagraph"/>
        <w:numPr>
          <w:ilvl w:val="0"/>
          <w:numId w:val="8"/>
        </w:numPr>
        <w:ind w:right="72"/>
        <w:rPr>
          <w:rFonts w:asciiTheme="minorHAnsi" w:hAnsiTheme="minorHAnsi" w:cstheme="minorHAnsi"/>
          <w:spacing w:val="-7"/>
          <w:sz w:val="22"/>
          <w:szCs w:val="22"/>
        </w:rPr>
      </w:pPr>
      <w:r w:rsidRPr="006F7584">
        <w:rPr>
          <w:rFonts w:asciiTheme="minorHAnsi" w:hAnsiTheme="minorHAnsi" w:cstheme="minorHAnsi"/>
          <w:spacing w:val="-7"/>
          <w:sz w:val="22"/>
          <w:szCs w:val="22"/>
        </w:rPr>
        <w:t>‘Prejudice can never be ended’</w:t>
      </w:r>
    </w:p>
    <w:p w:rsidR="0004289C" w:rsidRPr="006F7584" w:rsidRDefault="0004289C" w:rsidP="0004289C">
      <w:pPr>
        <w:pStyle w:val="ListParagraph"/>
        <w:numPr>
          <w:ilvl w:val="0"/>
          <w:numId w:val="8"/>
        </w:numPr>
        <w:ind w:right="72"/>
        <w:rPr>
          <w:rFonts w:asciiTheme="minorHAnsi" w:hAnsiTheme="minorHAnsi" w:cstheme="minorHAnsi"/>
          <w:spacing w:val="-7"/>
          <w:sz w:val="22"/>
          <w:szCs w:val="22"/>
        </w:rPr>
      </w:pPr>
      <w:r w:rsidRPr="006F7584">
        <w:rPr>
          <w:rFonts w:asciiTheme="minorHAnsi" w:hAnsiTheme="minorHAnsi" w:cstheme="minorHAnsi"/>
          <w:spacing w:val="-7"/>
          <w:sz w:val="22"/>
          <w:szCs w:val="22"/>
        </w:rPr>
        <w:t>‘Religious believers should make the ending of poverty their top priority’</w:t>
      </w:r>
    </w:p>
    <w:p w:rsidR="0004289C" w:rsidRPr="006F7584" w:rsidRDefault="0004289C" w:rsidP="0004289C">
      <w:pPr>
        <w:pStyle w:val="ListParagraph"/>
        <w:numPr>
          <w:ilvl w:val="0"/>
          <w:numId w:val="8"/>
        </w:numPr>
        <w:ind w:right="72"/>
        <w:rPr>
          <w:rFonts w:asciiTheme="minorHAnsi" w:hAnsiTheme="minorHAnsi" w:cs="Arial"/>
          <w:sz w:val="22"/>
          <w:szCs w:val="22"/>
        </w:rPr>
      </w:pPr>
      <w:r w:rsidRPr="006F7584">
        <w:rPr>
          <w:rFonts w:asciiTheme="minorHAnsi" w:hAnsiTheme="minorHAnsi" w:cs="Arial"/>
          <w:sz w:val="22"/>
          <w:szCs w:val="22"/>
        </w:rPr>
        <w:t>‘It is always right to give charity to the poor.’</w:t>
      </w:r>
    </w:p>
    <w:p w:rsidR="0004289C" w:rsidRPr="006F7584" w:rsidRDefault="0004289C" w:rsidP="0004289C">
      <w:pPr>
        <w:pStyle w:val="ListParagraph"/>
        <w:numPr>
          <w:ilvl w:val="0"/>
          <w:numId w:val="8"/>
        </w:numPr>
        <w:autoSpaceDE w:val="0"/>
        <w:autoSpaceDN w:val="0"/>
        <w:adjustRightInd w:val="0"/>
        <w:rPr>
          <w:rFonts w:asciiTheme="minorHAnsi" w:hAnsiTheme="minorHAnsi" w:cstheme="minorHAnsi"/>
          <w:spacing w:val="-7"/>
          <w:sz w:val="22"/>
        </w:rPr>
      </w:pPr>
      <w:r w:rsidRPr="006F7584">
        <w:rPr>
          <w:rFonts w:asciiTheme="minorHAnsi" w:hAnsiTheme="minorHAnsi" w:cs="Arial"/>
          <w:sz w:val="22"/>
          <w:szCs w:val="22"/>
        </w:rPr>
        <w:t>‘Those who live in poverty should help themselves to overcome their difficulties</w:t>
      </w:r>
      <w:r w:rsidRPr="006F7584">
        <w:rPr>
          <w:rFonts w:asciiTheme="minorHAnsi" w:hAnsiTheme="minorHAnsi" w:cs="Arial"/>
          <w:sz w:val="22"/>
        </w:rPr>
        <w:t>.’</w:t>
      </w:r>
    </w:p>
    <w:p w:rsidR="008430C6" w:rsidRPr="006F7584" w:rsidRDefault="008430C6" w:rsidP="0004289C">
      <w:pPr>
        <w:pStyle w:val="ListParagraph"/>
        <w:numPr>
          <w:ilvl w:val="0"/>
          <w:numId w:val="8"/>
        </w:numPr>
        <w:autoSpaceDE w:val="0"/>
        <w:autoSpaceDN w:val="0"/>
        <w:adjustRightInd w:val="0"/>
        <w:rPr>
          <w:rFonts w:asciiTheme="minorHAnsi" w:hAnsiTheme="minorHAnsi" w:cstheme="minorHAnsi"/>
          <w:spacing w:val="-7"/>
          <w:sz w:val="22"/>
        </w:rPr>
      </w:pPr>
      <w:r w:rsidRPr="006F7584">
        <w:rPr>
          <w:rFonts w:asciiTheme="minorHAnsi" w:hAnsiTheme="minorHAnsi" w:cs="Arial"/>
          <w:sz w:val="22"/>
        </w:rPr>
        <w:t>‘There is no good reason to be poor in the UK today’</w:t>
      </w:r>
    </w:p>
    <w:p w:rsidR="008430C6" w:rsidRPr="006F7584" w:rsidRDefault="008430C6" w:rsidP="0004289C">
      <w:pPr>
        <w:pStyle w:val="ListParagraph"/>
        <w:numPr>
          <w:ilvl w:val="0"/>
          <w:numId w:val="8"/>
        </w:numPr>
        <w:autoSpaceDE w:val="0"/>
        <w:autoSpaceDN w:val="0"/>
        <w:adjustRightInd w:val="0"/>
        <w:rPr>
          <w:rFonts w:asciiTheme="minorHAnsi" w:hAnsiTheme="minorHAnsi" w:cstheme="minorHAnsi"/>
          <w:spacing w:val="-7"/>
          <w:sz w:val="22"/>
        </w:rPr>
      </w:pPr>
      <w:r w:rsidRPr="006F7584">
        <w:rPr>
          <w:rFonts w:asciiTheme="minorHAnsi" w:hAnsiTheme="minorHAnsi" w:cs="Arial"/>
          <w:sz w:val="22"/>
        </w:rPr>
        <w:t>‘People trafficking is the worst form of exploiting the poor’</w:t>
      </w:r>
    </w:p>
    <w:sectPr w:rsidR="008430C6" w:rsidRPr="006F7584" w:rsidSect="006F758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BC" w:rsidRDefault="008350BC" w:rsidP="00C31DB8">
      <w:pPr>
        <w:spacing w:after="0" w:line="240" w:lineRule="auto"/>
      </w:pPr>
      <w:r>
        <w:separator/>
      </w:r>
    </w:p>
  </w:endnote>
  <w:endnote w:type="continuationSeparator" w:id="0">
    <w:p w:rsidR="008350BC" w:rsidRDefault="008350BC" w:rsidP="00C3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BC" w:rsidRDefault="008350BC" w:rsidP="00C31DB8">
      <w:pPr>
        <w:spacing w:after="0" w:line="240" w:lineRule="auto"/>
      </w:pPr>
      <w:r>
        <w:separator/>
      </w:r>
    </w:p>
  </w:footnote>
  <w:footnote w:type="continuationSeparator" w:id="0">
    <w:p w:rsidR="008350BC" w:rsidRDefault="008350BC" w:rsidP="00C3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503"/>
    <w:multiLevelType w:val="hybridMultilevel"/>
    <w:tmpl w:val="CD9EA810"/>
    <w:lvl w:ilvl="0" w:tplc="FCD6367C">
      <w:start w:val="1"/>
      <w:numFmt w:val="bullet"/>
      <w:lvlText w:val="•"/>
      <w:lvlJc w:val="left"/>
      <w:pPr>
        <w:tabs>
          <w:tab w:val="num" w:pos="720"/>
        </w:tabs>
        <w:ind w:left="720" w:hanging="360"/>
      </w:pPr>
      <w:rPr>
        <w:rFonts w:ascii="Arial" w:hAnsi="Arial" w:hint="default"/>
      </w:rPr>
    </w:lvl>
    <w:lvl w:ilvl="1" w:tplc="7B92154C" w:tentative="1">
      <w:start w:val="1"/>
      <w:numFmt w:val="bullet"/>
      <w:lvlText w:val="•"/>
      <w:lvlJc w:val="left"/>
      <w:pPr>
        <w:tabs>
          <w:tab w:val="num" w:pos="1440"/>
        </w:tabs>
        <w:ind w:left="1440" w:hanging="360"/>
      </w:pPr>
      <w:rPr>
        <w:rFonts w:ascii="Arial" w:hAnsi="Arial" w:hint="default"/>
      </w:rPr>
    </w:lvl>
    <w:lvl w:ilvl="2" w:tplc="6F4654D8" w:tentative="1">
      <w:start w:val="1"/>
      <w:numFmt w:val="bullet"/>
      <w:lvlText w:val="•"/>
      <w:lvlJc w:val="left"/>
      <w:pPr>
        <w:tabs>
          <w:tab w:val="num" w:pos="2160"/>
        </w:tabs>
        <w:ind w:left="2160" w:hanging="360"/>
      </w:pPr>
      <w:rPr>
        <w:rFonts w:ascii="Arial" w:hAnsi="Arial" w:hint="default"/>
      </w:rPr>
    </w:lvl>
    <w:lvl w:ilvl="3" w:tplc="5A22446A" w:tentative="1">
      <w:start w:val="1"/>
      <w:numFmt w:val="bullet"/>
      <w:lvlText w:val="•"/>
      <w:lvlJc w:val="left"/>
      <w:pPr>
        <w:tabs>
          <w:tab w:val="num" w:pos="2880"/>
        </w:tabs>
        <w:ind w:left="2880" w:hanging="360"/>
      </w:pPr>
      <w:rPr>
        <w:rFonts w:ascii="Arial" w:hAnsi="Arial" w:hint="default"/>
      </w:rPr>
    </w:lvl>
    <w:lvl w:ilvl="4" w:tplc="088C4F24" w:tentative="1">
      <w:start w:val="1"/>
      <w:numFmt w:val="bullet"/>
      <w:lvlText w:val="•"/>
      <w:lvlJc w:val="left"/>
      <w:pPr>
        <w:tabs>
          <w:tab w:val="num" w:pos="3600"/>
        </w:tabs>
        <w:ind w:left="3600" w:hanging="360"/>
      </w:pPr>
      <w:rPr>
        <w:rFonts w:ascii="Arial" w:hAnsi="Arial" w:hint="default"/>
      </w:rPr>
    </w:lvl>
    <w:lvl w:ilvl="5" w:tplc="78FCB7CE" w:tentative="1">
      <w:start w:val="1"/>
      <w:numFmt w:val="bullet"/>
      <w:lvlText w:val="•"/>
      <w:lvlJc w:val="left"/>
      <w:pPr>
        <w:tabs>
          <w:tab w:val="num" w:pos="4320"/>
        </w:tabs>
        <w:ind w:left="4320" w:hanging="360"/>
      </w:pPr>
      <w:rPr>
        <w:rFonts w:ascii="Arial" w:hAnsi="Arial" w:hint="default"/>
      </w:rPr>
    </w:lvl>
    <w:lvl w:ilvl="6" w:tplc="CB7A817E" w:tentative="1">
      <w:start w:val="1"/>
      <w:numFmt w:val="bullet"/>
      <w:lvlText w:val="•"/>
      <w:lvlJc w:val="left"/>
      <w:pPr>
        <w:tabs>
          <w:tab w:val="num" w:pos="5040"/>
        </w:tabs>
        <w:ind w:left="5040" w:hanging="360"/>
      </w:pPr>
      <w:rPr>
        <w:rFonts w:ascii="Arial" w:hAnsi="Arial" w:hint="default"/>
      </w:rPr>
    </w:lvl>
    <w:lvl w:ilvl="7" w:tplc="300A63DA" w:tentative="1">
      <w:start w:val="1"/>
      <w:numFmt w:val="bullet"/>
      <w:lvlText w:val="•"/>
      <w:lvlJc w:val="left"/>
      <w:pPr>
        <w:tabs>
          <w:tab w:val="num" w:pos="5760"/>
        </w:tabs>
        <w:ind w:left="5760" w:hanging="360"/>
      </w:pPr>
      <w:rPr>
        <w:rFonts w:ascii="Arial" w:hAnsi="Arial" w:hint="default"/>
      </w:rPr>
    </w:lvl>
    <w:lvl w:ilvl="8" w:tplc="FEE06B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D507C7"/>
    <w:multiLevelType w:val="hybridMultilevel"/>
    <w:tmpl w:val="129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17749"/>
    <w:multiLevelType w:val="hybridMultilevel"/>
    <w:tmpl w:val="F4A4D4F4"/>
    <w:lvl w:ilvl="0" w:tplc="41F49D38">
      <w:start w:val="1"/>
      <w:numFmt w:val="bullet"/>
      <w:lvlText w:val="•"/>
      <w:lvlJc w:val="left"/>
      <w:pPr>
        <w:tabs>
          <w:tab w:val="num" w:pos="720"/>
        </w:tabs>
        <w:ind w:left="720" w:hanging="360"/>
      </w:pPr>
      <w:rPr>
        <w:rFonts w:ascii="Arial" w:hAnsi="Arial" w:hint="default"/>
      </w:rPr>
    </w:lvl>
    <w:lvl w:ilvl="1" w:tplc="1EC00D50" w:tentative="1">
      <w:start w:val="1"/>
      <w:numFmt w:val="bullet"/>
      <w:lvlText w:val="•"/>
      <w:lvlJc w:val="left"/>
      <w:pPr>
        <w:tabs>
          <w:tab w:val="num" w:pos="1440"/>
        </w:tabs>
        <w:ind w:left="1440" w:hanging="360"/>
      </w:pPr>
      <w:rPr>
        <w:rFonts w:ascii="Arial" w:hAnsi="Arial" w:hint="default"/>
      </w:rPr>
    </w:lvl>
    <w:lvl w:ilvl="2" w:tplc="FF6C5C28" w:tentative="1">
      <w:start w:val="1"/>
      <w:numFmt w:val="bullet"/>
      <w:lvlText w:val="•"/>
      <w:lvlJc w:val="left"/>
      <w:pPr>
        <w:tabs>
          <w:tab w:val="num" w:pos="2160"/>
        </w:tabs>
        <w:ind w:left="2160" w:hanging="360"/>
      </w:pPr>
      <w:rPr>
        <w:rFonts w:ascii="Arial" w:hAnsi="Arial" w:hint="default"/>
      </w:rPr>
    </w:lvl>
    <w:lvl w:ilvl="3" w:tplc="E594F376" w:tentative="1">
      <w:start w:val="1"/>
      <w:numFmt w:val="bullet"/>
      <w:lvlText w:val="•"/>
      <w:lvlJc w:val="left"/>
      <w:pPr>
        <w:tabs>
          <w:tab w:val="num" w:pos="2880"/>
        </w:tabs>
        <w:ind w:left="2880" w:hanging="360"/>
      </w:pPr>
      <w:rPr>
        <w:rFonts w:ascii="Arial" w:hAnsi="Arial" w:hint="default"/>
      </w:rPr>
    </w:lvl>
    <w:lvl w:ilvl="4" w:tplc="7E888626" w:tentative="1">
      <w:start w:val="1"/>
      <w:numFmt w:val="bullet"/>
      <w:lvlText w:val="•"/>
      <w:lvlJc w:val="left"/>
      <w:pPr>
        <w:tabs>
          <w:tab w:val="num" w:pos="3600"/>
        </w:tabs>
        <w:ind w:left="3600" w:hanging="360"/>
      </w:pPr>
      <w:rPr>
        <w:rFonts w:ascii="Arial" w:hAnsi="Arial" w:hint="default"/>
      </w:rPr>
    </w:lvl>
    <w:lvl w:ilvl="5" w:tplc="FFCCBFD4" w:tentative="1">
      <w:start w:val="1"/>
      <w:numFmt w:val="bullet"/>
      <w:lvlText w:val="•"/>
      <w:lvlJc w:val="left"/>
      <w:pPr>
        <w:tabs>
          <w:tab w:val="num" w:pos="4320"/>
        </w:tabs>
        <w:ind w:left="4320" w:hanging="360"/>
      </w:pPr>
      <w:rPr>
        <w:rFonts w:ascii="Arial" w:hAnsi="Arial" w:hint="default"/>
      </w:rPr>
    </w:lvl>
    <w:lvl w:ilvl="6" w:tplc="E00CE3B8" w:tentative="1">
      <w:start w:val="1"/>
      <w:numFmt w:val="bullet"/>
      <w:lvlText w:val="•"/>
      <w:lvlJc w:val="left"/>
      <w:pPr>
        <w:tabs>
          <w:tab w:val="num" w:pos="5040"/>
        </w:tabs>
        <w:ind w:left="5040" w:hanging="360"/>
      </w:pPr>
      <w:rPr>
        <w:rFonts w:ascii="Arial" w:hAnsi="Arial" w:hint="default"/>
      </w:rPr>
    </w:lvl>
    <w:lvl w:ilvl="7" w:tplc="AD6A392A" w:tentative="1">
      <w:start w:val="1"/>
      <w:numFmt w:val="bullet"/>
      <w:lvlText w:val="•"/>
      <w:lvlJc w:val="left"/>
      <w:pPr>
        <w:tabs>
          <w:tab w:val="num" w:pos="5760"/>
        </w:tabs>
        <w:ind w:left="5760" w:hanging="360"/>
      </w:pPr>
      <w:rPr>
        <w:rFonts w:ascii="Arial" w:hAnsi="Arial" w:hint="default"/>
      </w:rPr>
    </w:lvl>
    <w:lvl w:ilvl="8" w:tplc="781C39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E407CE"/>
    <w:multiLevelType w:val="hybridMultilevel"/>
    <w:tmpl w:val="2E34C584"/>
    <w:lvl w:ilvl="0" w:tplc="FFD07D90">
      <w:start w:val="1"/>
      <w:numFmt w:val="bullet"/>
      <w:lvlText w:val="•"/>
      <w:lvlJc w:val="left"/>
      <w:pPr>
        <w:tabs>
          <w:tab w:val="num" w:pos="720"/>
        </w:tabs>
        <w:ind w:left="720" w:hanging="360"/>
      </w:pPr>
      <w:rPr>
        <w:rFonts w:ascii="Arial" w:hAnsi="Arial" w:hint="default"/>
      </w:rPr>
    </w:lvl>
    <w:lvl w:ilvl="1" w:tplc="74D47E26" w:tentative="1">
      <w:start w:val="1"/>
      <w:numFmt w:val="bullet"/>
      <w:lvlText w:val="•"/>
      <w:lvlJc w:val="left"/>
      <w:pPr>
        <w:tabs>
          <w:tab w:val="num" w:pos="1440"/>
        </w:tabs>
        <w:ind w:left="1440" w:hanging="360"/>
      </w:pPr>
      <w:rPr>
        <w:rFonts w:ascii="Arial" w:hAnsi="Arial" w:hint="default"/>
      </w:rPr>
    </w:lvl>
    <w:lvl w:ilvl="2" w:tplc="E4DA019C" w:tentative="1">
      <w:start w:val="1"/>
      <w:numFmt w:val="bullet"/>
      <w:lvlText w:val="•"/>
      <w:lvlJc w:val="left"/>
      <w:pPr>
        <w:tabs>
          <w:tab w:val="num" w:pos="2160"/>
        </w:tabs>
        <w:ind w:left="2160" w:hanging="360"/>
      </w:pPr>
      <w:rPr>
        <w:rFonts w:ascii="Arial" w:hAnsi="Arial" w:hint="default"/>
      </w:rPr>
    </w:lvl>
    <w:lvl w:ilvl="3" w:tplc="2B187EC8" w:tentative="1">
      <w:start w:val="1"/>
      <w:numFmt w:val="bullet"/>
      <w:lvlText w:val="•"/>
      <w:lvlJc w:val="left"/>
      <w:pPr>
        <w:tabs>
          <w:tab w:val="num" w:pos="2880"/>
        </w:tabs>
        <w:ind w:left="2880" w:hanging="360"/>
      </w:pPr>
      <w:rPr>
        <w:rFonts w:ascii="Arial" w:hAnsi="Arial" w:hint="default"/>
      </w:rPr>
    </w:lvl>
    <w:lvl w:ilvl="4" w:tplc="3E48D26E" w:tentative="1">
      <w:start w:val="1"/>
      <w:numFmt w:val="bullet"/>
      <w:lvlText w:val="•"/>
      <w:lvlJc w:val="left"/>
      <w:pPr>
        <w:tabs>
          <w:tab w:val="num" w:pos="3600"/>
        </w:tabs>
        <w:ind w:left="3600" w:hanging="360"/>
      </w:pPr>
      <w:rPr>
        <w:rFonts w:ascii="Arial" w:hAnsi="Arial" w:hint="default"/>
      </w:rPr>
    </w:lvl>
    <w:lvl w:ilvl="5" w:tplc="51FC94B8" w:tentative="1">
      <w:start w:val="1"/>
      <w:numFmt w:val="bullet"/>
      <w:lvlText w:val="•"/>
      <w:lvlJc w:val="left"/>
      <w:pPr>
        <w:tabs>
          <w:tab w:val="num" w:pos="4320"/>
        </w:tabs>
        <w:ind w:left="4320" w:hanging="360"/>
      </w:pPr>
      <w:rPr>
        <w:rFonts w:ascii="Arial" w:hAnsi="Arial" w:hint="default"/>
      </w:rPr>
    </w:lvl>
    <w:lvl w:ilvl="6" w:tplc="06265494" w:tentative="1">
      <w:start w:val="1"/>
      <w:numFmt w:val="bullet"/>
      <w:lvlText w:val="•"/>
      <w:lvlJc w:val="left"/>
      <w:pPr>
        <w:tabs>
          <w:tab w:val="num" w:pos="5040"/>
        </w:tabs>
        <w:ind w:left="5040" w:hanging="360"/>
      </w:pPr>
      <w:rPr>
        <w:rFonts w:ascii="Arial" w:hAnsi="Arial" w:hint="default"/>
      </w:rPr>
    </w:lvl>
    <w:lvl w:ilvl="7" w:tplc="039CF510" w:tentative="1">
      <w:start w:val="1"/>
      <w:numFmt w:val="bullet"/>
      <w:lvlText w:val="•"/>
      <w:lvlJc w:val="left"/>
      <w:pPr>
        <w:tabs>
          <w:tab w:val="num" w:pos="5760"/>
        </w:tabs>
        <w:ind w:left="5760" w:hanging="360"/>
      </w:pPr>
      <w:rPr>
        <w:rFonts w:ascii="Arial" w:hAnsi="Arial" w:hint="default"/>
      </w:rPr>
    </w:lvl>
    <w:lvl w:ilvl="8" w:tplc="F080F6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5042B5"/>
    <w:multiLevelType w:val="hybridMultilevel"/>
    <w:tmpl w:val="98709D3C"/>
    <w:lvl w:ilvl="0" w:tplc="8530FC6E">
      <w:start w:val="1"/>
      <w:numFmt w:val="bullet"/>
      <w:lvlText w:val="•"/>
      <w:lvlJc w:val="left"/>
      <w:pPr>
        <w:tabs>
          <w:tab w:val="num" w:pos="720"/>
        </w:tabs>
        <w:ind w:left="720" w:hanging="360"/>
      </w:pPr>
      <w:rPr>
        <w:rFonts w:ascii="Arial" w:hAnsi="Arial" w:hint="default"/>
      </w:rPr>
    </w:lvl>
    <w:lvl w:ilvl="1" w:tplc="AD5E6548" w:tentative="1">
      <w:start w:val="1"/>
      <w:numFmt w:val="bullet"/>
      <w:lvlText w:val="•"/>
      <w:lvlJc w:val="left"/>
      <w:pPr>
        <w:tabs>
          <w:tab w:val="num" w:pos="1440"/>
        </w:tabs>
        <w:ind w:left="1440" w:hanging="360"/>
      </w:pPr>
      <w:rPr>
        <w:rFonts w:ascii="Arial" w:hAnsi="Arial" w:hint="default"/>
      </w:rPr>
    </w:lvl>
    <w:lvl w:ilvl="2" w:tplc="E474DBBE" w:tentative="1">
      <w:start w:val="1"/>
      <w:numFmt w:val="bullet"/>
      <w:lvlText w:val="•"/>
      <w:lvlJc w:val="left"/>
      <w:pPr>
        <w:tabs>
          <w:tab w:val="num" w:pos="2160"/>
        </w:tabs>
        <w:ind w:left="2160" w:hanging="360"/>
      </w:pPr>
      <w:rPr>
        <w:rFonts w:ascii="Arial" w:hAnsi="Arial" w:hint="default"/>
      </w:rPr>
    </w:lvl>
    <w:lvl w:ilvl="3" w:tplc="B3AA2ED4" w:tentative="1">
      <w:start w:val="1"/>
      <w:numFmt w:val="bullet"/>
      <w:lvlText w:val="•"/>
      <w:lvlJc w:val="left"/>
      <w:pPr>
        <w:tabs>
          <w:tab w:val="num" w:pos="2880"/>
        </w:tabs>
        <w:ind w:left="2880" w:hanging="360"/>
      </w:pPr>
      <w:rPr>
        <w:rFonts w:ascii="Arial" w:hAnsi="Arial" w:hint="default"/>
      </w:rPr>
    </w:lvl>
    <w:lvl w:ilvl="4" w:tplc="EF9E4254" w:tentative="1">
      <w:start w:val="1"/>
      <w:numFmt w:val="bullet"/>
      <w:lvlText w:val="•"/>
      <w:lvlJc w:val="left"/>
      <w:pPr>
        <w:tabs>
          <w:tab w:val="num" w:pos="3600"/>
        </w:tabs>
        <w:ind w:left="3600" w:hanging="360"/>
      </w:pPr>
      <w:rPr>
        <w:rFonts w:ascii="Arial" w:hAnsi="Arial" w:hint="default"/>
      </w:rPr>
    </w:lvl>
    <w:lvl w:ilvl="5" w:tplc="1D4A001E" w:tentative="1">
      <w:start w:val="1"/>
      <w:numFmt w:val="bullet"/>
      <w:lvlText w:val="•"/>
      <w:lvlJc w:val="left"/>
      <w:pPr>
        <w:tabs>
          <w:tab w:val="num" w:pos="4320"/>
        </w:tabs>
        <w:ind w:left="4320" w:hanging="360"/>
      </w:pPr>
      <w:rPr>
        <w:rFonts w:ascii="Arial" w:hAnsi="Arial" w:hint="default"/>
      </w:rPr>
    </w:lvl>
    <w:lvl w:ilvl="6" w:tplc="EC76E9A6" w:tentative="1">
      <w:start w:val="1"/>
      <w:numFmt w:val="bullet"/>
      <w:lvlText w:val="•"/>
      <w:lvlJc w:val="left"/>
      <w:pPr>
        <w:tabs>
          <w:tab w:val="num" w:pos="5040"/>
        </w:tabs>
        <w:ind w:left="5040" w:hanging="360"/>
      </w:pPr>
      <w:rPr>
        <w:rFonts w:ascii="Arial" w:hAnsi="Arial" w:hint="default"/>
      </w:rPr>
    </w:lvl>
    <w:lvl w:ilvl="7" w:tplc="12A471F8" w:tentative="1">
      <w:start w:val="1"/>
      <w:numFmt w:val="bullet"/>
      <w:lvlText w:val="•"/>
      <w:lvlJc w:val="left"/>
      <w:pPr>
        <w:tabs>
          <w:tab w:val="num" w:pos="5760"/>
        </w:tabs>
        <w:ind w:left="5760" w:hanging="360"/>
      </w:pPr>
      <w:rPr>
        <w:rFonts w:ascii="Arial" w:hAnsi="Arial" w:hint="default"/>
      </w:rPr>
    </w:lvl>
    <w:lvl w:ilvl="8" w:tplc="CAA231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953196"/>
    <w:multiLevelType w:val="hybridMultilevel"/>
    <w:tmpl w:val="E9A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6698"/>
    <w:multiLevelType w:val="hybridMultilevel"/>
    <w:tmpl w:val="668CA8F2"/>
    <w:lvl w:ilvl="0" w:tplc="EA08EB26">
      <w:start w:val="1"/>
      <w:numFmt w:val="bullet"/>
      <w:lvlText w:val="•"/>
      <w:lvlJc w:val="left"/>
      <w:pPr>
        <w:tabs>
          <w:tab w:val="num" w:pos="720"/>
        </w:tabs>
        <w:ind w:left="720" w:hanging="360"/>
      </w:pPr>
      <w:rPr>
        <w:rFonts w:ascii="Arial" w:hAnsi="Arial" w:hint="default"/>
      </w:rPr>
    </w:lvl>
    <w:lvl w:ilvl="1" w:tplc="C9984736" w:tentative="1">
      <w:start w:val="1"/>
      <w:numFmt w:val="bullet"/>
      <w:lvlText w:val="•"/>
      <w:lvlJc w:val="left"/>
      <w:pPr>
        <w:tabs>
          <w:tab w:val="num" w:pos="1440"/>
        </w:tabs>
        <w:ind w:left="1440" w:hanging="360"/>
      </w:pPr>
      <w:rPr>
        <w:rFonts w:ascii="Arial" w:hAnsi="Arial" w:hint="default"/>
      </w:rPr>
    </w:lvl>
    <w:lvl w:ilvl="2" w:tplc="6E286CEC" w:tentative="1">
      <w:start w:val="1"/>
      <w:numFmt w:val="bullet"/>
      <w:lvlText w:val="•"/>
      <w:lvlJc w:val="left"/>
      <w:pPr>
        <w:tabs>
          <w:tab w:val="num" w:pos="2160"/>
        </w:tabs>
        <w:ind w:left="2160" w:hanging="360"/>
      </w:pPr>
      <w:rPr>
        <w:rFonts w:ascii="Arial" w:hAnsi="Arial" w:hint="default"/>
      </w:rPr>
    </w:lvl>
    <w:lvl w:ilvl="3" w:tplc="30A2427E" w:tentative="1">
      <w:start w:val="1"/>
      <w:numFmt w:val="bullet"/>
      <w:lvlText w:val="•"/>
      <w:lvlJc w:val="left"/>
      <w:pPr>
        <w:tabs>
          <w:tab w:val="num" w:pos="2880"/>
        </w:tabs>
        <w:ind w:left="2880" w:hanging="360"/>
      </w:pPr>
      <w:rPr>
        <w:rFonts w:ascii="Arial" w:hAnsi="Arial" w:hint="default"/>
      </w:rPr>
    </w:lvl>
    <w:lvl w:ilvl="4" w:tplc="5D2E09DE" w:tentative="1">
      <w:start w:val="1"/>
      <w:numFmt w:val="bullet"/>
      <w:lvlText w:val="•"/>
      <w:lvlJc w:val="left"/>
      <w:pPr>
        <w:tabs>
          <w:tab w:val="num" w:pos="3600"/>
        </w:tabs>
        <w:ind w:left="3600" w:hanging="360"/>
      </w:pPr>
      <w:rPr>
        <w:rFonts w:ascii="Arial" w:hAnsi="Arial" w:hint="default"/>
      </w:rPr>
    </w:lvl>
    <w:lvl w:ilvl="5" w:tplc="0D748DF8" w:tentative="1">
      <w:start w:val="1"/>
      <w:numFmt w:val="bullet"/>
      <w:lvlText w:val="•"/>
      <w:lvlJc w:val="left"/>
      <w:pPr>
        <w:tabs>
          <w:tab w:val="num" w:pos="4320"/>
        </w:tabs>
        <w:ind w:left="4320" w:hanging="360"/>
      </w:pPr>
      <w:rPr>
        <w:rFonts w:ascii="Arial" w:hAnsi="Arial" w:hint="default"/>
      </w:rPr>
    </w:lvl>
    <w:lvl w:ilvl="6" w:tplc="027A3EC8" w:tentative="1">
      <w:start w:val="1"/>
      <w:numFmt w:val="bullet"/>
      <w:lvlText w:val="•"/>
      <w:lvlJc w:val="left"/>
      <w:pPr>
        <w:tabs>
          <w:tab w:val="num" w:pos="5040"/>
        </w:tabs>
        <w:ind w:left="5040" w:hanging="360"/>
      </w:pPr>
      <w:rPr>
        <w:rFonts w:ascii="Arial" w:hAnsi="Arial" w:hint="default"/>
      </w:rPr>
    </w:lvl>
    <w:lvl w:ilvl="7" w:tplc="E1645AB8" w:tentative="1">
      <w:start w:val="1"/>
      <w:numFmt w:val="bullet"/>
      <w:lvlText w:val="•"/>
      <w:lvlJc w:val="left"/>
      <w:pPr>
        <w:tabs>
          <w:tab w:val="num" w:pos="5760"/>
        </w:tabs>
        <w:ind w:left="5760" w:hanging="360"/>
      </w:pPr>
      <w:rPr>
        <w:rFonts w:ascii="Arial" w:hAnsi="Arial" w:hint="default"/>
      </w:rPr>
    </w:lvl>
    <w:lvl w:ilvl="8" w:tplc="C84488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B82C56"/>
    <w:multiLevelType w:val="hybridMultilevel"/>
    <w:tmpl w:val="C432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96C00"/>
    <w:multiLevelType w:val="hybridMultilevel"/>
    <w:tmpl w:val="27E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79"/>
    <w:rsid w:val="000018D4"/>
    <w:rsid w:val="000047A6"/>
    <w:rsid w:val="0000510B"/>
    <w:rsid w:val="00015C53"/>
    <w:rsid w:val="0002089B"/>
    <w:rsid w:val="0004289C"/>
    <w:rsid w:val="000660D3"/>
    <w:rsid w:val="00084DC4"/>
    <w:rsid w:val="000B3AF7"/>
    <w:rsid w:val="000C4CB0"/>
    <w:rsid w:val="000D108A"/>
    <w:rsid w:val="000D4445"/>
    <w:rsid w:val="000D552B"/>
    <w:rsid w:val="000D5BD6"/>
    <w:rsid w:val="000D7A70"/>
    <w:rsid w:val="000E0253"/>
    <w:rsid w:val="000F0B2E"/>
    <w:rsid w:val="001065CD"/>
    <w:rsid w:val="001136A9"/>
    <w:rsid w:val="00116DCB"/>
    <w:rsid w:val="00120CB8"/>
    <w:rsid w:val="00124CDB"/>
    <w:rsid w:val="00126037"/>
    <w:rsid w:val="00133769"/>
    <w:rsid w:val="0013760E"/>
    <w:rsid w:val="00147EA7"/>
    <w:rsid w:val="00156023"/>
    <w:rsid w:val="001659A1"/>
    <w:rsid w:val="001903DA"/>
    <w:rsid w:val="001917AA"/>
    <w:rsid w:val="001A0D7E"/>
    <w:rsid w:val="001A40C6"/>
    <w:rsid w:val="001B4205"/>
    <w:rsid w:val="001C651A"/>
    <w:rsid w:val="002015AE"/>
    <w:rsid w:val="00213FC0"/>
    <w:rsid w:val="0022468D"/>
    <w:rsid w:val="002302B6"/>
    <w:rsid w:val="002366FD"/>
    <w:rsid w:val="00244590"/>
    <w:rsid w:val="00252CC2"/>
    <w:rsid w:val="00283179"/>
    <w:rsid w:val="002837AD"/>
    <w:rsid w:val="00283A0C"/>
    <w:rsid w:val="00287EF1"/>
    <w:rsid w:val="002A7564"/>
    <w:rsid w:val="002B05A2"/>
    <w:rsid w:val="002B282A"/>
    <w:rsid w:val="002B291D"/>
    <w:rsid w:val="002C5F4A"/>
    <w:rsid w:val="002E052E"/>
    <w:rsid w:val="002E57BC"/>
    <w:rsid w:val="002F298D"/>
    <w:rsid w:val="00320DD9"/>
    <w:rsid w:val="00322AE1"/>
    <w:rsid w:val="0033338C"/>
    <w:rsid w:val="0033481D"/>
    <w:rsid w:val="0034227D"/>
    <w:rsid w:val="0034457B"/>
    <w:rsid w:val="0034703D"/>
    <w:rsid w:val="00356E56"/>
    <w:rsid w:val="003573B4"/>
    <w:rsid w:val="00360361"/>
    <w:rsid w:val="00370BD7"/>
    <w:rsid w:val="00376831"/>
    <w:rsid w:val="00377C76"/>
    <w:rsid w:val="00377FFC"/>
    <w:rsid w:val="00384168"/>
    <w:rsid w:val="00385FDC"/>
    <w:rsid w:val="003900C0"/>
    <w:rsid w:val="0039452D"/>
    <w:rsid w:val="003B12FA"/>
    <w:rsid w:val="003B3407"/>
    <w:rsid w:val="003B6573"/>
    <w:rsid w:val="003B65AD"/>
    <w:rsid w:val="003C0CFE"/>
    <w:rsid w:val="003C12C1"/>
    <w:rsid w:val="003C13B8"/>
    <w:rsid w:val="003E5179"/>
    <w:rsid w:val="00416BD8"/>
    <w:rsid w:val="004173D7"/>
    <w:rsid w:val="00431FC4"/>
    <w:rsid w:val="00450B29"/>
    <w:rsid w:val="00456C2B"/>
    <w:rsid w:val="00460016"/>
    <w:rsid w:val="00464CCC"/>
    <w:rsid w:val="00465614"/>
    <w:rsid w:val="00470132"/>
    <w:rsid w:val="0048017F"/>
    <w:rsid w:val="00482771"/>
    <w:rsid w:val="0049016F"/>
    <w:rsid w:val="0049225F"/>
    <w:rsid w:val="00493605"/>
    <w:rsid w:val="004A2B61"/>
    <w:rsid w:val="004A75F4"/>
    <w:rsid w:val="004B1CEB"/>
    <w:rsid w:val="004B4D52"/>
    <w:rsid w:val="004C1036"/>
    <w:rsid w:val="004C2F73"/>
    <w:rsid w:val="004F75D4"/>
    <w:rsid w:val="005036A2"/>
    <w:rsid w:val="00504752"/>
    <w:rsid w:val="00522D60"/>
    <w:rsid w:val="005336CC"/>
    <w:rsid w:val="00550822"/>
    <w:rsid w:val="00564B98"/>
    <w:rsid w:val="00573910"/>
    <w:rsid w:val="0057624A"/>
    <w:rsid w:val="005A2614"/>
    <w:rsid w:val="005A7C6B"/>
    <w:rsid w:val="005B0723"/>
    <w:rsid w:val="005B23CB"/>
    <w:rsid w:val="005C07CF"/>
    <w:rsid w:val="005C630B"/>
    <w:rsid w:val="005F0705"/>
    <w:rsid w:val="005F0C33"/>
    <w:rsid w:val="005F4A42"/>
    <w:rsid w:val="0060452F"/>
    <w:rsid w:val="00604CF5"/>
    <w:rsid w:val="0060528C"/>
    <w:rsid w:val="006129F2"/>
    <w:rsid w:val="0061767C"/>
    <w:rsid w:val="00620B2D"/>
    <w:rsid w:val="006354CE"/>
    <w:rsid w:val="0063610B"/>
    <w:rsid w:val="006539DC"/>
    <w:rsid w:val="006670A6"/>
    <w:rsid w:val="00671104"/>
    <w:rsid w:val="00671FFD"/>
    <w:rsid w:val="00673A1B"/>
    <w:rsid w:val="00677218"/>
    <w:rsid w:val="00682A7E"/>
    <w:rsid w:val="00684BD8"/>
    <w:rsid w:val="006901AD"/>
    <w:rsid w:val="006A1BE9"/>
    <w:rsid w:val="006A5B4E"/>
    <w:rsid w:val="006B59E1"/>
    <w:rsid w:val="006B6FFA"/>
    <w:rsid w:val="006C0D55"/>
    <w:rsid w:val="006C3D78"/>
    <w:rsid w:val="006C437A"/>
    <w:rsid w:val="006E4929"/>
    <w:rsid w:val="006F1428"/>
    <w:rsid w:val="006F7584"/>
    <w:rsid w:val="007003BD"/>
    <w:rsid w:val="0070480E"/>
    <w:rsid w:val="00707E80"/>
    <w:rsid w:val="0071755A"/>
    <w:rsid w:val="007175AC"/>
    <w:rsid w:val="00730716"/>
    <w:rsid w:val="007359B6"/>
    <w:rsid w:val="00736078"/>
    <w:rsid w:val="007403B1"/>
    <w:rsid w:val="0075015B"/>
    <w:rsid w:val="007550EE"/>
    <w:rsid w:val="007559A0"/>
    <w:rsid w:val="007559D4"/>
    <w:rsid w:val="007620C5"/>
    <w:rsid w:val="0076246D"/>
    <w:rsid w:val="007635F2"/>
    <w:rsid w:val="0076567A"/>
    <w:rsid w:val="00770604"/>
    <w:rsid w:val="0078114D"/>
    <w:rsid w:val="00781649"/>
    <w:rsid w:val="0078617A"/>
    <w:rsid w:val="00794E57"/>
    <w:rsid w:val="00796576"/>
    <w:rsid w:val="007C2304"/>
    <w:rsid w:val="007C2992"/>
    <w:rsid w:val="007D059D"/>
    <w:rsid w:val="007D3443"/>
    <w:rsid w:val="007D43BE"/>
    <w:rsid w:val="007D5B31"/>
    <w:rsid w:val="007E43B2"/>
    <w:rsid w:val="007E70FD"/>
    <w:rsid w:val="007F689C"/>
    <w:rsid w:val="00801E98"/>
    <w:rsid w:val="00812A43"/>
    <w:rsid w:val="008350BC"/>
    <w:rsid w:val="008430C6"/>
    <w:rsid w:val="008545F7"/>
    <w:rsid w:val="0085604E"/>
    <w:rsid w:val="00861ED0"/>
    <w:rsid w:val="00863816"/>
    <w:rsid w:val="00867E6C"/>
    <w:rsid w:val="008759B3"/>
    <w:rsid w:val="00881586"/>
    <w:rsid w:val="008821A6"/>
    <w:rsid w:val="008843EB"/>
    <w:rsid w:val="0088745A"/>
    <w:rsid w:val="008A52EB"/>
    <w:rsid w:val="008C0CD0"/>
    <w:rsid w:val="008D08D5"/>
    <w:rsid w:val="008D4639"/>
    <w:rsid w:val="008E216A"/>
    <w:rsid w:val="008F0C78"/>
    <w:rsid w:val="0090118F"/>
    <w:rsid w:val="00903117"/>
    <w:rsid w:val="00917367"/>
    <w:rsid w:val="00923915"/>
    <w:rsid w:val="009423A7"/>
    <w:rsid w:val="009479FE"/>
    <w:rsid w:val="009567CE"/>
    <w:rsid w:val="00956B90"/>
    <w:rsid w:val="00962FD3"/>
    <w:rsid w:val="00963C0E"/>
    <w:rsid w:val="00982924"/>
    <w:rsid w:val="00994B9D"/>
    <w:rsid w:val="009A3875"/>
    <w:rsid w:val="009B20C6"/>
    <w:rsid w:val="009B2C55"/>
    <w:rsid w:val="009B3F18"/>
    <w:rsid w:val="009B53BE"/>
    <w:rsid w:val="009C63E4"/>
    <w:rsid w:val="009D1A5A"/>
    <w:rsid w:val="009D31A9"/>
    <w:rsid w:val="009D74D0"/>
    <w:rsid w:val="009E5228"/>
    <w:rsid w:val="00A02D14"/>
    <w:rsid w:val="00A11366"/>
    <w:rsid w:val="00A22EF6"/>
    <w:rsid w:val="00A245BB"/>
    <w:rsid w:val="00A3311C"/>
    <w:rsid w:val="00A409A6"/>
    <w:rsid w:val="00A434DF"/>
    <w:rsid w:val="00A5294A"/>
    <w:rsid w:val="00A60A8B"/>
    <w:rsid w:val="00A611FA"/>
    <w:rsid w:val="00A61B32"/>
    <w:rsid w:val="00A62A82"/>
    <w:rsid w:val="00A70666"/>
    <w:rsid w:val="00A7606E"/>
    <w:rsid w:val="00A80622"/>
    <w:rsid w:val="00A81B5C"/>
    <w:rsid w:val="00A81FC4"/>
    <w:rsid w:val="00A94F7D"/>
    <w:rsid w:val="00A970DC"/>
    <w:rsid w:val="00AA4902"/>
    <w:rsid w:val="00AA61AC"/>
    <w:rsid w:val="00AA6C9F"/>
    <w:rsid w:val="00AC5BFA"/>
    <w:rsid w:val="00AF1457"/>
    <w:rsid w:val="00AF4214"/>
    <w:rsid w:val="00B20FB8"/>
    <w:rsid w:val="00B23026"/>
    <w:rsid w:val="00B26601"/>
    <w:rsid w:val="00B26D3A"/>
    <w:rsid w:val="00B318F0"/>
    <w:rsid w:val="00B33391"/>
    <w:rsid w:val="00B45712"/>
    <w:rsid w:val="00B54552"/>
    <w:rsid w:val="00B67C94"/>
    <w:rsid w:val="00B755BE"/>
    <w:rsid w:val="00B8408C"/>
    <w:rsid w:val="00B90F46"/>
    <w:rsid w:val="00B94EBE"/>
    <w:rsid w:val="00B95431"/>
    <w:rsid w:val="00BA0529"/>
    <w:rsid w:val="00BA0F49"/>
    <w:rsid w:val="00BA2CEE"/>
    <w:rsid w:val="00BB17CC"/>
    <w:rsid w:val="00BB4ACC"/>
    <w:rsid w:val="00BB73CA"/>
    <w:rsid w:val="00BB7D39"/>
    <w:rsid w:val="00BC19EF"/>
    <w:rsid w:val="00BC4A37"/>
    <w:rsid w:val="00BC6212"/>
    <w:rsid w:val="00BD4784"/>
    <w:rsid w:val="00BF2870"/>
    <w:rsid w:val="00C02361"/>
    <w:rsid w:val="00C106E7"/>
    <w:rsid w:val="00C168FE"/>
    <w:rsid w:val="00C30C66"/>
    <w:rsid w:val="00C31DB8"/>
    <w:rsid w:val="00C37516"/>
    <w:rsid w:val="00C60EB9"/>
    <w:rsid w:val="00C66936"/>
    <w:rsid w:val="00C81495"/>
    <w:rsid w:val="00C84817"/>
    <w:rsid w:val="00C92B50"/>
    <w:rsid w:val="00CA0C3F"/>
    <w:rsid w:val="00CB0CA2"/>
    <w:rsid w:val="00CB112B"/>
    <w:rsid w:val="00CC34AD"/>
    <w:rsid w:val="00CC61BE"/>
    <w:rsid w:val="00CD06B1"/>
    <w:rsid w:val="00CD67A4"/>
    <w:rsid w:val="00CD6FA9"/>
    <w:rsid w:val="00CD718B"/>
    <w:rsid w:val="00CF2338"/>
    <w:rsid w:val="00D05417"/>
    <w:rsid w:val="00D11E17"/>
    <w:rsid w:val="00D17C14"/>
    <w:rsid w:val="00D275B4"/>
    <w:rsid w:val="00D326C1"/>
    <w:rsid w:val="00D37A44"/>
    <w:rsid w:val="00D4170A"/>
    <w:rsid w:val="00D55693"/>
    <w:rsid w:val="00D57D07"/>
    <w:rsid w:val="00D649D5"/>
    <w:rsid w:val="00D66BFE"/>
    <w:rsid w:val="00D74C09"/>
    <w:rsid w:val="00D82946"/>
    <w:rsid w:val="00D94A6F"/>
    <w:rsid w:val="00DA2256"/>
    <w:rsid w:val="00DA6C80"/>
    <w:rsid w:val="00DC12CB"/>
    <w:rsid w:val="00DC22BB"/>
    <w:rsid w:val="00DD158E"/>
    <w:rsid w:val="00DD4150"/>
    <w:rsid w:val="00DD4F53"/>
    <w:rsid w:val="00DD7ED7"/>
    <w:rsid w:val="00DE2BDA"/>
    <w:rsid w:val="00DE7274"/>
    <w:rsid w:val="00DF54F9"/>
    <w:rsid w:val="00E0361E"/>
    <w:rsid w:val="00E0604A"/>
    <w:rsid w:val="00E170A1"/>
    <w:rsid w:val="00E2666F"/>
    <w:rsid w:val="00E40467"/>
    <w:rsid w:val="00E42038"/>
    <w:rsid w:val="00E44122"/>
    <w:rsid w:val="00E554DC"/>
    <w:rsid w:val="00E56B3D"/>
    <w:rsid w:val="00E74B87"/>
    <w:rsid w:val="00E76BDA"/>
    <w:rsid w:val="00E94293"/>
    <w:rsid w:val="00E95629"/>
    <w:rsid w:val="00EA398B"/>
    <w:rsid w:val="00EA7AF7"/>
    <w:rsid w:val="00ED0345"/>
    <w:rsid w:val="00ED7805"/>
    <w:rsid w:val="00EE293D"/>
    <w:rsid w:val="00EE32AF"/>
    <w:rsid w:val="00EE5107"/>
    <w:rsid w:val="00EF21F4"/>
    <w:rsid w:val="00F0693B"/>
    <w:rsid w:val="00F075BC"/>
    <w:rsid w:val="00F1327A"/>
    <w:rsid w:val="00F139F5"/>
    <w:rsid w:val="00F146F1"/>
    <w:rsid w:val="00F179BC"/>
    <w:rsid w:val="00F23975"/>
    <w:rsid w:val="00F26A6F"/>
    <w:rsid w:val="00F32A50"/>
    <w:rsid w:val="00F41951"/>
    <w:rsid w:val="00F44FAC"/>
    <w:rsid w:val="00F535E5"/>
    <w:rsid w:val="00F56911"/>
    <w:rsid w:val="00F62562"/>
    <w:rsid w:val="00F64E98"/>
    <w:rsid w:val="00F7560E"/>
    <w:rsid w:val="00F85313"/>
    <w:rsid w:val="00FA25AC"/>
    <w:rsid w:val="00FA3D43"/>
    <w:rsid w:val="00FA6997"/>
    <w:rsid w:val="00FD47E0"/>
    <w:rsid w:val="00FE4A30"/>
    <w:rsid w:val="00FF4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E83DE8-316C-40FB-AD31-52135E5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6F"/>
  </w:style>
  <w:style w:type="paragraph" w:styleId="Heading3">
    <w:name w:val="heading 3"/>
    <w:basedOn w:val="Normal"/>
    <w:link w:val="Heading3Char"/>
    <w:uiPriority w:val="9"/>
    <w:qFormat/>
    <w:rsid w:val="00E266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50B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8745A"/>
  </w:style>
  <w:style w:type="character" w:styleId="Strong">
    <w:name w:val="Strong"/>
    <w:basedOn w:val="DefaultParagraphFont"/>
    <w:uiPriority w:val="22"/>
    <w:qFormat/>
    <w:rsid w:val="0088745A"/>
    <w:rPr>
      <w:b/>
      <w:bCs/>
    </w:rPr>
  </w:style>
  <w:style w:type="character" w:customStyle="1" w:styleId="apple-converted-space">
    <w:name w:val="apple-converted-space"/>
    <w:basedOn w:val="DefaultParagraphFont"/>
    <w:rsid w:val="0088745A"/>
  </w:style>
  <w:style w:type="paragraph" w:styleId="HTMLPreformatted">
    <w:name w:val="HTML Preformatted"/>
    <w:basedOn w:val="Normal"/>
    <w:link w:val="HTMLPreformattedChar"/>
    <w:uiPriority w:val="99"/>
    <w:unhideWhenUsed/>
    <w:rsid w:val="0088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745A"/>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A434DF"/>
    <w:rPr>
      <w:color w:val="0000FF" w:themeColor="hyperlink"/>
      <w:u w:val="single"/>
    </w:rPr>
  </w:style>
  <w:style w:type="character" w:customStyle="1" w:styleId="Heading3Char">
    <w:name w:val="Heading 3 Char"/>
    <w:basedOn w:val="DefaultParagraphFont"/>
    <w:link w:val="Heading3"/>
    <w:uiPriority w:val="9"/>
    <w:rsid w:val="00E2666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266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6601"/>
    <w:pPr>
      <w:spacing w:after="0" w:line="240" w:lineRule="auto"/>
    </w:pPr>
  </w:style>
  <w:style w:type="paragraph" w:styleId="Header">
    <w:name w:val="header"/>
    <w:basedOn w:val="Normal"/>
    <w:link w:val="HeaderChar"/>
    <w:uiPriority w:val="99"/>
    <w:unhideWhenUsed/>
    <w:rsid w:val="00C31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B8"/>
  </w:style>
  <w:style w:type="paragraph" w:styleId="Footer">
    <w:name w:val="footer"/>
    <w:basedOn w:val="Normal"/>
    <w:link w:val="FooterChar"/>
    <w:uiPriority w:val="99"/>
    <w:unhideWhenUsed/>
    <w:rsid w:val="00C31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B8"/>
  </w:style>
  <w:style w:type="character" w:customStyle="1" w:styleId="text">
    <w:name w:val="text"/>
    <w:basedOn w:val="DefaultParagraphFont"/>
    <w:rsid w:val="007D43BE"/>
  </w:style>
  <w:style w:type="character" w:styleId="FollowedHyperlink">
    <w:name w:val="FollowedHyperlink"/>
    <w:basedOn w:val="DefaultParagraphFont"/>
    <w:uiPriority w:val="99"/>
    <w:semiHidden/>
    <w:unhideWhenUsed/>
    <w:rsid w:val="00903117"/>
    <w:rPr>
      <w:color w:val="800080" w:themeColor="followedHyperlink"/>
      <w:u w:val="single"/>
    </w:rPr>
  </w:style>
  <w:style w:type="paragraph" w:styleId="BalloonText">
    <w:name w:val="Balloon Text"/>
    <w:basedOn w:val="Normal"/>
    <w:link w:val="BalloonTextChar"/>
    <w:uiPriority w:val="99"/>
    <w:semiHidden/>
    <w:unhideWhenUsed/>
    <w:rsid w:val="0032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E1"/>
    <w:rPr>
      <w:rFonts w:ascii="Segoe UI" w:hAnsi="Segoe UI" w:cs="Segoe UI"/>
      <w:sz w:val="18"/>
      <w:szCs w:val="18"/>
    </w:rPr>
  </w:style>
  <w:style w:type="paragraph" w:styleId="ListParagraph">
    <w:name w:val="List Paragraph"/>
    <w:basedOn w:val="Normal"/>
    <w:uiPriority w:val="34"/>
    <w:qFormat/>
    <w:rsid w:val="000D5BD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50B2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754">
      <w:bodyDiv w:val="1"/>
      <w:marLeft w:val="0"/>
      <w:marRight w:val="0"/>
      <w:marTop w:val="0"/>
      <w:marBottom w:val="0"/>
      <w:divBdr>
        <w:top w:val="none" w:sz="0" w:space="0" w:color="auto"/>
        <w:left w:val="none" w:sz="0" w:space="0" w:color="auto"/>
        <w:bottom w:val="none" w:sz="0" w:space="0" w:color="auto"/>
        <w:right w:val="none" w:sz="0" w:space="0" w:color="auto"/>
      </w:divBdr>
    </w:div>
    <w:div w:id="370960537">
      <w:bodyDiv w:val="1"/>
      <w:marLeft w:val="0"/>
      <w:marRight w:val="0"/>
      <w:marTop w:val="0"/>
      <w:marBottom w:val="0"/>
      <w:divBdr>
        <w:top w:val="none" w:sz="0" w:space="0" w:color="auto"/>
        <w:left w:val="none" w:sz="0" w:space="0" w:color="auto"/>
        <w:bottom w:val="none" w:sz="0" w:space="0" w:color="auto"/>
        <w:right w:val="none" w:sz="0" w:space="0" w:color="auto"/>
      </w:divBdr>
    </w:div>
    <w:div w:id="385448150">
      <w:bodyDiv w:val="1"/>
      <w:marLeft w:val="0"/>
      <w:marRight w:val="0"/>
      <w:marTop w:val="0"/>
      <w:marBottom w:val="0"/>
      <w:divBdr>
        <w:top w:val="none" w:sz="0" w:space="0" w:color="auto"/>
        <w:left w:val="none" w:sz="0" w:space="0" w:color="auto"/>
        <w:bottom w:val="none" w:sz="0" w:space="0" w:color="auto"/>
        <w:right w:val="none" w:sz="0" w:space="0" w:color="auto"/>
      </w:divBdr>
      <w:divsChild>
        <w:div w:id="647855541">
          <w:marLeft w:val="547"/>
          <w:marRight w:val="0"/>
          <w:marTop w:val="106"/>
          <w:marBottom w:val="0"/>
          <w:divBdr>
            <w:top w:val="none" w:sz="0" w:space="0" w:color="auto"/>
            <w:left w:val="none" w:sz="0" w:space="0" w:color="auto"/>
            <w:bottom w:val="none" w:sz="0" w:space="0" w:color="auto"/>
            <w:right w:val="none" w:sz="0" w:space="0" w:color="auto"/>
          </w:divBdr>
        </w:div>
        <w:div w:id="1188954186">
          <w:marLeft w:val="547"/>
          <w:marRight w:val="0"/>
          <w:marTop w:val="106"/>
          <w:marBottom w:val="0"/>
          <w:divBdr>
            <w:top w:val="none" w:sz="0" w:space="0" w:color="auto"/>
            <w:left w:val="none" w:sz="0" w:space="0" w:color="auto"/>
            <w:bottom w:val="none" w:sz="0" w:space="0" w:color="auto"/>
            <w:right w:val="none" w:sz="0" w:space="0" w:color="auto"/>
          </w:divBdr>
        </w:div>
        <w:div w:id="1138766808">
          <w:marLeft w:val="547"/>
          <w:marRight w:val="0"/>
          <w:marTop w:val="106"/>
          <w:marBottom w:val="0"/>
          <w:divBdr>
            <w:top w:val="none" w:sz="0" w:space="0" w:color="auto"/>
            <w:left w:val="none" w:sz="0" w:space="0" w:color="auto"/>
            <w:bottom w:val="none" w:sz="0" w:space="0" w:color="auto"/>
            <w:right w:val="none" w:sz="0" w:space="0" w:color="auto"/>
          </w:divBdr>
        </w:div>
        <w:div w:id="1037051690">
          <w:marLeft w:val="547"/>
          <w:marRight w:val="0"/>
          <w:marTop w:val="106"/>
          <w:marBottom w:val="0"/>
          <w:divBdr>
            <w:top w:val="none" w:sz="0" w:space="0" w:color="auto"/>
            <w:left w:val="none" w:sz="0" w:space="0" w:color="auto"/>
            <w:bottom w:val="none" w:sz="0" w:space="0" w:color="auto"/>
            <w:right w:val="none" w:sz="0" w:space="0" w:color="auto"/>
          </w:divBdr>
        </w:div>
        <w:div w:id="306977497">
          <w:marLeft w:val="547"/>
          <w:marRight w:val="0"/>
          <w:marTop w:val="106"/>
          <w:marBottom w:val="0"/>
          <w:divBdr>
            <w:top w:val="none" w:sz="0" w:space="0" w:color="auto"/>
            <w:left w:val="none" w:sz="0" w:space="0" w:color="auto"/>
            <w:bottom w:val="none" w:sz="0" w:space="0" w:color="auto"/>
            <w:right w:val="none" w:sz="0" w:space="0" w:color="auto"/>
          </w:divBdr>
        </w:div>
      </w:divsChild>
    </w:div>
    <w:div w:id="405877776">
      <w:bodyDiv w:val="1"/>
      <w:marLeft w:val="0"/>
      <w:marRight w:val="0"/>
      <w:marTop w:val="0"/>
      <w:marBottom w:val="0"/>
      <w:divBdr>
        <w:top w:val="none" w:sz="0" w:space="0" w:color="auto"/>
        <w:left w:val="none" w:sz="0" w:space="0" w:color="auto"/>
        <w:bottom w:val="none" w:sz="0" w:space="0" w:color="auto"/>
        <w:right w:val="none" w:sz="0" w:space="0" w:color="auto"/>
      </w:divBdr>
    </w:div>
    <w:div w:id="4801944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055">
          <w:marLeft w:val="547"/>
          <w:marRight w:val="0"/>
          <w:marTop w:val="144"/>
          <w:marBottom w:val="0"/>
          <w:divBdr>
            <w:top w:val="none" w:sz="0" w:space="0" w:color="auto"/>
            <w:left w:val="none" w:sz="0" w:space="0" w:color="auto"/>
            <w:bottom w:val="none" w:sz="0" w:space="0" w:color="auto"/>
            <w:right w:val="none" w:sz="0" w:space="0" w:color="auto"/>
          </w:divBdr>
        </w:div>
        <w:div w:id="2038846857">
          <w:marLeft w:val="547"/>
          <w:marRight w:val="0"/>
          <w:marTop w:val="144"/>
          <w:marBottom w:val="0"/>
          <w:divBdr>
            <w:top w:val="none" w:sz="0" w:space="0" w:color="auto"/>
            <w:left w:val="none" w:sz="0" w:space="0" w:color="auto"/>
            <w:bottom w:val="none" w:sz="0" w:space="0" w:color="auto"/>
            <w:right w:val="none" w:sz="0" w:space="0" w:color="auto"/>
          </w:divBdr>
        </w:div>
      </w:divsChild>
    </w:div>
    <w:div w:id="521744718">
      <w:bodyDiv w:val="1"/>
      <w:marLeft w:val="0"/>
      <w:marRight w:val="0"/>
      <w:marTop w:val="0"/>
      <w:marBottom w:val="0"/>
      <w:divBdr>
        <w:top w:val="none" w:sz="0" w:space="0" w:color="auto"/>
        <w:left w:val="none" w:sz="0" w:space="0" w:color="auto"/>
        <w:bottom w:val="none" w:sz="0" w:space="0" w:color="auto"/>
        <w:right w:val="none" w:sz="0" w:space="0" w:color="auto"/>
      </w:divBdr>
      <w:divsChild>
        <w:div w:id="748306500">
          <w:marLeft w:val="547"/>
          <w:marRight w:val="0"/>
          <w:marTop w:val="130"/>
          <w:marBottom w:val="0"/>
          <w:divBdr>
            <w:top w:val="none" w:sz="0" w:space="0" w:color="auto"/>
            <w:left w:val="none" w:sz="0" w:space="0" w:color="auto"/>
            <w:bottom w:val="none" w:sz="0" w:space="0" w:color="auto"/>
            <w:right w:val="none" w:sz="0" w:space="0" w:color="auto"/>
          </w:divBdr>
        </w:div>
        <w:div w:id="125198067">
          <w:marLeft w:val="547"/>
          <w:marRight w:val="0"/>
          <w:marTop w:val="130"/>
          <w:marBottom w:val="0"/>
          <w:divBdr>
            <w:top w:val="none" w:sz="0" w:space="0" w:color="auto"/>
            <w:left w:val="none" w:sz="0" w:space="0" w:color="auto"/>
            <w:bottom w:val="none" w:sz="0" w:space="0" w:color="auto"/>
            <w:right w:val="none" w:sz="0" w:space="0" w:color="auto"/>
          </w:divBdr>
        </w:div>
        <w:div w:id="826869784">
          <w:marLeft w:val="547"/>
          <w:marRight w:val="0"/>
          <w:marTop w:val="130"/>
          <w:marBottom w:val="0"/>
          <w:divBdr>
            <w:top w:val="none" w:sz="0" w:space="0" w:color="auto"/>
            <w:left w:val="none" w:sz="0" w:space="0" w:color="auto"/>
            <w:bottom w:val="none" w:sz="0" w:space="0" w:color="auto"/>
            <w:right w:val="none" w:sz="0" w:space="0" w:color="auto"/>
          </w:divBdr>
        </w:div>
        <w:div w:id="2102947437">
          <w:marLeft w:val="547"/>
          <w:marRight w:val="0"/>
          <w:marTop w:val="130"/>
          <w:marBottom w:val="0"/>
          <w:divBdr>
            <w:top w:val="none" w:sz="0" w:space="0" w:color="auto"/>
            <w:left w:val="none" w:sz="0" w:space="0" w:color="auto"/>
            <w:bottom w:val="none" w:sz="0" w:space="0" w:color="auto"/>
            <w:right w:val="none" w:sz="0" w:space="0" w:color="auto"/>
          </w:divBdr>
        </w:div>
        <w:div w:id="1971551101">
          <w:marLeft w:val="547"/>
          <w:marRight w:val="0"/>
          <w:marTop w:val="130"/>
          <w:marBottom w:val="0"/>
          <w:divBdr>
            <w:top w:val="none" w:sz="0" w:space="0" w:color="auto"/>
            <w:left w:val="none" w:sz="0" w:space="0" w:color="auto"/>
            <w:bottom w:val="none" w:sz="0" w:space="0" w:color="auto"/>
            <w:right w:val="none" w:sz="0" w:space="0" w:color="auto"/>
          </w:divBdr>
        </w:div>
      </w:divsChild>
    </w:div>
    <w:div w:id="776750459">
      <w:bodyDiv w:val="1"/>
      <w:marLeft w:val="0"/>
      <w:marRight w:val="0"/>
      <w:marTop w:val="0"/>
      <w:marBottom w:val="0"/>
      <w:divBdr>
        <w:top w:val="none" w:sz="0" w:space="0" w:color="auto"/>
        <w:left w:val="none" w:sz="0" w:space="0" w:color="auto"/>
        <w:bottom w:val="none" w:sz="0" w:space="0" w:color="auto"/>
        <w:right w:val="none" w:sz="0" w:space="0" w:color="auto"/>
      </w:divBdr>
    </w:div>
    <w:div w:id="851842186">
      <w:bodyDiv w:val="1"/>
      <w:marLeft w:val="0"/>
      <w:marRight w:val="0"/>
      <w:marTop w:val="0"/>
      <w:marBottom w:val="0"/>
      <w:divBdr>
        <w:top w:val="none" w:sz="0" w:space="0" w:color="auto"/>
        <w:left w:val="none" w:sz="0" w:space="0" w:color="auto"/>
        <w:bottom w:val="none" w:sz="0" w:space="0" w:color="auto"/>
        <w:right w:val="none" w:sz="0" w:space="0" w:color="auto"/>
      </w:divBdr>
      <w:divsChild>
        <w:div w:id="547686201">
          <w:marLeft w:val="0"/>
          <w:marRight w:val="0"/>
          <w:marTop w:val="0"/>
          <w:marBottom w:val="0"/>
          <w:divBdr>
            <w:top w:val="none" w:sz="0" w:space="0" w:color="auto"/>
            <w:left w:val="none" w:sz="0" w:space="0" w:color="auto"/>
            <w:bottom w:val="none" w:sz="0" w:space="0" w:color="auto"/>
            <w:right w:val="none" w:sz="0" w:space="0" w:color="auto"/>
          </w:divBdr>
          <w:divsChild>
            <w:div w:id="2144737045">
              <w:marLeft w:val="0"/>
              <w:marRight w:val="0"/>
              <w:marTop w:val="100"/>
              <w:marBottom w:val="100"/>
              <w:divBdr>
                <w:top w:val="none" w:sz="0" w:space="0" w:color="auto"/>
                <w:left w:val="none" w:sz="0" w:space="0" w:color="auto"/>
                <w:bottom w:val="none" w:sz="0" w:space="0" w:color="auto"/>
                <w:right w:val="none" w:sz="0" w:space="0" w:color="auto"/>
              </w:divBdr>
              <w:divsChild>
                <w:div w:id="954562415">
                  <w:marLeft w:val="0"/>
                  <w:marRight w:val="0"/>
                  <w:marTop w:val="0"/>
                  <w:marBottom w:val="0"/>
                  <w:divBdr>
                    <w:top w:val="none" w:sz="0" w:space="0" w:color="auto"/>
                    <w:left w:val="none" w:sz="0" w:space="0" w:color="auto"/>
                    <w:bottom w:val="none" w:sz="0" w:space="0" w:color="auto"/>
                    <w:right w:val="none" w:sz="0" w:space="0" w:color="auto"/>
                  </w:divBdr>
                  <w:divsChild>
                    <w:div w:id="1739939791">
                      <w:marLeft w:val="0"/>
                      <w:marRight w:val="0"/>
                      <w:marTop w:val="0"/>
                      <w:marBottom w:val="0"/>
                      <w:divBdr>
                        <w:top w:val="none" w:sz="0" w:space="0" w:color="auto"/>
                        <w:left w:val="none" w:sz="0" w:space="0" w:color="auto"/>
                        <w:bottom w:val="none" w:sz="0" w:space="0" w:color="auto"/>
                        <w:right w:val="none" w:sz="0" w:space="0" w:color="auto"/>
                      </w:divBdr>
                      <w:divsChild>
                        <w:div w:id="475146936">
                          <w:marLeft w:val="0"/>
                          <w:marRight w:val="0"/>
                          <w:marTop w:val="0"/>
                          <w:marBottom w:val="0"/>
                          <w:divBdr>
                            <w:top w:val="none" w:sz="0" w:space="0" w:color="auto"/>
                            <w:left w:val="none" w:sz="0" w:space="0" w:color="auto"/>
                            <w:bottom w:val="none" w:sz="0" w:space="0" w:color="auto"/>
                            <w:right w:val="none" w:sz="0" w:space="0" w:color="auto"/>
                          </w:divBdr>
                          <w:divsChild>
                            <w:div w:id="1010376794">
                              <w:marLeft w:val="0"/>
                              <w:marRight w:val="0"/>
                              <w:marTop w:val="0"/>
                              <w:marBottom w:val="0"/>
                              <w:divBdr>
                                <w:top w:val="none" w:sz="0" w:space="0" w:color="auto"/>
                                <w:left w:val="none" w:sz="0" w:space="0" w:color="auto"/>
                                <w:bottom w:val="none" w:sz="0" w:space="0" w:color="auto"/>
                                <w:right w:val="none" w:sz="0" w:space="0" w:color="auto"/>
                              </w:divBdr>
                              <w:divsChild>
                                <w:div w:id="1120227772">
                                  <w:marLeft w:val="0"/>
                                  <w:marRight w:val="0"/>
                                  <w:marTop w:val="0"/>
                                  <w:marBottom w:val="0"/>
                                  <w:divBdr>
                                    <w:top w:val="none" w:sz="0" w:space="0" w:color="auto"/>
                                    <w:left w:val="none" w:sz="0" w:space="0" w:color="auto"/>
                                    <w:bottom w:val="none" w:sz="0" w:space="0" w:color="auto"/>
                                    <w:right w:val="none" w:sz="0" w:space="0" w:color="auto"/>
                                  </w:divBdr>
                                  <w:divsChild>
                                    <w:div w:id="1380783738">
                                      <w:marLeft w:val="0"/>
                                      <w:marRight w:val="0"/>
                                      <w:marTop w:val="0"/>
                                      <w:marBottom w:val="0"/>
                                      <w:divBdr>
                                        <w:top w:val="none" w:sz="0" w:space="0" w:color="auto"/>
                                        <w:left w:val="none" w:sz="0" w:space="0" w:color="auto"/>
                                        <w:bottom w:val="none" w:sz="0" w:space="0" w:color="auto"/>
                                        <w:right w:val="none" w:sz="0" w:space="0" w:color="auto"/>
                                      </w:divBdr>
                                      <w:divsChild>
                                        <w:div w:id="1422753353">
                                          <w:marLeft w:val="0"/>
                                          <w:marRight w:val="0"/>
                                          <w:marTop w:val="0"/>
                                          <w:marBottom w:val="0"/>
                                          <w:divBdr>
                                            <w:top w:val="none" w:sz="0" w:space="0" w:color="auto"/>
                                            <w:left w:val="none" w:sz="0" w:space="0" w:color="auto"/>
                                            <w:bottom w:val="none" w:sz="0" w:space="0" w:color="auto"/>
                                            <w:right w:val="none" w:sz="0" w:space="0" w:color="auto"/>
                                          </w:divBdr>
                                          <w:divsChild>
                                            <w:div w:id="808278631">
                                              <w:marLeft w:val="0"/>
                                              <w:marRight w:val="0"/>
                                              <w:marTop w:val="0"/>
                                              <w:marBottom w:val="0"/>
                                              <w:divBdr>
                                                <w:top w:val="none" w:sz="0" w:space="0" w:color="auto"/>
                                                <w:left w:val="none" w:sz="0" w:space="0" w:color="auto"/>
                                                <w:bottom w:val="none" w:sz="0" w:space="0" w:color="auto"/>
                                                <w:right w:val="none" w:sz="0" w:space="0" w:color="auto"/>
                                              </w:divBdr>
                                              <w:divsChild>
                                                <w:div w:id="1589851441">
                                                  <w:marLeft w:val="0"/>
                                                  <w:marRight w:val="0"/>
                                                  <w:marTop w:val="0"/>
                                                  <w:marBottom w:val="0"/>
                                                  <w:divBdr>
                                                    <w:top w:val="none" w:sz="0" w:space="0" w:color="auto"/>
                                                    <w:left w:val="none" w:sz="0" w:space="0" w:color="auto"/>
                                                    <w:bottom w:val="none" w:sz="0" w:space="0" w:color="auto"/>
                                                    <w:right w:val="none" w:sz="0" w:space="0" w:color="auto"/>
                                                  </w:divBdr>
                                                  <w:divsChild>
                                                    <w:div w:id="818771148">
                                                      <w:marLeft w:val="0"/>
                                                      <w:marRight w:val="0"/>
                                                      <w:marTop w:val="0"/>
                                                      <w:marBottom w:val="0"/>
                                                      <w:divBdr>
                                                        <w:top w:val="none" w:sz="0" w:space="0" w:color="auto"/>
                                                        <w:left w:val="none" w:sz="0" w:space="0" w:color="auto"/>
                                                        <w:bottom w:val="none" w:sz="0" w:space="0" w:color="auto"/>
                                                        <w:right w:val="none" w:sz="0" w:space="0" w:color="auto"/>
                                                      </w:divBdr>
                                                      <w:divsChild>
                                                        <w:div w:id="16038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542209">
      <w:bodyDiv w:val="1"/>
      <w:marLeft w:val="0"/>
      <w:marRight w:val="0"/>
      <w:marTop w:val="0"/>
      <w:marBottom w:val="0"/>
      <w:divBdr>
        <w:top w:val="none" w:sz="0" w:space="0" w:color="auto"/>
        <w:left w:val="none" w:sz="0" w:space="0" w:color="auto"/>
        <w:bottom w:val="none" w:sz="0" w:space="0" w:color="auto"/>
        <w:right w:val="none" w:sz="0" w:space="0" w:color="auto"/>
      </w:divBdr>
    </w:div>
    <w:div w:id="942883149">
      <w:bodyDiv w:val="1"/>
      <w:marLeft w:val="0"/>
      <w:marRight w:val="0"/>
      <w:marTop w:val="0"/>
      <w:marBottom w:val="0"/>
      <w:divBdr>
        <w:top w:val="none" w:sz="0" w:space="0" w:color="auto"/>
        <w:left w:val="none" w:sz="0" w:space="0" w:color="auto"/>
        <w:bottom w:val="none" w:sz="0" w:space="0" w:color="auto"/>
        <w:right w:val="none" w:sz="0" w:space="0" w:color="auto"/>
      </w:divBdr>
      <w:divsChild>
        <w:div w:id="1955674151">
          <w:marLeft w:val="0"/>
          <w:marRight w:val="0"/>
          <w:marTop w:val="0"/>
          <w:marBottom w:val="0"/>
          <w:divBdr>
            <w:top w:val="none" w:sz="0" w:space="0" w:color="auto"/>
            <w:left w:val="none" w:sz="0" w:space="0" w:color="auto"/>
            <w:bottom w:val="none" w:sz="0" w:space="0" w:color="auto"/>
            <w:right w:val="none" w:sz="0" w:space="0" w:color="auto"/>
          </w:divBdr>
          <w:divsChild>
            <w:div w:id="1115250567">
              <w:marLeft w:val="0"/>
              <w:marRight w:val="0"/>
              <w:marTop w:val="100"/>
              <w:marBottom w:val="100"/>
              <w:divBdr>
                <w:top w:val="none" w:sz="0" w:space="0" w:color="auto"/>
                <w:left w:val="none" w:sz="0" w:space="0" w:color="auto"/>
                <w:bottom w:val="none" w:sz="0" w:space="0" w:color="auto"/>
                <w:right w:val="none" w:sz="0" w:space="0" w:color="auto"/>
              </w:divBdr>
              <w:divsChild>
                <w:div w:id="1408263674">
                  <w:marLeft w:val="0"/>
                  <w:marRight w:val="0"/>
                  <w:marTop w:val="0"/>
                  <w:marBottom w:val="0"/>
                  <w:divBdr>
                    <w:top w:val="none" w:sz="0" w:space="0" w:color="auto"/>
                    <w:left w:val="none" w:sz="0" w:space="0" w:color="auto"/>
                    <w:bottom w:val="none" w:sz="0" w:space="0" w:color="auto"/>
                    <w:right w:val="none" w:sz="0" w:space="0" w:color="auto"/>
                  </w:divBdr>
                  <w:divsChild>
                    <w:div w:id="1160656318">
                      <w:marLeft w:val="0"/>
                      <w:marRight w:val="0"/>
                      <w:marTop w:val="0"/>
                      <w:marBottom w:val="0"/>
                      <w:divBdr>
                        <w:top w:val="none" w:sz="0" w:space="0" w:color="auto"/>
                        <w:left w:val="none" w:sz="0" w:space="0" w:color="auto"/>
                        <w:bottom w:val="none" w:sz="0" w:space="0" w:color="auto"/>
                        <w:right w:val="none" w:sz="0" w:space="0" w:color="auto"/>
                      </w:divBdr>
                      <w:divsChild>
                        <w:div w:id="2112778136">
                          <w:marLeft w:val="0"/>
                          <w:marRight w:val="0"/>
                          <w:marTop w:val="0"/>
                          <w:marBottom w:val="0"/>
                          <w:divBdr>
                            <w:top w:val="none" w:sz="0" w:space="0" w:color="auto"/>
                            <w:left w:val="none" w:sz="0" w:space="0" w:color="auto"/>
                            <w:bottom w:val="none" w:sz="0" w:space="0" w:color="auto"/>
                            <w:right w:val="none" w:sz="0" w:space="0" w:color="auto"/>
                          </w:divBdr>
                          <w:divsChild>
                            <w:div w:id="1059671946">
                              <w:marLeft w:val="0"/>
                              <w:marRight w:val="0"/>
                              <w:marTop w:val="0"/>
                              <w:marBottom w:val="0"/>
                              <w:divBdr>
                                <w:top w:val="none" w:sz="0" w:space="0" w:color="auto"/>
                                <w:left w:val="none" w:sz="0" w:space="0" w:color="auto"/>
                                <w:bottom w:val="none" w:sz="0" w:space="0" w:color="auto"/>
                                <w:right w:val="none" w:sz="0" w:space="0" w:color="auto"/>
                              </w:divBdr>
                              <w:divsChild>
                                <w:div w:id="1507668954">
                                  <w:marLeft w:val="0"/>
                                  <w:marRight w:val="0"/>
                                  <w:marTop w:val="0"/>
                                  <w:marBottom w:val="0"/>
                                  <w:divBdr>
                                    <w:top w:val="none" w:sz="0" w:space="0" w:color="auto"/>
                                    <w:left w:val="none" w:sz="0" w:space="0" w:color="auto"/>
                                    <w:bottom w:val="none" w:sz="0" w:space="0" w:color="auto"/>
                                    <w:right w:val="none" w:sz="0" w:space="0" w:color="auto"/>
                                  </w:divBdr>
                                  <w:divsChild>
                                    <w:div w:id="1342315808">
                                      <w:marLeft w:val="0"/>
                                      <w:marRight w:val="0"/>
                                      <w:marTop w:val="0"/>
                                      <w:marBottom w:val="0"/>
                                      <w:divBdr>
                                        <w:top w:val="none" w:sz="0" w:space="0" w:color="auto"/>
                                        <w:left w:val="none" w:sz="0" w:space="0" w:color="auto"/>
                                        <w:bottom w:val="none" w:sz="0" w:space="0" w:color="auto"/>
                                        <w:right w:val="none" w:sz="0" w:space="0" w:color="auto"/>
                                      </w:divBdr>
                                      <w:divsChild>
                                        <w:div w:id="1550726019">
                                          <w:marLeft w:val="0"/>
                                          <w:marRight w:val="0"/>
                                          <w:marTop w:val="0"/>
                                          <w:marBottom w:val="0"/>
                                          <w:divBdr>
                                            <w:top w:val="none" w:sz="0" w:space="0" w:color="auto"/>
                                            <w:left w:val="none" w:sz="0" w:space="0" w:color="auto"/>
                                            <w:bottom w:val="none" w:sz="0" w:space="0" w:color="auto"/>
                                            <w:right w:val="none" w:sz="0" w:space="0" w:color="auto"/>
                                          </w:divBdr>
                                          <w:divsChild>
                                            <w:div w:id="696125273">
                                              <w:marLeft w:val="0"/>
                                              <w:marRight w:val="0"/>
                                              <w:marTop w:val="0"/>
                                              <w:marBottom w:val="0"/>
                                              <w:divBdr>
                                                <w:top w:val="none" w:sz="0" w:space="0" w:color="auto"/>
                                                <w:left w:val="none" w:sz="0" w:space="0" w:color="auto"/>
                                                <w:bottom w:val="none" w:sz="0" w:space="0" w:color="auto"/>
                                                <w:right w:val="none" w:sz="0" w:space="0" w:color="auto"/>
                                              </w:divBdr>
                                              <w:divsChild>
                                                <w:div w:id="1998804996">
                                                  <w:marLeft w:val="0"/>
                                                  <w:marRight w:val="0"/>
                                                  <w:marTop w:val="0"/>
                                                  <w:marBottom w:val="0"/>
                                                  <w:divBdr>
                                                    <w:top w:val="none" w:sz="0" w:space="0" w:color="auto"/>
                                                    <w:left w:val="none" w:sz="0" w:space="0" w:color="auto"/>
                                                    <w:bottom w:val="none" w:sz="0" w:space="0" w:color="auto"/>
                                                    <w:right w:val="none" w:sz="0" w:space="0" w:color="auto"/>
                                                  </w:divBdr>
                                                  <w:divsChild>
                                                    <w:div w:id="1209991608">
                                                      <w:marLeft w:val="0"/>
                                                      <w:marRight w:val="0"/>
                                                      <w:marTop w:val="0"/>
                                                      <w:marBottom w:val="0"/>
                                                      <w:divBdr>
                                                        <w:top w:val="none" w:sz="0" w:space="0" w:color="auto"/>
                                                        <w:left w:val="none" w:sz="0" w:space="0" w:color="auto"/>
                                                        <w:bottom w:val="none" w:sz="0" w:space="0" w:color="auto"/>
                                                        <w:right w:val="none" w:sz="0" w:space="0" w:color="auto"/>
                                                      </w:divBdr>
                                                      <w:divsChild>
                                                        <w:div w:id="909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815581">
      <w:bodyDiv w:val="1"/>
      <w:marLeft w:val="0"/>
      <w:marRight w:val="0"/>
      <w:marTop w:val="0"/>
      <w:marBottom w:val="0"/>
      <w:divBdr>
        <w:top w:val="none" w:sz="0" w:space="0" w:color="auto"/>
        <w:left w:val="none" w:sz="0" w:space="0" w:color="auto"/>
        <w:bottom w:val="none" w:sz="0" w:space="0" w:color="auto"/>
        <w:right w:val="none" w:sz="0" w:space="0" w:color="auto"/>
      </w:divBdr>
      <w:divsChild>
        <w:div w:id="1382288161">
          <w:marLeft w:val="547"/>
          <w:marRight w:val="0"/>
          <w:marTop w:val="106"/>
          <w:marBottom w:val="0"/>
          <w:divBdr>
            <w:top w:val="none" w:sz="0" w:space="0" w:color="auto"/>
            <w:left w:val="none" w:sz="0" w:space="0" w:color="auto"/>
            <w:bottom w:val="none" w:sz="0" w:space="0" w:color="auto"/>
            <w:right w:val="none" w:sz="0" w:space="0" w:color="auto"/>
          </w:divBdr>
        </w:div>
        <w:div w:id="1164660103">
          <w:marLeft w:val="547"/>
          <w:marRight w:val="0"/>
          <w:marTop w:val="106"/>
          <w:marBottom w:val="0"/>
          <w:divBdr>
            <w:top w:val="none" w:sz="0" w:space="0" w:color="auto"/>
            <w:left w:val="none" w:sz="0" w:space="0" w:color="auto"/>
            <w:bottom w:val="none" w:sz="0" w:space="0" w:color="auto"/>
            <w:right w:val="none" w:sz="0" w:space="0" w:color="auto"/>
          </w:divBdr>
        </w:div>
      </w:divsChild>
    </w:div>
    <w:div w:id="1307397883">
      <w:bodyDiv w:val="1"/>
      <w:marLeft w:val="0"/>
      <w:marRight w:val="0"/>
      <w:marTop w:val="0"/>
      <w:marBottom w:val="0"/>
      <w:divBdr>
        <w:top w:val="none" w:sz="0" w:space="0" w:color="auto"/>
        <w:left w:val="none" w:sz="0" w:space="0" w:color="auto"/>
        <w:bottom w:val="none" w:sz="0" w:space="0" w:color="auto"/>
        <w:right w:val="none" w:sz="0" w:space="0" w:color="auto"/>
      </w:divBdr>
    </w:div>
    <w:div w:id="1461339757">
      <w:bodyDiv w:val="1"/>
      <w:marLeft w:val="0"/>
      <w:marRight w:val="0"/>
      <w:marTop w:val="0"/>
      <w:marBottom w:val="0"/>
      <w:divBdr>
        <w:top w:val="none" w:sz="0" w:space="0" w:color="auto"/>
        <w:left w:val="none" w:sz="0" w:space="0" w:color="auto"/>
        <w:bottom w:val="none" w:sz="0" w:space="0" w:color="auto"/>
        <w:right w:val="none" w:sz="0" w:space="0" w:color="auto"/>
      </w:divBdr>
    </w:div>
    <w:div w:id="1468932866">
      <w:bodyDiv w:val="1"/>
      <w:marLeft w:val="0"/>
      <w:marRight w:val="0"/>
      <w:marTop w:val="0"/>
      <w:marBottom w:val="0"/>
      <w:divBdr>
        <w:top w:val="none" w:sz="0" w:space="0" w:color="auto"/>
        <w:left w:val="none" w:sz="0" w:space="0" w:color="auto"/>
        <w:bottom w:val="none" w:sz="0" w:space="0" w:color="auto"/>
        <w:right w:val="none" w:sz="0" w:space="0" w:color="auto"/>
      </w:divBdr>
    </w:div>
    <w:div w:id="1480614847">
      <w:bodyDiv w:val="1"/>
      <w:marLeft w:val="0"/>
      <w:marRight w:val="0"/>
      <w:marTop w:val="0"/>
      <w:marBottom w:val="0"/>
      <w:divBdr>
        <w:top w:val="none" w:sz="0" w:space="0" w:color="auto"/>
        <w:left w:val="none" w:sz="0" w:space="0" w:color="auto"/>
        <w:bottom w:val="none" w:sz="0" w:space="0" w:color="auto"/>
        <w:right w:val="none" w:sz="0" w:space="0" w:color="auto"/>
      </w:divBdr>
    </w:div>
    <w:div w:id="1796636395">
      <w:bodyDiv w:val="1"/>
      <w:marLeft w:val="0"/>
      <w:marRight w:val="0"/>
      <w:marTop w:val="0"/>
      <w:marBottom w:val="0"/>
      <w:divBdr>
        <w:top w:val="none" w:sz="0" w:space="0" w:color="auto"/>
        <w:left w:val="none" w:sz="0" w:space="0" w:color="auto"/>
        <w:bottom w:val="none" w:sz="0" w:space="0" w:color="auto"/>
        <w:right w:val="none" w:sz="0" w:space="0" w:color="auto"/>
      </w:divBdr>
      <w:divsChild>
        <w:div w:id="554048446">
          <w:marLeft w:val="0"/>
          <w:marRight w:val="0"/>
          <w:marTop w:val="0"/>
          <w:marBottom w:val="0"/>
          <w:divBdr>
            <w:top w:val="none" w:sz="0" w:space="0" w:color="auto"/>
            <w:left w:val="none" w:sz="0" w:space="0" w:color="auto"/>
            <w:bottom w:val="none" w:sz="0" w:space="0" w:color="auto"/>
            <w:right w:val="none" w:sz="0" w:space="0" w:color="auto"/>
          </w:divBdr>
          <w:divsChild>
            <w:div w:id="1609239543">
              <w:marLeft w:val="0"/>
              <w:marRight w:val="0"/>
              <w:marTop w:val="100"/>
              <w:marBottom w:val="100"/>
              <w:divBdr>
                <w:top w:val="none" w:sz="0" w:space="0" w:color="auto"/>
                <w:left w:val="none" w:sz="0" w:space="0" w:color="auto"/>
                <w:bottom w:val="none" w:sz="0" w:space="0" w:color="auto"/>
                <w:right w:val="none" w:sz="0" w:space="0" w:color="auto"/>
              </w:divBdr>
              <w:divsChild>
                <w:div w:id="1525482469">
                  <w:marLeft w:val="0"/>
                  <w:marRight w:val="0"/>
                  <w:marTop w:val="0"/>
                  <w:marBottom w:val="0"/>
                  <w:divBdr>
                    <w:top w:val="none" w:sz="0" w:space="0" w:color="auto"/>
                    <w:left w:val="none" w:sz="0" w:space="0" w:color="auto"/>
                    <w:bottom w:val="none" w:sz="0" w:space="0" w:color="auto"/>
                    <w:right w:val="none" w:sz="0" w:space="0" w:color="auto"/>
                  </w:divBdr>
                  <w:divsChild>
                    <w:div w:id="2089762973">
                      <w:marLeft w:val="0"/>
                      <w:marRight w:val="0"/>
                      <w:marTop w:val="0"/>
                      <w:marBottom w:val="0"/>
                      <w:divBdr>
                        <w:top w:val="none" w:sz="0" w:space="0" w:color="auto"/>
                        <w:left w:val="none" w:sz="0" w:space="0" w:color="auto"/>
                        <w:bottom w:val="none" w:sz="0" w:space="0" w:color="auto"/>
                        <w:right w:val="none" w:sz="0" w:space="0" w:color="auto"/>
                      </w:divBdr>
                      <w:divsChild>
                        <w:div w:id="1113475357">
                          <w:marLeft w:val="0"/>
                          <w:marRight w:val="0"/>
                          <w:marTop w:val="0"/>
                          <w:marBottom w:val="0"/>
                          <w:divBdr>
                            <w:top w:val="none" w:sz="0" w:space="0" w:color="auto"/>
                            <w:left w:val="none" w:sz="0" w:space="0" w:color="auto"/>
                            <w:bottom w:val="none" w:sz="0" w:space="0" w:color="auto"/>
                            <w:right w:val="none" w:sz="0" w:space="0" w:color="auto"/>
                          </w:divBdr>
                          <w:divsChild>
                            <w:div w:id="408117897">
                              <w:marLeft w:val="0"/>
                              <w:marRight w:val="0"/>
                              <w:marTop w:val="0"/>
                              <w:marBottom w:val="0"/>
                              <w:divBdr>
                                <w:top w:val="none" w:sz="0" w:space="0" w:color="auto"/>
                                <w:left w:val="none" w:sz="0" w:space="0" w:color="auto"/>
                                <w:bottom w:val="none" w:sz="0" w:space="0" w:color="auto"/>
                                <w:right w:val="none" w:sz="0" w:space="0" w:color="auto"/>
                              </w:divBdr>
                              <w:divsChild>
                                <w:div w:id="1881161062">
                                  <w:marLeft w:val="0"/>
                                  <w:marRight w:val="0"/>
                                  <w:marTop w:val="0"/>
                                  <w:marBottom w:val="0"/>
                                  <w:divBdr>
                                    <w:top w:val="none" w:sz="0" w:space="0" w:color="auto"/>
                                    <w:left w:val="none" w:sz="0" w:space="0" w:color="auto"/>
                                    <w:bottom w:val="none" w:sz="0" w:space="0" w:color="auto"/>
                                    <w:right w:val="none" w:sz="0" w:space="0" w:color="auto"/>
                                  </w:divBdr>
                                  <w:divsChild>
                                    <w:div w:id="591164250">
                                      <w:marLeft w:val="0"/>
                                      <w:marRight w:val="0"/>
                                      <w:marTop w:val="0"/>
                                      <w:marBottom w:val="0"/>
                                      <w:divBdr>
                                        <w:top w:val="none" w:sz="0" w:space="0" w:color="auto"/>
                                        <w:left w:val="none" w:sz="0" w:space="0" w:color="auto"/>
                                        <w:bottom w:val="none" w:sz="0" w:space="0" w:color="auto"/>
                                        <w:right w:val="none" w:sz="0" w:space="0" w:color="auto"/>
                                      </w:divBdr>
                                      <w:divsChild>
                                        <w:div w:id="1632785051">
                                          <w:marLeft w:val="0"/>
                                          <w:marRight w:val="0"/>
                                          <w:marTop w:val="0"/>
                                          <w:marBottom w:val="0"/>
                                          <w:divBdr>
                                            <w:top w:val="none" w:sz="0" w:space="0" w:color="auto"/>
                                            <w:left w:val="none" w:sz="0" w:space="0" w:color="auto"/>
                                            <w:bottom w:val="none" w:sz="0" w:space="0" w:color="auto"/>
                                            <w:right w:val="none" w:sz="0" w:space="0" w:color="auto"/>
                                          </w:divBdr>
                                          <w:divsChild>
                                            <w:div w:id="445319725">
                                              <w:marLeft w:val="0"/>
                                              <w:marRight w:val="0"/>
                                              <w:marTop w:val="0"/>
                                              <w:marBottom w:val="0"/>
                                              <w:divBdr>
                                                <w:top w:val="none" w:sz="0" w:space="0" w:color="auto"/>
                                                <w:left w:val="none" w:sz="0" w:space="0" w:color="auto"/>
                                                <w:bottom w:val="none" w:sz="0" w:space="0" w:color="auto"/>
                                                <w:right w:val="none" w:sz="0" w:space="0" w:color="auto"/>
                                              </w:divBdr>
                                              <w:divsChild>
                                                <w:div w:id="708576090">
                                                  <w:marLeft w:val="0"/>
                                                  <w:marRight w:val="0"/>
                                                  <w:marTop w:val="0"/>
                                                  <w:marBottom w:val="0"/>
                                                  <w:divBdr>
                                                    <w:top w:val="none" w:sz="0" w:space="0" w:color="auto"/>
                                                    <w:left w:val="none" w:sz="0" w:space="0" w:color="auto"/>
                                                    <w:bottom w:val="none" w:sz="0" w:space="0" w:color="auto"/>
                                                    <w:right w:val="none" w:sz="0" w:space="0" w:color="auto"/>
                                                  </w:divBdr>
                                                  <w:divsChild>
                                                    <w:div w:id="27722957">
                                                      <w:marLeft w:val="0"/>
                                                      <w:marRight w:val="0"/>
                                                      <w:marTop w:val="0"/>
                                                      <w:marBottom w:val="0"/>
                                                      <w:divBdr>
                                                        <w:top w:val="none" w:sz="0" w:space="0" w:color="auto"/>
                                                        <w:left w:val="none" w:sz="0" w:space="0" w:color="auto"/>
                                                        <w:bottom w:val="none" w:sz="0" w:space="0" w:color="auto"/>
                                                        <w:right w:val="none" w:sz="0" w:space="0" w:color="auto"/>
                                                      </w:divBdr>
                                                      <w:divsChild>
                                                        <w:div w:id="1338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239106">
      <w:bodyDiv w:val="1"/>
      <w:marLeft w:val="0"/>
      <w:marRight w:val="0"/>
      <w:marTop w:val="0"/>
      <w:marBottom w:val="0"/>
      <w:divBdr>
        <w:top w:val="none" w:sz="0" w:space="0" w:color="auto"/>
        <w:left w:val="none" w:sz="0" w:space="0" w:color="auto"/>
        <w:bottom w:val="none" w:sz="0" w:space="0" w:color="auto"/>
        <w:right w:val="none" w:sz="0" w:space="0" w:color="auto"/>
      </w:divBdr>
    </w:div>
    <w:div w:id="1858275236">
      <w:bodyDiv w:val="1"/>
      <w:marLeft w:val="0"/>
      <w:marRight w:val="0"/>
      <w:marTop w:val="0"/>
      <w:marBottom w:val="0"/>
      <w:divBdr>
        <w:top w:val="none" w:sz="0" w:space="0" w:color="auto"/>
        <w:left w:val="none" w:sz="0" w:space="0" w:color="auto"/>
        <w:bottom w:val="none" w:sz="0" w:space="0" w:color="auto"/>
        <w:right w:val="none" w:sz="0" w:space="0" w:color="auto"/>
      </w:divBdr>
      <w:divsChild>
        <w:div w:id="1767653378">
          <w:marLeft w:val="547"/>
          <w:marRight w:val="0"/>
          <w:marTop w:val="120"/>
          <w:marBottom w:val="0"/>
          <w:divBdr>
            <w:top w:val="none" w:sz="0" w:space="0" w:color="auto"/>
            <w:left w:val="none" w:sz="0" w:space="0" w:color="auto"/>
            <w:bottom w:val="none" w:sz="0" w:space="0" w:color="auto"/>
            <w:right w:val="none" w:sz="0" w:space="0" w:color="auto"/>
          </w:divBdr>
        </w:div>
        <w:div w:id="1369254030">
          <w:marLeft w:val="547"/>
          <w:marRight w:val="0"/>
          <w:marTop w:val="120"/>
          <w:marBottom w:val="0"/>
          <w:divBdr>
            <w:top w:val="none" w:sz="0" w:space="0" w:color="auto"/>
            <w:left w:val="none" w:sz="0" w:space="0" w:color="auto"/>
            <w:bottom w:val="none" w:sz="0" w:space="0" w:color="auto"/>
            <w:right w:val="none" w:sz="0" w:space="0" w:color="auto"/>
          </w:divBdr>
        </w:div>
        <w:div w:id="1525828242">
          <w:marLeft w:val="547"/>
          <w:marRight w:val="0"/>
          <w:marTop w:val="120"/>
          <w:marBottom w:val="0"/>
          <w:divBdr>
            <w:top w:val="none" w:sz="0" w:space="0" w:color="auto"/>
            <w:left w:val="none" w:sz="0" w:space="0" w:color="auto"/>
            <w:bottom w:val="none" w:sz="0" w:space="0" w:color="auto"/>
            <w:right w:val="none" w:sz="0" w:space="0" w:color="auto"/>
          </w:divBdr>
        </w:div>
      </w:divsChild>
    </w:div>
    <w:div w:id="1920823787">
      <w:bodyDiv w:val="1"/>
      <w:marLeft w:val="0"/>
      <w:marRight w:val="0"/>
      <w:marTop w:val="0"/>
      <w:marBottom w:val="0"/>
      <w:divBdr>
        <w:top w:val="none" w:sz="0" w:space="0" w:color="auto"/>
        <w:left w:val="none" w:sz="0" w:space="0" w:color="auto"/>
        <w:bottom w:val="none" w:sz="0" w:space="0" w:color="auto"/>
        <w:right w:val="none" w:sz="0" w:space="0" w:color="auto"/>
      </w:divBdr>
      <w:divsChild>
        <w:div w:id="2074694164">
          <w:marLeft w:val="0"/>
          <w:marRight w:val="0"/>
          <w:marTop w:val="0"/>
          <w:marBottom w:val="0"/>
          <w:divBdr>
            <w:top w:val="none" w:sz="0" w:space="0" w:color="auto"/>
            <w:left w:val="none" w:sz="0" w:space="0" w:color="auto"/>
            <w:bottom w:val="none" w:sz="0" w:space="0" w:color="auto"/>
            <w:right w:val="none" w:sz="0" w:space="0" w:color="auto"/>
          </w:divBdr>
          <w:divsChild>
            <w:div w:id="842477624">
              <w:marLeft w:val="0"/>
              <w:marRight w:val="0"/>
              <w:marTop w:val="0"/>
              <w:marBottom w:val="0"/>
              <w:divBdr>
                <w:top w:val="none" w:sz="0" w:space="0" w:color="auto"/>
                <w:left w:val="none" w:sz="0" w:space="0" w:color="auto"/>
                <w:bottom w:val="none" w:sz="0" w:space="0" w:color="auto"/>
                <w:right w:val="none" w:sz="0" w:space="0" w:color="auto"/>
              </w:divBdr>
              <w:divsChild>
                <w:div w:id="1355228621">
                  <w:marLeft w:val="0"/>
                  <w:marRight w:val="0"/>
                  <w:marTop w:val="0"/>
                  <w:marBottom w:val="0"/>
                  <w:divBdr>
                    <w:top w:val="none" w:sz="0" w:space="0" w:color="auto"/>
                    <w:left w:val="none" w:sz="0" w:space="0" w:color="auto"/>
                    <w:bottom w:val="none" w:sz="0" w:space="0" w:color="auto"/>
                    <w:right w:val="none" w:sz="0" w:space="0" w:color="auto"/>
                  </w:divBdr>
                  <w:divsChild>
                    <w:div w:id="2010255260">
                      <w:marLeft w:val="0"/>
                      <w:marRight w:val="0"/>
                      <w:marTop w:val="0"/>
                      <w:marBottom w:val="240"/>
                      <w:divBdr>
                        <w:top w:val="single" w:sz="6" w:space="0" w:color="999999"/>
                        <w:left w:val="single" w:sz="6" w:space="0" w:color="999999"/>
                        <w:bottom w:val="single" w:sz="6" w:space="0" w:color="999999"/>
                        <w:right w:val="single" w:sz="6" w:space="0" w:color="999999"/>
                      </w:divBdr>
                    </w:div>
                  </w:divsChild>
                </w:div>
              </w:divsChild>
            </w:div>
          </w:divsChild>
        </w:div>
      </w:divsChild>
    </w:div>
    <w:div w:id="1928036260">
      <w:bodyDiv w:val="1"/>
      <w:marLeft w:val="0"/>
      <w:marRight w:val="0"/>
      <w:marTop w:val="0"/>
      <w:marBottom w:val="0"/>
      <w:divBdr>
        <w:top w:val="none" w:sz="0" w:space="0" w:color="auto"/>
        <w:left w:val="none" w:sz="0" w:space="0" w:color="auto"/>
        <w:bottom w:val="none" w:sz="0" w:space="0" w:color="auto"/>
        <w:right w:val="none" w:sz="0" w:space="0" w:color="auto"/>
      </w:divBdr>
    </w:div>
    <w:div w:id="20663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2" ma:contentTypeDescription="Create a new document." ma:contentTypeScope="" ma:versionID="7155c4dddd3ab85d7c3849c89ea53dad">
  <xsd:schema xmlns:xsd="http://www.w3.org/2001/XMLSchema" xmlns:xs="http://www.w3.org/2001/XMLSchema" xmlns:p="http://schemas.microsoft.com/office/2006/metadata/properties" xmlns:ns2="c33b71ab-bb36-4333-921c-cc2a736ffdd8" targetNamespace="http://schemas.microsoft.com/office/2006/metadata/properties" ma:root="true" ma:fieldsID="a3cc15d613ae0dc656cbaeafabdeb79b" ns2:_="">
    <xsd:import namespace="c33b71ab-bb36-4333-921c-cc2a736ffd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435CB-9F14-429B-BF9C-D496794EB52E}"/>
</file>

<file path=customXml/itemProps2.xml><?xml version="1.0" encoding="utf-8"?>
<ds:datastoreItem xmlns:ds="http://schemas.openxmlformats.org/officeDocument/2006/customXml" ds:itemID="{FB9582EF-A161-41EA-AFB0-2F554F208827}"/>
</file>

<file path=customXml/itemProps3.xml><?xml version="1.0" encoding="utf-8"?>
<ds:datastoreItem xmlns:ds="http://schemas.openxmlformats.org/officeDocument/2006/customXml" ds:itemID="{A3518315-157C-4D26-AEF7-6862F3AD3717}"/>
</file>

<file path=docProps/app.xml><?xml version="1.0" encoding="utf-8"?>
<Properties xmlns="http://schemas.openxmlformats.org/officeDocument/2006/extended-properties" xmlns:vt="http://schemas.openxmlformats.org/officeDocument/2006/docPropsVTypes">
  <Template>AB51A48A</Template>
  <TotalTime>1</TotalTime>
  <Pages>5</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E White</cp:lastModifiedBy>
  <cp:revision>2</cp:revision>
  <cp:lastPrinted>2017-07-07T10:50:00Z</cp:lastPrinted>
  <dcterms:created xsi:type="dcterms:W3CDTF">2018-02-26T17:31:00Z</dcterms:created>
  <dcterms:modified xsi:type="dcterms:W3CDTF">2018-02-26T17:31:00Z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