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73" w:rsidRPr="003B6573" w:rsidRDefault="003C3307" w:rsidP="003B6573">
      <w:pPr>
        <w:spacing w:after="0" w:line="240" w:lineRule="auto"/>
        <w:rPr>
          <w:b/>
          <w:sz w:val="16"/>
          <w:u w:val="single"/>
        </w:rPr>
      </w:pPr>
      <w:r>
        <w:rPr>
          <w:b/>
          <w:sz w:val="36"/>
          <w:u w:val="single"/>
        </w:rPr>
        <w:t xml:space="preserve">Buddhist Practices </w:t>
      </w:r>
      <w:r w:rsidR="00521E34">
        <w:rPr>
          <w:b/>
          <w:sz w:val="36"/>
          <w:u w:val="single"/>
        </w:rPr>
        <w:t xml:space="preserve"> </w:t>
      </w:r>
    </w:p>
    <w:tbl>
      <w:tblPr>
        <w:tblStyle w:val="TableGrid"/>
        <w:tblW w:w="10490" w:type="dxa"/>
        <w:tblInd w:w="-459" w:type="dxa"/>
        <w:tblLook w:val="04A0" w:firstRow="1" w:lastRow="0" w:firstColumn="1" w:lastColumn="0" w:noHBand="0" w:noVBand="1"/>
      </w:tblPr>
      <w:tblGrid>
        <w:gridCol w:w="10490"/>
      </w:tblGrid>
      <w:tr w:rsidR="008E216A" w:rsidRPr="00EE5107" w:rsidTr="00CD6FA9">
        <w:tc>
          <w:tcPr>
            <w:tcW w:w="10490" w:type="dxa"/>
          </w:tcPr>
          <w:p w:rsidR="008E216A" w:rsidRPr="00EE5107" w:rsidRDefault="00AA0B05" w:rsidP="003C3307">
            <w:pPr>
              <w:rPr>
                <w:szCs w:val="24"/>
              </w:rPr>
            </w:pPr>
            <w:r>
              <w:rPr>
                <w:szCs w:val="24"/>
              </w:rPr>
              <w:t xml:space="preserve">Explain the </w:t>
            </w:r>
            <w:r w:rsidR="003C3307">
              <w:rPr>
                <w:szCs w:val="24"/>
              </w:rPr>
              <w:t>nature, use and importance of Buddhist places of worship e.g. monasteries, shrines, temples, gompas and their key features including the Buddha rupa, artefacts and offerings.</w:t>
            </w:r>
          </w:p>
        </w:tc>
      </w:tr>
      <w:tr w:rsidR="008E216A" w:rsidRPr="00EE5107" w:rsidTr="00CD6FA9">
        <w:tc>
          <w:tcPr>
            <w:tcW w:w="10490" w:type="dxa"/>
          </w:tcPr>
          <w:p w:rsidR="008E216A" w:rsidRPr="00EE5107" w:rsidRDefault="00EE5D03" w:rsidP="003C3307">
            <w:pPr>
              <w:rPr>
                <w:szCs w:val="24"/>
              </w:rPr>
            </w:pPr>
            <w:r>
              <w:rPr>
                <w:szCs w:val="24"/>
              </w:rPr>
              <w:t xml:space="preserve">Explain </w:t>
            </w:r>
            <w:r w:rsidR="003C3307">
              <w:rPr>
                <w:szCs w:val="24"/>
              </w:rPr>
              <w:t xml:space="preserve">how Buddhists </w:t>
            </w:r>
            <w:r w:rsidR="00761240">
              <w:rPr>
                <w:szCs w:val="24"/>
              </w:rPr>
              <w:t>perform</w:t>
            </w:r>
            <w:r w:rsidR="003C3307">
              <w:rPr>
                <w:szCs w:val="24"/>
              </w:rPr>
              <w:t xml:space="preserve"> puja in the home and in the temple, including chanting, mantra recitation and use of malas. </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3C3307">
              <w:rPr>
                <w:szCs w:val="24"/>
              </w:rPr>
              <w:t xml:space="preserve">the aims, methods and significance of different types of meditation. </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3C3307">
              <w:rPr>
                <w:szCs w:val="24"/>
              </w:rPr>
              <w:t xml:space="preserve">the practice and significance of different ceremonies and rituals associated with death and mourning. </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3C3307">
              <w:rPr>
                <w:szCs w:val="24"/>
              </w:rPr>
              <w:t>how Buddhists celebrate festivals of Wesak and Parinirvana Day.</w:t>
            </w:r>
            <w:r w:rsidR="00AA0B05">
              <w:rPr>
                <w:szCs w:val="24"/>
              </w:rPr>
              <w:t xml:space="preserve"> </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3C3307">
              <w:rPr>
                <w:szCs w:val="24"/>
              </w:rPr>
              <w:t>Buddhist teachings about kamma, rebirth, compassion and loving –kindness.</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3C3307">
              <w:rPr>
                <w:szCs w:val="24"/>
              </w:rPr>
              <w:t xml:space="preserve">Buddhist teachings about the 5 moral precepts. </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AA0B05">
              <w:rPr>
                <w:szCs w:val="24"/>
              </w:rPr>
              <w:t xml:space="preserve">the </w:t>
            </w:r>
            <w:r w:rsidR="003C3307">
              <w:rPr>
                <w:szCs w:val="24"/>
              </w:rPr>
              <w:t xml:space="preserve">Buddhist teachings about the 6 perfections. </w:t>
            </w:r>
          </w:p>
        </w:tc>
      </w:tr>
    </w:tbl>
    <w:p w:rsidR="00B95431" w:rsidRPr="0096175E" w:rsidRDefault="00EF21F4" w:rsidP="0096175E">
      <w:pPr>
        <w:autoSpaceDE w:val="0"/>
        <w:autoSpaceDN w:val="0"/>
        <w:adjustRightInd w:val="0"/>
        <w:spacing w:after="0" w:line="240" w:lineRule="auto"/>
        <w:rPr>
          <w:rFonts w:ascii="Calibri" w:hAnsi="Calibri" w:cs="Calibri"/>
          <w:sz w:val="14"/>
          <w:szCs w:val="14"/>
        </w:rPr>
      </w:pPr>
      <w:r w:rsidRPr="008E216A">
        <w:rPr>
          <w:b/>
          <w:sz w:val="28"/>
          <w:szCs w:val="24"/>
          <w:u w:val="single"/>
        </w:rPr>
        <w:t xml:space="preserve">Key terms </w:t>
      </w:r>
    </w:p>
    <w:tbl>
      <w:tblPr>
        <w:tblStyle w:val="TableGrid"/>
        <w:tblW w:w="10490" w:type="dxa"/>
        <w:tblInd w:w="-459" w:type="dxa"/>
        <w:tblLook w:val="04A0" w:firstRow="1" w:lastRow="0" w:firstColumn="1" w:lastColumn="0" w:noHBand="0" w:noVBand="1"/>
      </w:tblPr>
      <w:tblGrid>
        <w:gridCol w:w="2127"/>
        <w:gridCol w:w="8363"/>
      </w:tblGrid>
      <w:tr w:rsidR="00B95431" w:rsidRPr="00EE5107" w:rsidTr="00CD6FA9">
        <w:tc>
          <w:tcPr>
            <w:tcW w:w="2127" w:type="dxa"/>
          </w:tcPr>
          <w:p w:rsidR="007946E3" w:rsidRPr="0096175E" w:rsidRDefault="007946E3" w:rsidP="007946E3">
            <w:pPr>
              <w:autoSpaceDE w:val="0"/>
              <w:autoSpaceDN w:val="0"/>
              <w:adjustRightInd w:val="0"/>
              <w:rPr>
                <w:rFonts w:cstheme="minorHAnsi"/>
                <w:b/>
              </w:rPr>
            </w:pPr>
            <w:r w:rsidRPr="0096175E">
              <w:rPr>
                <w:rFonts w:cstheme="minorHAnsi"/>
                <w:b/>
                <w:bCs/>
              </w:rPr>
              <w:t>TEMPLE</w:t>
            </w:r>
            <w:r w:rsidRPr="0096175E">
              <w:rPr>
                <w:rFonts w:cstheme="minorHAnsi"/>
                <w:b/>
                <w:bCs/>
              </w:rPr>
              <w:t xml:space="preserve"> </w:t>
            </w:r>
          </w:p>
          <w:p w:rsidR="00B95431" w:rsidRPr="0096175E" w:rsidRDefault="00B95431" w:rsidP="003C3307">
            <w:pPr>
              <w:rPr>
                <w:rFonts w:cstheme="minorHAnsi"/>
                <w:b/>
              </w:rPr>
            </w:pPr>
          </w:p>
        </w:tc>
        <w:tc>
          <w:tcPr>
            <w:tcW w:w="8363" w:type="dxa"/>
          </w:tcPr>
          <w:p w:rsidR="00B95431" w:rsidRPr="0096175E" w:rsidRDefault="007946E3" w:rsidP="003B6573">
            <w:pPr>
              <w:rPr>
                <w:rFonts w:cstheme="minorHAnsi"/>
              </w:rPr>
            </w:pPr>
            <w:r w:rsidRPr="0096175E">
              <w:rPr>
                <w:rFonts w:cstheme="minorHAnsi"/>
              </w:rPr>
              <w:t>A place where Buddhists come together to practise.</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GOMPA</w:t>
            </w: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A hall or building wh</w:t>
            </w:r>
            <w:r w:rsidRPr="0096175E">
              <w:rPr>
                <w:rFonts w:cstheme="minorHAnsi"/>
              </w:rPr>
              <w:t>ere Tibetan Buddhists meditate.</w:t>
            </w:r>
          </w:p>
        </w:tc>
      </w:tr>
      <w:tr w:rsidR="00B95431" w:rsidRPr="00EE5107" w:rsidTr="00CD6FA9">
        <w:tc>
          <w:tcPr>
            <w:tcW w:w="2127" w:type="dxa"/>
          </w:tcPr>
          <w:p w:rsidR="00B95431" w:rsidRPr="0096175E" w:rsidRDefault="007946E3" w:rsidP="007946E3">
            <w:pPr>
              <w:autoSpaceDE w:val="0"/>
              <w:autoSpaceDN w:val="0"/>
              <w:adjustRightInd w:val="0"/>
              <w:rPr>
                <w:rFonts w:cstheme="minorHAnsi"/>
                <w:b/>
              </w:rPr>
            </w:pPr>
            <w:r w:rsidRPr="0096175E">
              <w:rPr>
                <w:rFonts w:cstheme="minorHAnsi"/>
                <w:b/>
                <w:bCs/>
              </w:rPr>
              <w:t>STUPA</w:t>
            </w:r>
            <w:r w:rsidRPr="0096175E">
              <w:rPr>
                <w:rFonts w:cstheme="minorHAnsi"/>
                <w:b/>
                <w:bCs/>
              </w:rPr>
              <w:t xml:space="preserve"> </w:t>
            </w:r>
          </w:p>
        </w:tc>
        <w:tc>
          <w:tcPr>
            <w:tcW w:w="8363" w:type="dxa"/>
          </w:tcPr>
          <w:p w:rsidR="00B95431" w:rsidRPr="0096175E" w:rsidRDefault="007946E3" w:rsidP="003B6573">
            <w:pPr>
              <w:rPr>
                <w:rFonts w:cstheme="minorHAnsi"/>
              </w:rPr>
            </w:pPr>
            <w:r w:rsidRPr="0096175E">
              <w:rPr>
                <w:rFonts w:cstheme="minorHAnsi"/>
              </w:rPr>
              <w:t>A small building in a monastery that sometimes contains holy relics.</w:t>
            </w:r>
          </w:p>
        </w:tc>
      </w:tr>
      <w:tr w:rsidR="00B95431" w:rsidRPr="00EE5107" w:rsidTr="00CD6FA9">
        <w:tc>
          <w:tcPr>
            <w:tcW w:w="2127" w:type="dxa"/>
          </w:tcPr>
          <w:p w:rsidR="007946E3" w:rsidRPr="0096175E" w:rsidRDefault="007946E3" w:rsidP="007946E3">
            <w:pPr>
              <w:autoSpaceDE w:val="0"/>
              <w:autoSpaceDN w:val="0"/>
              <w:adjustRightInd w:val="0"/>
              <w:rPr>
                <w:rFonts w:cstheme="minorHAnsi"/>
                <w:b/>
              </w:rPr>
            </w:pPr>
            <w:r w:rsidRPr="0096175E">
              <w:rPr>
                <w:rFonts w:cstheme="minorHAnsi"/>
                <w:b/>
                <w:bCs/>
              </w:rPr>
              <w:t>SHRINE</w:t>
            </w:r>
            <w:r w:rsidRPr="0096175E">
              <w:rPr>
                <w:rFonts w:cstheme="minorHAnsi"/>
                <w:b/>
                <w:bCs/>
              </w:rPr>
              <w:t xml:space="preserve"> </w:t>
            </w:r>
          </w:p>
          <w:p w:rsidR="00B95431" w:rsidRPr="0096175E" w:rsidRDefault="00B95431" w:rsidP="003C3307">
            <w:pPr>
              <w:rPr>
                <w:rFonts w:cstheme="minorHAnsi"/>
                <w:b/>
              </w:rPr>
            </w:pP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An area with a statue of a Buddha or Bodhisattva, which provides B</w:t>
            </w:r>
            <w:r w:rsidRPr="0096175E">
              <w:rPr>
                <w:rFonts w:cstheme="minorHAnsi"/>
              </w:rPr>
              <w:t>uddhists with a focal point for meditation and devotion.</w:t>
            </w:r>
          </w:p>
        </w:tc>
      </w:tr>
      <w:tr w:rsidR="00B95431" w:rsidRPr="00EE5107" w:rsidTr="00CD6FA9">
        <w:tc>
          <w:tcPr>
            <w:tcW w:w="2127" w:type="dxa"/>
          </w:tcPr>
          <w:p w:rsidR="00B95431" w:rsidRPr="0096175E" w:rsidRDefault="007946E3" w:rsidP="003C3307">
            <w:pPr>
              <w:rPr>
                <w:rFonts w:cstheme="minorHAnsi"/>
                <w:b/>
              </w:rPr>
            </w:pPr>
            <w:r w:rsidRPr="0096175E">
              <w:rPr>
                <w:rFonts w:cstheme="minorHAnsi"/>
                <w:b/>
                <w:bCs/>
              </w:rPr>
              <w:t>BUDDHA RUPA</w:t>
            </w: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A statue of the Buddha, often sitting cro</w:t>
            </w:r>
            <w:r w:rsidRPr="0096175E">
              <w:rPr>
                <w:rFonts w:cstheme="minorHAnsi"/>
              </w:rPr>
              <w:t>ss legged in a meditation pose.</w:t>
            </w:r>
          </w:p>
        </w:tc>
      </w:tr>
      <w:tr w:rsidR="00B95431" w:rsidRPr="00EE5107" w:rsidTr="00CD6FA9">
        <w:tc>
          <w:tcPr>
            <w:tcW w:w="2127" w:type="dxa"/>
          </w:tcPr>
          <w:p w:rsidR="00B95431" w:rsidRPr="0096175E" w:rsidRDefault="0096175E" w:rsidP="003C3307">
            <w:pPr>
              <w:rPr>
                <w:rFonts w:cstheme="minorHAnsi"/>
                <w:b/>
              </w:rPr>
            </w:pPr>
            <w:r w:rsidRPr="0096175E">
              <w:rPr>
                <w:rFonts w:cstheme="minorHAnsi"/>
                <w:b/>
              </w:rPr>
              <w:t>MONASTERY</w:t>
            </w:r>
            <w:r w:rsidR="007946E3" w:rsidRPr="0096175E">
              <w:rPr>
                <w:rFonts w:cstheme="minorHAnsi"/>
                <w:b/>
              </w:rPr>
              <w:t xml:space="preserve"> (Vihara)</w:t>
            </w:r>
          </w:p>
        </w:tc>
        <w:tc>
          <w:tcPr>
            <w:tcW w:w="8363" w:type="dxa"/>
          </w:tcPr>
          <w:p w:rsidR="00B95431" w:rsidRPr="0096175E" w:rsidRDefault="007946E3" w:rsidP="003C3307">
            <w:pPr>
              <w:widowControl w:val="0"/>
              <w:rPr>
                <w:rFonts w:eastAsia="Calibri" w:cstheme="minorHAnsi"/>
              </w:rPr>
            </w:pPr>
            <w:r w:rsidRPr="0096175E">
              <w:rPr>
                <w:rFonts w:eastAsia="Calibri" w:cstheme="minorHAnsi"/>
              </w:rPr>
              <w:t xml:space="preserve">A place where Buddhist monks and nuns live. </w:t>
            </w:r>
          </w:p>
        </w:tc>
      </w:tr>
      <w:tr w:rsidR="00B95431" w:rsidRPr="00EE5107" w:rsidTr="00CD6FA9">
        <w:tc>
          <w:tcPr>
            <w:tcW w:w="2127" w:type="dxa"/>
          </w:tcPr>
          <w:p w:rsidR="00B95431" w:rsidRPr="0096175E" w:rsidRDefault="0096175E" w:rsidP="00521E34">
            <w:pPr>
              <w:rPr>
                <w:rFonts w:cstheme="minorHAnsi"/>
                <w:b/>
              </w:rPr>
            </w:pPr>
            <w:r w:rsidRPr="0096175E">
              <w:rPr>
                <w:rFonts w:cstheme="minorHAnsi"/>
                <w:b/>
              </w:rPr>
              <w:t>PUJA</w:t>
            </w:r>
          </w:p>
        </w:tc>
        <w:tc>
          <w:tcPr>
            <w:tcW w:w="8363" w:type="dxa"/>
          </w:tcPr>
          <w:p w:rsidR="00B95431" w:rsidRPr="0096175E" w:rsidRDefault="007946E3" w:rsidP="003C3307">
            <w:pPr>
              <w:rPr>
                <w:rFonts w:cstheme="minorHAnsi"/>
              </w:rPr>
            </w:pPr>
            <w:r w:rsidRPr="0096175E">
              <w:rPr>
                <w:rFonts w:cstheme="minorHAnsi"/>
              </w:rPr>
              <w:t>An act of worship</w:t>
            </w:r>
          </w:p>
        </w:tc>
      </w:tr>
      <w:tr w:rsidR="00B95431" w:rsidRPr="00EE5107" w:rsidTr="00CD6FA9">
        <w:tc>
          <w:tcPr>
            <w:tcW w:w="2127" w:type="dxa"/>
          </w:tcPr>
          <w:p w:rsidR="00B95431" w:rsidRPr="0096175E" w:rsidRDefault="0096175E" w:rsidP="00521E34">
            <w:pPr>
              <w:rPr>
                <w:rFonts w:cstheme="minorHAnsi"/>
                <w:b/>
              </w:rPr>
            </w:pPr>
            <w:r w:rsidRPr="0096175E">
              <w:rPr>
                <w:rFonts w:cstheme="minorHAnsi"/>
                <w:b/>
              </w:rPr>
              <w:t>CHANTING</w:t>
            </w:r>
            <w:r w:rsidR="007946E3" w:rsidRPr="0096175E">
              <w:rPr>
                <w:rFonts w:cstheme="minorHAnsi"/>
                <w:b/>
              </w:rPr>
              <w:t xml:space="preserve"> </w:t>
            </w:r>
          </w:p>
        </w:tc>
        <w:tc>
          <w:tcPr>
            <w:tcW w:w="8363" w:type="dxa"/>
          </w:tcPr>
          <w:p w:rsidR="00B95431" w:rsidRPr="0096175E" w:rsidRDefault="007946E3" w:rsidP="007946E3">
            <w:pPr>
              <w:widowControl w:val="0"/>
              <w:rPr>
                <w:rFonts w:eastAsia="Calibri" w:cstheme="minorHAnsi"/>
              </w:rPr>
            </w:pPr>
            <w:r w:rsidRPr="0096175E">
              <w:rPr>
                <w:rFonts w:cstheme="minorHAnsi"/>
              </w:rPr>
              <w:t xml:space="preserve">In Buddhism reciting from the </w:t>
            </w:r>
            <w:r w:rsidR="00761240" w:rsidRPr="0096175E">
              <w:rPr>
                <w:rFonts w:cstheme="minorHAnsi"/>
              </w:rPr>
              <w:t>Buddhist</w:t>
            </w:r>
            <w:r w:rsidRPr="0096175E">
              <w:rPr>
                <w:rFonts w:cstheme="minorHAnsi"/>
              </w:rPr>
              <w:t xml:space="preserve"> scriptures.</w:t>
            </w:r>
            <w:r w:rsidR="00521E34" w:rsidRPr="0096175E">
              <w:rPr>
                <w:rFonts w:eastAsia="Calibri" w:cstheme="minorHAnsi"/>
              </w:rPr>
              <w:t xml:space="preserve"> </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MANTRA</w:t>
            </w:r>
          </w:p>
        </w:tc>
        <w:tc>
          <w:tcPr>
            <w:tcW w:w="8363" w:type="dxa"/>
          </w:tcPr>
          <w:p w:rsidR="00B95431" w:rsidRPr="0096175E" w:rsidRDefault="007946E3" w:rsidP="003B6573">
            <w:pPr>
              <w:rPr>
                <w:rFonts w:cstheme="minorHAnsi"/>
              </w:rPr>
            </w:pPr>
            <w:r w:rsidRPr="0096175E">
              <w:rPr>
                <w:rFonts w:cstheme="minorHAnsi"/>
              </w:rPr>
              <w:t>A short sequence of sacred syllables.</w:t>
            </w:r>
          </w:p>
        </w:tc>
      </w:tr>
      <w:tr w:rsidR="00B95431" w:rsidRPr="00EE5107" w:rsidTr="00CD6FA9">
        <w:tc>
          <w:tcPr>
            <w:tcW w:w="2127" w:type="dxa"/>
          </w:tcPr>
          <w:p w:rsidR="00B95431" w:rsidRPr="0096175E" w:rsidRDefault="00B95431" w:rsidP="003C3307">
            <w:pPr>
              <w:rPr>
                <w:rFonts w:cstheme="minorHAnsi"/>
                <w:b/>
              </w:rPr>
            </w:pPr>
            <w:r w:rsidRPr="0096175E">
              <w:rPr>
                <w:rFonts w:cstheme="minorHAnsi"/>
                <w:b/>
              </w:rPr>
              <w:t xml:space="preserve"> </w:t>
            </w:r>
            <w:r w:rsidR="007946E3" w:rsidRPr="0096175E">
              <w:rPr>
                <w:rFonts w:cstheme="minorHAnsi"/>
                <w:b/>
                <w:bCs/>
              </w:rPr>
              <w:t>MALA</w:t>
            </w: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Prayer beads that are used to count the num</w:t>
            </w:r>
            <w:r w:rsidRPr="0096175E">
              <w:rPr>
                <w:rFonts w:cstheme="minorHAnsi"/>
              </w:rPr>
              <w:t>ber of recitations in a mantra.</w:t>
            </w:r>
          </w:p>
        </w:tc>
      </w:tr>
      <w:tr w:rsidR="00B95431" w:rsidRPr="00EE5107" w:rsidTr="00CD6FA9">
        <w:tc>
          <w:tcPr>
            <w:tcW w:w="2127" w:type="dxa"/>
          </w:tcPr>
          <w:p w:rsidR="00B95431" w:rsidRPr="0096175E" w:rsidRDefault="007946E3" w:rsidP="003C3307">
            <w:pPr>
              <w:rPr>
                <w:rFonts w:cstheme="minorHAnsi"/>
                <w:b/>
              </w:rPr>
            </w:pPr>
            <w:r w:rsidRPr="0096175E">
              <w:rPr>
                <w:rFonts w:cstheme="minorHAnsi"/>
                <w:b/>
                <w:bCs/>
              </w:rPr>
              <w:t>MEDITATION:</w:t>
            </w:r>
          </w:p>
        </w:tc>
        <w:tc>
          <w:tcPr>
            <w:tcW w:w="8363" w:type="dxa"/>
          </w:tcPr>
          <w:p w:rsidR="007946E3" w:rsidRPr="0096175E" w:rsidRDefault="007946E3" w:rsidP="007946E3">
            <w:pPr>
              <w:autoSpaceDE w:val="0"/>
              <w:autoSpaceDN w:val="0"/>
              <w:adjustRightInd w:val="0"/>
              <w:rPr>
                <w:rFonts w:cstheme="minorHAnsi"/>
              </w:rPr>
            </w:pPr>
            <w:r w:rsidRPr="0096175E">
              <w:rPr>
                <w:rFonts w:cstheme="minorHAnsi"/>
              </w:rPr>
              <w:t>A practice of calming and focusing the mind, and reflecting deeply on specific teachings to</w:t>
            </w:r>
          </w:p>
          <w:p w:rsidR="00B95431" w:rsidRPr="0096175E" w:rsidRDefault="007946E3" w:rsidP="007946E3">
            <w:pPr>
              <w:autoSpaceDE w:val="0"/>
              <w:autoSpaceDN w:val="0"/>
              <w:adjustRightInd w:val="0"/>
              <w:rPr>
                <w:rFonts w:cstheme="minorHAnsi"/>
              </w:rPr>
            </w:pPr>
            <w:r w:rsidRPr="0096175E">
              <w:rPr>
                <w:rFonts w:cstheme="minorHAnsi"/>
              </w:rPr>
              <w:t>penetrate their true meaning.</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SAMATHA MEDITATION</w:t>
            </w:r>
          </w:p>
        </w:tc>
        <w:tc>
          <w:tcPr>
            <w:tcW w:w="8363" w:type="dxa"/>
          </w:tcPr>
          <w:p w:rsidR="007946E3" w:rsidRPr="0096175E" w:rsidRDefault="007946E3" w:rsidP="007946E3">
            <w:pPr>
              <w:autoSpaceDE w:val="0"/>
              <w:autoSpaceDN w:val="0"/>
              <w:adjustRightInd w:val="0"/>
              <w:rPr>
                <w:rFonts w:cstheme="minorHAnsi"/>
              </w:rPr>
            </w:pPr>
            <w:r w:rsidRPr="0096175E">
              <w:rPr>
                <w:rFonts w:cstheme="minorHAnsi"/>
              </w:rPr>
              <w:t>‘calming meditation’; a type of meditation that involves calming the mind and</w:t>
            </w:r>
          </w:p>
          <w:p w:rsidR="00B95431" w:rsidRPr="0096175E" w:rsidRDefault="007946E3" w:rsidP="007946E3">
            <w:pPr>
              <w:autoSpaceDE w:val="0"/>
              <w:autoSpaceDN w:val="0"/>
              <w:adjustRightInd w:val="0"/>
              <w:rPr>
                <w:rFonts w:cstheme="minorHAnsi"/>
              </w:rPr>
            </w:pPr>
            <w:r w:rsidRPr="0096175E">
              <w:rPr>
                <w:rFonts w:cstheme="minorHAnsi"/>
              </w:rPr>
              <w:t>d</w:t>
            </w:r>
            <w:r w:rsidRPr="0096175E">
              <w:rPr>
                <w:rFonts w:cstheme="minorHAnsi"/>
              </w:rPr>
              <w:t>eveloping deeper concentration.</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MINDFULNESS OF BREATHING</w:t>
            </w:r>
          </w:p>
        </w:tc>
        <w:tc>
          <w:tcPr>
            <w:tcW w:w="8363" w:type="dxa"/>
          </w:tcPr>
          <w:p w:rsidR="00B95431" w:rsidRPr="0096175E" w:rsidRDefault="0096175E" w:rsidP="007946E3">
            <w:pPr>
              <w:autoSpaceDE w:val="0"/>
              <w:autoSpaceDN w:val="0"/>
              <w:adjustRightInd w:val="0"/>
              <w:rPr>
                <w:rFonts w:cstheme="minorHAnsi"/>
              </w:rPr>
            </w:pPr>
            <w:r>
              <w:rPr>
                <w:rFonts w:cstheme="minorHAnsi"/>
              </w:rPr>
              <w:t xml:space="preserve">A </w:t>
            </w:r>
            <w:r w:rsidR="007946E3" w:rsidRPr="0096175E">
              <w:rPr>
                <w:rFonts w:cstheme="minorHAnsi"/>
              </w:rPr>
              <w:t xml:space="preserve">meditation practice focusing </w:t>
            </w:r>
            <w:r w:rsidR="007946E3" w:rsidRPr="0096175E">
              <w:rPr>
                <w:rFonts w:cstheme="minorHAnsi"/>
              </w:rPr>
              <w:t>on the experience of breathing.</w:t>
            </w:r>
          </w:p>
        </w:tc>
      </w:tr>
      <w:tr w:rsidR="00B95431" w:rsidRPr="00EE5107" w:rsidTr="00CD6FA9">
        <w:tc>
          <w:tcPr>
            <w:tcW w:w="2127" w:type="dxa"/>
          </w:tcPr>
          <w:p w:rsidR="00B95431" w:rsidRPr="0096175E" w:rsidRDefault="007946E3" w:rsidP="007946E3">
            <w:pPr>
              <w:autoSpaceDE w:val="0"/>
              <w:autoSpaceDN w:val="0"/>
              <w:adjustRightInd w:val="0"/>
              <w:rPr>
                <w:rFonts w:cstheme="minorHAnsi"/>
                <w:b/>
              </w:rPr>
            </w:pPr>
            <w:r w:rsidRPr="0096175E">
              <w:rPr>
                <w:rFonts w:cstheme="minorHAnsi"/>
                <w:b/>
                <w:bCs/>
              </w:rPr>
              <w:t xml:space="preserve">VIPASSANA MEDITATION: </w:t>
            </w:r>
          </w:p>
        </w:tc>
        <w:tc>
          <w:tcPr>
            <w:tcW w:w="8363" w:type="dxa"/>
          </w:tcPr>
          <w:p w:rsidR="007946E3" w:rsidRPr="0096175E" w:rsidRDefault="007946E3" w:rsidP="007946E3">
            <w:pPr>
              <w:autoSpaceDE w:val="0"/>
              <w:autoSpaceDN w:val="0"/>
              <w:adjustRightInd w:val="0"/>
              <w:rPr>
                <w:rFonts w:cstheme="minorHAnsi"/>
              </w:rPr>
            </w:pPr>
            <w:r w:rsidRPr="0096175E">
              <w:rPr>
                <w:rFonts w:cstheme="minorHAnsi"/>
              </w:rPr>
              <w:t>‘insight meditation’; a type of meditation that involves developing understanding of</w:t>
            </w:r>
          </w:p>
          <w:p w:rsidR="00B95431" w:rsidRPr="0096175E" w:rsidRDefault="007946E3" w:rsidP="007946E3">
            <w:pPr>
              <w:autoSpaceDE w:val="0"/>
              <w:autoSpaceDN w:val="0"/>
              <w:adjustRightInd w:val="0"/>
              <w:rPr>
                <w:rFonts w:cstheme="minorHAnsi"/>
              </w:rPr>
            </w:pPr>
            <w:r w:rsidRPr="0096175E">
              <w:rPr>
                <w:rFonts w:cstheme="minorHAnsi"/>
              </w:rPr>
              <w:t>the nature of reality.</w:t>
            </w:r>
          </w:p>
        </w:tc>
      </w:tr>
      <w:tr w:rsidR="00B95431" w:rsidRPr="00EE5107" w:rsidTr="00CD6FA9">
        <w:tc>
          <w:tcPr>
            <w:tcW w:w="2127" w:type="dxa"/>
          </w:tcPr>
          <w:p w:rsidR="00B95431" w:rsidRPr="0096175E" w:rsidRDefault="00B95431" w:rsidP="003C3307">
            <w:pPr>
              <w:rPr>
                <w:rFonts w:cstheme="minorHAnsi"/>
                <w:b/>
              </w:rPr>
            </w:pPr>
            <w:r w:rsidRPr="0096175E">
              <w:rPr>
                <w:rFonts w:cstheme="minorHAnsi"/>
                <w:b/>
              </w:rPr>
              <w:t xml:space="preserve"> </w:t>
            </w:r>
            <w:r w:rsidR="007946E3" w:rsidRPr="0096175E">
              <w:rPr>
                <w:rFonts w:cstheme="minorHAnsi"/>
                <w:b/>
                <w:bCs/>
              </w:rPr>
              <w:t>ZAZEN MEDITATION</w:t>
            </w:r>
          </w:p>
        </w:tc>
        <w:tc>
          <w:tcPr>
            <w:tcW w:w="8363" w:type="dxa"/>
          </w:tcPr>
          <w:p w:rsidR="00B95431" w:rsidRPr="0096175E" w:rsidRDefault="007946E3" w:rsidP="0096175E">
            <w:pPr>
              <w:autoSpaceDE w:val="0"/>
              <w:autoSpaceDN w:val="0"/>
              <w:adjustRightInd w:val="0"/>
              <w:rPr>
                <w:rFonts w:cstheme="minorHAnsi"/>
              </w:rPr>
            </w:pPr>
            <w:r w:rsidRPr="0096175E">
              <w:rPr>
                <w:rFonts w:cstheme="minorHAnsi"/>
              </w:rPr>
              <w:t>A</w:t>
            </w:r>
            <w:r w:rsidRPr="0096175E">
              <w:rPr>
                <w:rFonts w:cstheme="minorHAnsi"/>
              </w:rPr>
              <w:t xml:space="preserve"> type of meditation in Zen Buddhism that requires a</w:t>
            </w:r>
            <w:r w:rsidR="0096175E">
              <w:rPr>
                <w:rFonts w:cstheme="minorHAnsi"/>
              </w:rPr>
              <w:t>wareness of the present moment.</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THANGKA</w:t>
            </w:r>
          </w:p>
        </w:tc>
        <w:tc>
          <w:tcPr>
            <w:tcW w:w="8363" w:type="dxa"/>
          </w:tcPr>
          <w:p w:rsidR="00B95431" w:rsidRPr="0096175E" w:rsidRDefault="007946E3" w:rsidP="0096175E">
            <w:pPr>
              <w:autoSpaceDE w:val="0"/>
              <w:autoSpaceDN w:val="0"/>
              <w:adjustRightInd w:val="0"/>
              <w:rPr>
                <w:rFonts w:cstheme="minorHAnsi"/>
              </w:rPr>
            </w:pPr>
            <w:r w:rsidRPr="0096175E">
              <w:rPr>
                <w:rFonts w:cstheme="minorHAnsi"/>
              </w:rPr>
              <w:t>A detailed paint</w:t>
            </w:r>
            <w:r w:rsidR="0096175E">
              <w:rPr>
                <w:rFonts w:cstheme="minorHAnsi"/>
              </w:rPr>
              <w:t>ing of a Buddha or Bodhisattva.</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MANDALA</w:t>
            </w:r>
          </w:p>
        </w:tc>
        <w:tc>
          <w:tcPr>
            <w:tcW w:w="8363" w:type="dxa"/>
          </w:tcPr>
          <w:p w:rsidR="00B95431" w:rsidRPr="0096175E" w:rsidRDefault="007946E3" w:rsidP="003C3307">
            <w:pPr>
              <w:rPr>
                <w:rFonts w:cstheme="minorHAnsi"/>
              </w:rPr>
            </w:pPr>
            <w:r w:rsidRPr="0096175E">
              <w:rPr>
                <w:rFonts w:cstheme="minorHAnsi"/>
              </w:rPr>
              <w:t>An intricate, circle-shaped pattern that is used for meditation</w:t>
            </w:r>
          </w:p>
        </w:tc>
      </w:tr>
      <w:tr w:rsidR="00521E34" w:rsidRPr="00EE5107" w:rsidTr="00CD6FA9">
        <w:tc>
          <w:tcPr>
            <w:tcW w:w="2127" w:type="dxa"/>
          </w:tcPr>
          <w:p w:rsidR="00521E34" w:rsidRPr="0096175E" w:rsidRDefault="0096175E" w:rsidP="003B6573">
            <w:pPr>
              <w:rPr>
                <w:rFonts w:cstheme="minorHAnsi"/>
                <w:b/>
              </w:rPr>
            </w:pPr>
            <w:r w:rsidRPr="0096175E">
              <w:rPr>
                <w:rFonts w:cstheme="minorHAnsi"/>
                <w:b/>
              </w:rPr>
              <w:t>FESTIVAL</w:t>
            </w:r>
            <w:r w:rsidR="007946E3" w:rsidRPr="0096175E">
              <w:rPr>
                <w:rFonts w:cstheme="minorHAnsi"/>
                <w:b/>
              </w:rPr>
              <w:t xml:space="preserve"> </w:t>
            </w:r>
          </w:p>
        </w:tc>
        <w:tc>
          <w:tcPr>
            <w:tcW w:w="8363" w:type="dxa"/>
          </w:tcPr>
          <w:p w:rsidR="00521E34" w:rsidRPr="0096175E" w:rsidRDefault="007946E3" w:rsidP="003B6573">
            <w:pPr>
              <w:rPr>
                <w:rFonts w:cstheme="minorHAnsi"/>
              </w:rPr>
            </w:pPr>
            <w:r w:rsidRPr="0096175E">
              <w:rPr>
                <w:rFonts w:cstheme="minorHAnsi"/>
              </w:rPr>
              <w:t>A day or period or celebration for religious reasons.</w:t>
            </w:r>
          </w:p>
        </w:tc>
      </w:tr>
      <w:tr w:rsidR="00521E34" w:rsidRPr="00EE5107" w:rsidTr="00CD6FA9">
        <w:tc>
          <w:tcPr>
            <w:tcW w:w="2127" w:type="dxa"/>
          </w:tcPr>
          <w:p w:rsidR="00521E34" w:rsidRPr="0096175E" w:rsidRDefault="0096175E" w:rsidP="003B6573">
            <w:pPr>
              <w:rPr>
                <w:rFonts w:cstheme="minorHAnsi"/>
                <w:b/>
              </w:rPr>
            </w:pPr>
            <w:r w:rsidRPr="0096175E">
              <w:rPr>
                <w:rFonts w:cstheme="minorHAnsi"/>
                <w:b/>
              </w:rPr>
              <w:t>RETREAT</w:t>
            </w:r>
          </w:p>
        </w:tc>
        <w:tc>
          <w:tcPr>
            <w:tcW w:w="8363" w:type="dxa"/>
          </w:tcPr>
          <w:p w:rsidR="00521E34" w:rsidRPr="0096175E" w:rsidRDefault="0096175E" w:rsidP="003C3307">
            <w:pPr>
              <w:widowControl w:val="0"/>
              <w:rPr>
                <w:rFonts w:eastAsia="Calibri" w:cstheme="minorHAnsi"/>
              </w:rPr>
            </w:pPr>
            <w:r w:rsidRPr="0096175E">
              <w:rPr>
                <w:rFonts w:cstheme="minorHAnsi"/>
              </w:rPr>
              <w:t>A period of time spent away from everyday life in order to focus on meditation practice.</w:t>
            </w:r>
          </w:p>
        </w:tc>
      </w:tr>
      <w:tr w:rsidR="007946E3" w:rsidRPr="00EE5107" w:rsidTr="00CD6FA9">
        <w:tc>
          <w:tcPr>
            <w:tcW w:w="2127" w:type="dxa"/>
          </w:tcPr>
          <w:p w:rsidR="007946E3" w:rsidRPr="0096175E" w:rsidRDefault="0096175E" w:rsidP="0096175E">
            <w:pPr>
              <w:autoSpaceDE w:val="0"/>
              <w:autoSpaceDN w:val="0"/>
              <w:adjustRightInd w:val="0"/>
              <w:rPr>
                <w:rFonts w:cstheme="minorHAnsi"/>
                <w:b/>
              </w:rPr>
            </w:pPr>
            <w:r w:rsidRPr="0096175E">
              <w:rPr>
                <w:rFonts w:cstheme="minorHAnsi"/>
                <w:b/>
                <w:bCs/>
              </w:rPr>
              <w:t xml:space="preserve">WESAK: </w:t>
            </w:r>
          </w:p>
        </w:tc>
        <w:tc>
          <w:tcPr>
            <w:tcW w:w="8363" w:type="dxa"/>
          </w:tcPr>
          <w:p w:rsidR="007946E3" w:rsidRPr="0096175E" w:rsidRDefault="0096175E" w:rsidP="00EE5D03">
            <w:pPr>
              <w:widowControl w:val="0"/>
              <w:rPr>
                <w:rFonts w:eastAsia="Calibri" w:cstheme="minorHAnsi"/>
              </w:rPr>
            </w:pPr>
            <w:r w:rsidRPr="0096175E">
              <w:rPr>
                <w:rFonts w:cstheme="minorHAnsi"/>
              </w:rPr>
              <w:t>A Theravada festival that celebrates the Buddha’s birth, enlightenment and passing away.</w:t>
            </w:r>
          </w:p>
        </w:tc>
      </w:tr>
      <w:tr w:rsidR="007946E3" w:rsidRPr="00EE5107" w:rsidTr="00CD6FA9">
        <w:tc>
          <w:tcPr>
            <w:tcW w:w="2127" w:type="dxa"/>
          </w:tcPr>
          <w:p w:rsidR="007946E3" w:rsidRPr="0096175E" w:rsidRDefault="0096175E" w:rsidP="0096175E">
            <w:pPr>
              <w:autoSpaceDE w:val="0"/>
              <w:autoSpaceDN w:val="0"/>
              <w:adjustRightInd w:val="0"/>
              <w:rPr>
                <w:rFonts w:cstheme="minorHAnsi"/>
                <w:b/>
              </w:rPr>
            </w:pPr>
            <w:r w:rsidRPr="0096175E">
              <w:rPr>
                <w:rFonts w:cstheme="minorHAnsi"/>
                <w:b/>
                <w:bCs/>
              </w:rPr>
              <w:t>PARINIRVANA DAY:</w:t>
            </w:r>
          </w:p>
        </w:tc>
        <w:tc>
          <w:tcPr>
            <w:tcW w:w="8363" w:type="dxa"/>
          </w:tcPr>
          <w:p w:rsidR="007946E3" w:rsidRPr="0096175E" w:rsidRDefault="0096175E" w:rsidP="00EE5D03">
            <w:pPr>
              <w:widowControl w:val="0"/>
              <w:rPr>
                <w:rFonts w:eastAsia="Calibri" w:cstheme="minorHAnsi"/>
              </w:rPr>
            </w:pPr>
            <w:r w:rsidRPr="0096175E">
              <w:rPr>
                <w:rFonts w:cstheme="minorHAnsi"/>
              </w:rPr>
              <w:t>A Mahayana festival that commemorates the Buddha passing away.</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bCs/>
              </w:rPr>
              <w:t>SKILFUL</w:t>
            </w:r>
          </w:p>
        </w:tc>
        <w:tc>
          <w:tcPr>
            <w:tcW w:w="8363" w:type="dxa"/>
          </w:tcPr>
          <w:p w:rsidR="007946E3" w:rsidRPr="0096175E" w:rsidRDefault="0096175E" w:rsidP="00EE5D03">
            <w:pPr>
              <w:widowControl w:val="0"/>
              <w:rPr>
                <w:rFonts w:eastAsia="Calibri" w:cstheme="minorHAnsi"/>
              </w:rPr>
            </w:pPr>
            <w:r w:rsidRPr="0096175E">
              <w:rPr>
                <w:rFonts w:cstheme="minorHAnsi"/>
              </w:rPr>
              <w:t>Good, ethical actions or behaviour.</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bCs/>
              </w:rPr>
              <w:t>UNSKILFUL</w:t>
            </w:r>
          </w:p>
        </w:tc>
        <w:tc>
          <w:tcPr>
            <w:tcW w:w="8363" w:type="dxa"/>
          </w:tcPr>
          <w:p w:rsidR="007946E3" w:rsidRPr="0096175E" w:rsidRDefault="0096175E" w:rsidP="00EE5D03">
            <w:pPr>
              <w:widowControl w:val="0"/>
              <w:rPr>
                <w:rFonts w:eastAsia="Calibri" w:cstheme="minorHAnsi"/>
              </w:rPr>
            </w:pPr>
            <w:r w:rsidRPr="0096175E">
              <w:rPr>
                <w:rFonts w:cstheme="minorHAnsi"/>
              </w:rPr>
              <w:t>Bad, unethical actions or behaviour.</w:t>
            </w:r>
          </w:p>
        </w:tc>
      </w:tr>
      <w:tr w:rsidR="0096175E" w:rsidRPr="00EE5107" w:rsidTr="00CD6FA9">
        <w:tc>
          <w:tcPr>
            <w:tcW w:w="2127" w:type="dxa"/>
          </w:tcPr>
          <w:p w:rsidR="0096175E" w:rsidRPr="0096175E" w:rsidRDefault="0096175E" w:rsidP="003B6573">
            <w:pPr>
              <w:rPr>
                <w:rFonts w:cstheme="minorHAnsi"/>
                <w:b/>
              </w:rPr>
            </w:pPr>
            <w:r w:rsidRPr="0096175E">
              <w:rPr>
                <w:rFonts w:cstheme="minorHAnsi"/>
                <w:b/>
                <w:bCs/>
              </w:rPr>
              <w:t>KARUNA</w:t>
            </w:r>
          </w:p>
        </w:tc>
        <w:tc>
          <w:tcPr>
            <w:tcW w:w="8363" w:type="dxa"/>
          </w:tcPr>
          <w:p w:rsidR="0096175E" w:rsidRPr="0096175E" w:rsidRDefault="0096175E" w:rsidP="0096175E">
            <w:pPr>
              <w:autoSpaceDE w:val="0"/>
              <w:autoSpaceDN w:val="0"/>
              <w:adjustRightInd w:val="0"/>
              <w:rPr>
                <w:rFonts w:cstheme="minorHAnsi"/>
              </w:rPr>
            </w:pPr>
            <w:r w:rsidRPr="0096175E">
              <w:rPr>
                <w:rFonts w:cstheme="minorHAnsi"/>
              </w:rPr>
              <w:t>Compassion, feelings concerned for the suffering of other people and want</w:t>
            </w:r>
            <w:r>
              <w:rPr>
                <w:rFonts w:cstheme="minorHAnsi"/>
              </w:rPr>
              <w:t>ing to relieve their suffering.</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bCs/>
              </w:rPr>
              <w:t>THE FOUR SUBLIME STATES</w:t>
            </w:r>
          </w:p>
        </w:tc>
        <w:tc>
          <w:tcPr>
            <w:tcW w:w="8363" w:type="dxa"/>
          </w:tcPr>
          <w:p w:rsidR="0096175E" w:rsidRPr="0096175E" w:rsidRDefault="0096175E" w:rsidP="0096175E">
            <w:pPr>
              <w:autoSpaceDE w:val="0"/>
              <w:autoSpaceDN w:val="0"/>
              <w:adjustRightInd w:val="0"/>
              <w:rPr>
                <w:rFonts w:cstheme="minorHAnsi"/>
              </w:rPr>
            </w:pPr>
            <w:r w:rsidRPr="0096175E">
              <w:rPr>
                <w:rFonts w:cstheme="minorHAnsi"/>
                <w:b/>
                <w:bCs/>
              </w:rPr>
              <w:t xml:space="preserve"> </w:t>
            </w:r>
            <w:r w:rsidRPr="0096175E">
              <w:rPr>
                <w:rFonts w:cstheme="minorHAnsi"/>
              </w:rPr>
              <w:t>The four qualities of love, compassion, sympathetic joy and equanimity which the</w:t>
            </w:r>
          </w:p>
          <w:p w:rsidR="007946E3" w:rsidRPr="0096175E" w:rsidRDefault="0096175E" w:rsidP="0096175E">
            <w:pPr>
              <w:autoSpaceDE w:val="0"/>
              <w:autoSpaceDN w:val="0"/>
              <w:adjustRightInd w:val="0"/>
              <w:rPr>
                <w:rFonts w:cstheme="minorHAnsi"/>
              </w:rPr>
            </w:pPr>
            <w:r w:rsidRPr="0096175E">
              <w:rPr>
                <w:rFonts w:cstheme="minorHAnsi"/>
              </w:rPr>
              <w:t>Buddha taugh</w:t>
            </w:r>
            <w:r>
              <w:rPr>
                <w:rFonts w:cstheme="minorHAnsi"/>
              </w:rPr>
              <w:t>t the Buddhists should develop.</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rPr>
              <w:t>METTA</w:t>
            </w:r>
          </w:p>
        </w:tc>
        <w:tc>
          <w:tcPr>
            <w:tcW w:w="8363" w:type="dxa"/>
          </w:tcPr>
          <w:p w:rsidR="007946E3" w:rsidRPr="0096175E" w:rsidRDefault="0096175E" w:rsidP="0096175E">
            <w:pPr>
              <w:autoSpaceDE w:val="0"/>
              <w:autoSpaceDN w:val="0"/>
              <w:adjustRightInd w:val="0"/>
              <w:rPr>
                <w:rFonts w:cstheme="minorHAnsi"/>
              </w:rPr>
            </w:pPr>
            <w:r w:rsidRPr="0096175E">
              <w:rPr>
                <w:rFonts w:cstheme="minorHAnsi"/>
              </w:rPr>
              <w:t>loving-kindness, showing a benevolent, kind fri</w:t>
            </w:r>
            <w:r>
              <w:rPr>
                <w:rFonts w:cstheme="minorHAnsi"/>
              </w:rPr>
              <w:t>endly attitudes towards people.</w:t>
            </w:r>
          </w:p>
        </w:tc>
      </w:tr>
      <w:tr w:rsidR="00521E34" w:rsidRPr="00EE5107" w:rsidTr="00CD6FA9">
        <w:tc>
          <w:tcPr>
            <w:tcW w:w="2127" w:type="dxa"/>
          </w:tcPr>
          <w:p w:rsidR="00521E34" w:rsidRPr="0096175E" w:rsidRDefault="0096175E" w:rsidP="003B6573">
            <w:pPr>
              <w:rPr>
                <w:rFonts w:cstheme="minorHAnsi"/>
                <w:b/>
              </w:rPr>
            </w:pPr>
            <w:r w:rsidRPr="0096175E">
              <w:rPr>
                <w:rFonts w:cstheme="minorHAnsi"/>
                <w:b/>
              </w:rPr>
              <w:t>FIVE MORAL PRECEPTS</w:t>
            </w:r>
          </w:p>
        </w:tc>
        <w:tc>
          <w:tcPr>
            <w:tcW w:w="8363" w:type="dxa"/>
          </w:tcPr>
          <w:p w:rsidR="00521E34" w:rsidRPr="0096175E" w:rsidRDefault="0096175E" w:rsidP="00EE5D03">
            <w:pPr>
              <w:widowControl w:val="0"/>
              <w:rPr>
                <w:rFonts w:eastAsia="Calibri" w:cstheme="minorHAnsi"/>
              </w:rPr>
            </w:pPr>
            <w:r w:rsidRPr="0096175E">
              <w:rPr>
                <w:rFonts w:cstheme="minorHAnsi"/>
                <w:b/>
                <w:bCs/>
              </w:rPr>
              <w:t xml:space="preserve"> </w:t>
            </w:r>
            <w:r w:rsidRPr="0096175E">
              <w:rPr>
                <w:rFonts w:cstheme="minorHAnsi"/>
              </w:rPr>
              <w:t xml:space="preserve">Five principles that </w:t>
            </w:r>
            <w:r w:rsidR="00761240" w:rsidRPr="0096175E">
              <w:rPr>
                <w:rFonts w:cstheme="minorHAnsi"/>
              </w:rPr>
              <w:t>Buddhists</w:t>
            </w:r>
            <w:r w:rsidRPr="0096175E">
              <w:rPr>
                <w:rFonts w:cstheme="minorHAnsi"/>
              </w:rPr>
              <w:t xml:space="preserve"> try to follow to live ethically and morally.</w:t>
            </w:r>
          </w:p>
        </w:tc>
      </w:tr>
      <w:tr w:rsidR="0096175E" w:rsidRPr="00EE5107" w:rsidTr="00CD6FA9">
        <w:tc>
          <w:tcPr>
            <w:tcW w:w="2127" w:type="dxa"/>
          </w:tcPr>
          <w:p w:rsidR="0096175E" w:rsidRPr="0096175E" w:rsidRDefault="0096175E" w:rsidP="003B6573">
            <w:pPr>
              <w:rPr>
                <w:rFonts w:cstheme="minorHAnsi"/>
                <w:b/>
              </w:rPr>
            </w:pPr>
            <w:r w:rsidRPr="0096175E">
              <w:rPr>
                <w:rFonts w:cstheme="minorHAnsi"/>
                <w:b/>
                <w:bCs/>
              </w:rPr>
              <w:t>THE SIX PERFECTIONS</w:t>
            </w:r>
          </w:p>
        </w:tc>
        <w:tc>
          <w:tcPr>
            <w:tcW w:w="8363" w:type="dxa"/>
          </w:tcPr>
          <w:p w:rsidR="0096175E" w:rsidRPr="0096175E" w:rsidRDefault="0096175E" w:rsidP="0096175E">
            <w:pPr>
              <w:autoSpaceDE w:val="0"/>
              <w:autoSpaceDN w:val="0"/>
              <w:adjustRightInd w:val="0"/>
              <w:rPr>
                <w:rFonts w:cstheme="minorHAnsi"/>
              </w:rPr>
            </w:pPr>
            <w:r w:rsidRPr="0096175E">
              <w:rPr>
                <w:rFonts w:cstheme="minorHAnsi"/>
              </w:rPr>
              <w:t>the six qualities or virtues that Mahayana Buddhists try to develop in order to live as</w:t>
            </w:r>
          </w:p>
          <w:p w:rsidR="0096175E" w:rsidRPr="0096175E" w:rsidRDefault="0096175E" w:rsidP="0096175E">
            <w:pPr>
              <w:rPr>
                <w:rFonts w:cstheme="minorHAnsi"/>
                <w:b/>
                <w:u w:val="single"/>
              </w:rPr>
            </w:pPr>
            <w:r w:rsidRPr="0096175E">
              <w:rPr>
                <w:rFonts w:cstheme="minorHAnsi"/>
              </w:rPr>
              <w:t>Bodhisattvas.</w:t>
            </w:r>
          </w:p>
        </w:tc>
      </w:tr>
    </w:tbl>
    <w:p w:rsidR="0096175E" w:rsidRDefault="0096175E" w:rsidP="00EE5D03">
      <w:pPr>
        <w:spacing w:after="0" w:line="240" w:lineRule="auto"/>
        <w:rPr>
          <w:rFonts w:ascii="Calibri" w:eastAsia="Calibri" w:hAnsi="Calibri" w:cs="Calibri"/>
          <w:b/>
          <w:u w:val="single"/>
        </w:rPr>
      </w:pPr>
    </w:p>
    <w:p w:rsidR="0096175E" w:rsidRDefault="0096175E" w:rsidP="00EE5D03">
      <w:pPr>
        <w:spacing w:after="0" w:line="240" w:lineRule="auto"/>
        <w:rPr>
          <w:rFonts w:ascii="Calibri" w:eastAsia="Calibri" w:hAnsi="Calibri" w:cs="Calibri"/>
          <w:b/>
          <w:u w:val="single"/>
        </w:rPr>
      </w:pPr>
    </w:p>
    <w:p w:rsidR="0096175E" w:rsidRDefault="0096175E" w:rsidP="00EE5D03">
      <w:pPr>
        <w:spacing w:after="0" w:line="240" w:lineRule="auto"/>
        <w:rPr>
          <w:rFonts w:ascii="Calibri" w:eastAsia="Calibri" w:hAnsi="Calibri" w:cs="Calibri"/>
          <w:b/>
          <w:u w:val="single"/>
        </w:rPr>
      </w:pPr>
    </w:p>
    <w:p w:rsidR="00EE5D03" w:rsidRDefault="00F577C0" w:rsidP="00EE5D03">
      <w:pP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PLACES OF WORSHIP</w:t>
      </w:r>
      <w:r w:rsidR="0096175E" w:rsidRPr="0096175E">
        <w:rPr>
          <w:rFonts w:ascii="Calibri" w:eastAsia="Calibri" w:hAnsi="Calibri" w:cs="Calibri"/>
          <w:b/>
          <w:sz w:val="24"/>
          <w:szCs w:val="24"/>
          <w:u w:val="single"/>
        </w:rPr>
        <w:t xml:space="preserve"> </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b/>
          <w:bCs/>
        </w:rPr>
        <w:t xml:space="preserve">TEMPLE: </w:t>
      </w:r>
      <w:r w:rsidRPr="0096175E">
        <w:rPr>
          <w:rFonts w:cstheme="minorHAnsi"/>
        </w:rPr>
        <w:t>A temple is often at the heart o</w:t>
      </w:r>
      <w:r w:rsidR="000A7895">
        <w:rPr>
          <w:rFonts w:cstheme="minorHAnsi"/>
        </w:rPr>
        <w:t xml:space="preserve">f a Buddhist community, </w:t>
      </w:r>
      <w:r w:rsidRPr="0096175E">
        <w:rPr>
          <w:rFonts w:cstheme="minorHAnsi"/>
        </w:rPr>
        <w:t>found in many different</w:t>
      </w:r>
      <w:r>
        <w:rPr>
          <w:rFonts w:cstheme="minorHAnsi"/>
        </w:rPr>
        <w:t xml:space="preserve"> shapes and sizes. Some consist </w:t>
      </w:r>
      <w:r w:rsidRPr="0096175E">
        <w:rPr>
          <w:rFonts w:cstheme="minorHAnsi"/>
        </w:rPr>
        <w:t>of just one building, while the larger ones consist of a number of different building</w:t>
      </w:r>
      <w:r>
        <w:rPr>
          <w:rFonts w:cstheme="minorHAnsi"/>
        </w:rPr>
        <w:t xml:space="preserve">s grouped together on one side.  </w:t>
      </w:r>
      <w:r w:rsidRPr="0096175E">
        <w:rPr>
          <w:rFonts w:cstheme="minorHAnsi"/>
        </w:rPr>
        <w:t>Depending on its size and function, a Buddhist temple (or temple complex) may include the following:</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main hall or building, where Buddhists practise together; this will contain a statue of the B</w:t>
      </w:r>
      <w:r>
        <w:rPr>
          <w:rFonts w:cstheme="minorHAnsi"/>
        </w:rPr>
        <w:t xml:space="preserve">uddha (Mahayana temple may also </w:t>
      </w:r>
      <w:r w:rsidRPr="0096175E">
        <w:rPr>
          <w:rFonts w:cstheme="minorHAnsi"/>
        </w:rPr>
        <w:t>include statues of various Bodhisattvas).</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meditation hall or building, which is a quiet space together where Buddhists can meditate; in Tibe</w:t>
      </w:r>
      <w:r>
        <w:rPr>
          <w:rFonts w:cstheme="minorHAnsi"/>
        </w:rPr>
        <w:t xml:space="preserve">tan Buddhism this is known as a </w:t>
      </w:r>
      <w:r w:rsidRPr="0096175E">
        <w:rPr>
          <w:rFonts w:cstheme="minorHAnsi"/>
          <w:b/>
          <w:bCs/>
        </w:rPr>
        <w:t>gompa.</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study hall or building, for meetings and lectures.</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shrine or number of shrines dedicated to the Buddha (or, in Mahayana temple, to a Bodhisattva).</w:t>
      </w:r>
    </w:p>
    <w:p w:rsidR="000A7895"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pagoda stupa, which is a tiered tower or mound-like structure that it sometimes used to contain hol</w:t>
      </w:r>
      <w:r>
        <w:rPr>
          <w:rFonts w:cstheme="minorHAnsi"/>
        </w:rPr>
        <w:t xml:space="preserve">y relics (items associated with </w:t>
      </w:r>
      <w:r w:rsidRPr="0096175E">
        <w:rPr>
          <w:rFonts w:cstheme="minorHAnsi"/>
        </w:rPr>
        <w:t>the Buddha t</w:t>
      </w:r>
      <w:r>
        <w:rPr>
          <w:rFonts w:cstheme="minorHAnsi"/>
        </w:rPr>
        <w:t xml:space="preserve">hat are considered to be holy). </w:t>
      </w:r>
      <w:r w:rsidRPr="0096175E">
        <w:rPr>
          <w:rFonts w:cstheme="minorHAnsi"/>
        </w:rPr>
        <w:t>Pagodas and stupas are generally designed to symbolise the five Buddhist elements of earth, water, fire, air and w</w:t>
      </w:r>
      <w:r>
        <w:rPr>
          <w:rFonts w:cstheme="minorHAnsi"/>
        </w:rPr>
        <w:t xml:space="preserve">isdom. The base of the building </w:t>
      </w:r>
      <w:r w:rsidRPr="0096175E">
        <w:rPr>
          <w:rFonts w:cstheme="minorHAnsi"/>
        </w:rPr>
        <w:t xml:space="preserve">symbolises the earth, water, fire, air and wisdom. The base of the building </w:t>
      </w:r>
      <w:r w:rsidR="00761240" w:rsidRPr="0096175E">
        <w:rPr>
          <w:rFonts w:cstheme="minorHAnsi"/>
        </w:rPr>
        <w:t>symbolises</w:t>
      </w:r>
      <w:r w:rsidRPr="0096175E">
        <w:rPr>
          <w:rFonts w:cstheme="minorHAnsi"/>
        </w:rPr>
        <w:t xml:space="preserve"> the earth, then the building</w:t>
      </w:r>
      <w:r>
        <w:rPr>
          <w:rFonts w:cstheme="minorHAnsi"/>
        </w:rPr>
        <w:t xml:space="preserve"> extends upwards with different </w:t>
      </w:r>
      <w:r w:rsidRPr="0096175E">
        <w:rPr>
          <w:rFonts w:cstheme="minorHAnsi"/>
        </w:rPr>
        <w:t>segments stacked on top of each other to represent the other elements. These reach upwards to a point o</w:t>
      </w:r>
      <w:r>
        <w:rPr>
          <w:rFonts w:cstheme="minorHAnsi"/>
        </w:rPr>
        <w:t xml:space="preserve">r spire that symbolises wisdom. </w:t>
      </w:r>
    </w:p>
    <w:p w:rsidR="0096175E" w:rsidRPr="000A7895" w:rsidRDefault="0096175E" w:rsidP="0096175E">
      <w:pPr>
        <w:autoSpaceDE w:val="0"/>
        <w:autoSpaceDN w:val="0"/>
        <w:adjustRightInd w:val="0"/>
        <w:spacing w:after="0" w:line="240" w:lineRule="auto"/>
        <w:rPr>
          <w:rFonts w:cstheme="minorHAnsi"/>
          <w:b/>
          <w:i/>
        </w:rPr>
      </w:pPr>
      <w:r w:rsidRPr="000A7895">
        <w:rPr>
          <w:rFonts w:cstheme="minorHAnsi"/>
          <w:b/>
          <w:i/>
        </w:rPr>
        <w:t xml:space="preserve">Temples are important centres of religious life where Buddhists can study, meditate and practise together. Buddhists may listen to talks given </w:t>
      </w:r>
      <w:r w:rsidR="000A7895" w:rsidRPr="000A7895">
        <w:rPr>
          <w:rFonts w:cstheme="minorHAnsi"/>
          <w:b/>
          <w:i/>
        </w:rPr>
        <w:t xml:space="preserve">by </w:t>
      </w:r>
      <w:r w:rsidRPr="000A7895">
        <w:rPr>
          <w:rFonts w:cstheme="minorHAnsi"/>
          <w:b/>
          <w:i/>
        </w:rPr>
        <w:t>members of the monastic community, a lay people may take offerings, including food, to support them.</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b/>
          <w:bCs/>
        </w:rPr>
        <w:t xml:space="preserve">SHRINE: </w:t>
      </w:r>
      <w:r w:rsidRPr="0096175E">
        <w:rPr>
          <w:rFonts w:cstheme="minorHAnsi"/>
        </w:rPr>
        <w:t xml:space="preserve">A Buddhist </w:t>
      </w:r>
      <w:r w:rsidRPr="0096175E">
        <w:rPr>
          <w:rFonts w:cstheme="minorHAnsi"/>
          <w:b/>
          <w:bCs/>
        </w:rPr>
        <w:t xml:space="preserve">shrine </w:t>
      </w:r>
      <w:r w:rsidRPr="0096175E">
        <w:rPr>
          <w:rFonts w:cstheme="minorHAnsi"/>
        </w:rPr>
        <w:t>is area where the focus is a statue of the Buddha (a Buddha rupa), usually sitting cross-l</w:t>
      </w:r>
      <w:r w:rsidR="000A7895">
        <w:rPr>
          <w:rFonts w:cstheme="minorHAnsi"/>
        </w:rPr>
        <w:t xml:space="preserve">egged in a meditation pose. (In </w:t>
      </w:r>
      <w:r w:rsidRPr="0096175E">
        <w:rPr>
          <w:rFonts w:cstheme="minorHAnsi"/>
        </w:rPr>
        <w:t>Mahayana Buddhism, there are also shrines where the focus is a statue of a Bodhisattva rather than the Bud</w:t>
      </w:r>
      <w:r w:rsidR="000A7895">
        <w:rPr>
          <w:rFonts w:cstheme="minorHAnsi"/>
        </w:rPr>
        <w:t xml:space="preserve">dha). Shrines can be found in a </w:t>
      </w:r>
      <w:r w:rsidRPr="0096175E">
        <w:rPr>
          <w:rFonts w:cstheme="minorHAnsi"/>
        </w:rPr>
        <w:t>temple or in a home; they provide a focal point for Bud</w:t>
      </w:r>
      <w:r w:rsidR="000A7895">
        <w:rPr>
          <w:rFonts w:cstheme="minorHAnsi"/>
        </w:rPr>
        <w:t xml:space="preserve">dhists to meditate or practise. </w:t>
      </w:r>
      <w:r w:rsidRPr="0096175E">
        <w:rPr>
          <w:rFonts w:cstheme="minorHAnsi"/>
        </w:rPr>
        <w:t>Buddhists will also make offerings at a shrine, as a way of paying respect to the Buddha and expressing gratitude and thanks for his teachings. The</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rPr>
        <w:t>offerings also remind Buddhists of the Buddha’s teachings, because they symbolise different aspects of them. For example:</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An offering of light (such as candle) symbolises wisdom, because the light of the candle drives away the darkness of ignorance.</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An offering of flowers (which will wilt and decay) reminds Buddhists that all things are impermanent.</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An offering of incense symbolises purity, reminding Buddhists of the importance of practising pure thoughts, speech and conduct.</w:t>
      </w:r>
    </w:p>
    <w:p w:rsidR="0096175E" w:rsidRPr="000A7895" w:rsidRDefault="0096175E" w:rsidP="0096175E">
      <w:pPr>
        <w:autoSpaceDE w:val="0"/>
        <w:autoSpaceDN w:val="0"/>
        <w:adjustRightInd w:val="0"/>
        <w:spacing w:after="0" w:line="240" w:lineRule="auto"/>
        <w:rPr>
          <w:rFonts w:cstheme="minorHAnsi"/>
          <w:b/>
          <w:bCs/>
          <w:i/>
          <w:iCs/>
        </w:rPr>
      </w:pPr>
      <w:r w:rsidRPr="0096175E">
        <w:rPr>
          <w:rFonts w:cstheme="minorHAnsi"/>
          <w:b/>
          <w:bCs/>
          <w:i/>
          <w:iCs/>
        </w:rPr>
        <w:t>“The time and effort required to keep the shrine clean and replenished with flowers and other offerings is consider</w:t>
      </w:r>
      <w:r w:rsidR="000A7895">
        <w:rPr>
          <w:rFonts w:cstheme="minorHAnsi"/>
          <w:b/>
          <w:bCs/>
          <w:i/>
          <w:iCs/>
        </w:rPr>
        <w:t xml:space="preserve">ed a </w:t>
      </w:r>
      <w:r w:rsidR="00761240">
        <w:rPr>
          <w:rFonts w:cstheme="minorHAnsi"/>
          <w:b/>
          <w:bCs/>
          <w:i/>
          <w:iCs/>
        </w:rPr>
        <w:t>skilful</w:t>
      </w:r>
      <w:r w:rsidR="000A7895">
        <w:rPr>
          <w:rFonts w:cstheme="minorHAnsi"/>
          <w:b/>
          <w:bCs/>
          <w:i/>
          <w:iCs/>
        </w:rPr>
        <w:t xml:space="preserve"> activity to focus </w:t>
      </w:r>
      <w:r w:rsidRPr="0096175E">
        <w:rPr>
          <w:rFonts w:cstheme="minorHAnsi"/>
          <w:b/>
          <w:bCs/>
          <w:i/>
          <w:iCs/>
        </w:rPr>
        <w:t xml:space="preserve">one’s mind in the spiritual practice.” </w:t>
      </w:r>
      <w:r w:rsidRPr="0096175E">
        <w:rPr>
          <w:rFonts w:cstheme="minorHAnsi"/>
          <w:b/>
          <w:bCs/>
        </w:rPr>
        <w:t>Lama Choedak Rinpoche</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b/>
          <w:bCs/>
        </w:rPr>
        <w:t xml:space="preserve">MONASTERIES: </w:t>
      </w:r>
      <w:r w:rsidRPr="0096175E">
        <w:rPr>
          <w:rFonts w:cstheme="minorHAnsi"/>
        </w:rPr>
        <w:t>A monastery (vihara) is a building (or group of buildings) where a community of Buddhist monks or</w:t>
      </w:r>
      <w:r w:rsidR="000A7895">
        <w:rPr>
          <w:rFonts w:cstheme="minorHAnsi"/>
        </w:rPr>
        <w:t xml:space="preserve"> nuns live. These are Buddhists </w:t>
      </w:r>
      <w:r w:rsidRPr="0096175E">
        <w:rPr>
          <w:rFonts w:cstheme="minorHAnsi"/>
        </w:rPr>
        <w:t>who have chosen to dedicate their lives full time to their spiritual practice; they spend their days studying, p</w:t>
      </w:r>
      <w:r w:rsidR="000A7895">
        <w:rPr>
          <w:rFonts w:cstheme="minorHAnsi"/>
        </w:rPr>
        <w:t xml:space="preserve">ractising and meditating on the </w:t>
      </w:r>
      <w:r w:rsidRPr="0096175E">
        <w:rPr>
          <w:rFonts w:cstheme="minorHAnsi"/>
        </w:rPr>
        <w:t>Buddha’s teachings. Buddhist monks and nuns generally live a simple lifestyle, but the monastery still has to provide</w:t>
      </w:r>
      <w:r w:rsidR="000A7895">
        <w:rPr>
          <w:rFonts w:cstheme="minorHAnsi"/>
        </w:rPr>
        <w:t xml:space="preserve"> for all their needs because it </w:t>
      </w:r>
      <w:r w:rsidRPr="0096175E">
        <w:rPr>
          <w:rFonts w:cstheme="minorHAnsi"/>
        </w:rPr>
        <w:t xml:space="preserve">is where they live, eat study and sleep. Some Buddhists monasteries are like small villages in themselves, while </w:t>
      </w:r>
      <w:r w:rsidR="000A7895">
        <w:rPr>
          <w:rFonts w:cstheme="minorHAnsi"/>
        </w:rPr>
        <w:t xml:space="preserve">the smaller ones consist of one </w:t>
      </w:r>
      <w:r w:rsidRPr="0096175E">
        <w:rPr>
          <w:rFonts w:cstheme="minorHAnsi"/>
        </w:rPr>
        <w:t>building only.</w:t>
      </w:r>
    </w:p>
    <w:p w:rsidR="0096175E" w:rsidRPr="000A7895" w:rsidRDefault="000A7895" w:rsidP="000A7895">
      <w:pPr>
        <w:autoSpaceDE w:val="0"/>
        <w:autoSpaceDN w:val="0"/>
        <w:adjustRightInd w:val="0"/>
        <w:spacing w:after="0" w:line="240" w:lineRule="auto"/>
        <w:rPr>
          <w:rFonts w:cstheme="minorHAnsi"/>
        </w:rPr>
      </w:pPr>
      <w:r w:rsidRPr="000A7895">
        <w:rPr>
          <w:rFonts w:cstheme="minorHAnsi"/>
          <w:b/>
        </w:rPr>
        <w:t>A stupa</w:t>
      </w:r>
      <w:r w:rsidR="0096175E" w:rsidRPr="0096175E">
        <w:rPr>
          <w:rFonts w:cstheme="minorHAnsi"/>
        </w:rPr>
        <w:t xml:space="preserve"> is a particularly important part of a monastery. When the Buddha died, his body was cremated and parts of his ashes are said</w:t>
      </w:r>
      <w:r>
        <w:rPr>
          <w:rFonts w:cstheme="minorHAnsi"/>
        </w:rPr>
        <w:t xml:space="preserve"> to have </w:t>
      </w:r>
      <w:r w:rsidR="0096175E" w:rsidRPr="0096175E">
        <w:rPr>
          <w:rFonts w:cstheme="minorHAnsi"/>
        </w:rPr>
        <w:t xml:space="preserve">been sent to </w:t>
      </w:r>
      <w:r w:rsidR="00761240" w:rsidRPr="0096175E">
        <w:rPr>
          <w:rFonts w:cstheme="minorHAnsi"/>
        </w:rPr>
        <w:t>different</w:t>
      </w:r>
      <w:r w:rsidR="0096175E" w:rsidRPr="0096175E">
        <w:rPr>
          <w:rFonts w:cstheme="minorHAnsi"/>
        </w:rPr>
        <w:t xml:space="preserve"> places. Stupas were then built to hold his ashes. Today, a stupa is a small, dome-shaped</w:t>
      </w:r>
      <w:r>
        <w:rPr>
          <w:rFonts w:cstheme="minorHAnsi"/>
        </w:rPr>
        <w:t xml:space="preserve"> building that usually contains </w:t>
      </w:r>
      <w:r w:rsidR="0096175E" w:rsidRPr="0096175E">
        <w:rPr>
          <w:rFonts w:ascii="Calibri" w:hAnsi="Calibri" w:cs="Calibri"/>
        </w:rPr>
        <w:t>holy relics, such as the remains of monks and nuns or items associated with important Buddhists.</w:t>
      </w:r>
    </w:p>
    <w:p w:rsidR="00846245" w:rsidRPr="00846245" w:rsidRDefault="00846245" w:rsidP="00846245">
      <w:pPr>
        <w:pStyle w:val="NoSpacing"/>
        <w:rPr>
          <w:rFonts w:cstheme="minorHAnsi"/>
          <w:spacing w:val="-8"/>
          <w:sz w:val="16"/>
          <w:szCs w:val="16"/>
        </w:rPr>
      </w:pPr>
    </w:p>
    <w:p w:rsidR="000A7895" w:rsidRPr="000A7895" w:rsidRDefault="00F577C0" w:rsidP="000A7895">
      <w:pPr>
        <w:pStyle w:val="NoSpacing"/>
        <w:rPr>
          <w:b/>
          <w:sz w:val="24"/>
          <w:szCs w:val="24"/>
          <w:u w:val="single"/>
        </w:rPr>
      </w:pPr>
      <w:r>
        <w:rPr>
          <w:b/>
          <w:sz w:val="24"/>
          <w:szCs w:val="24"/>
          <w:u w:val="single"/>
        </w:rPr>
        <w:t xml:space="preserve">BUDDHIST WORSHIP </w:t>
      </w:r>
      <w:r w:rsidR="00EE5D03" w:rsidRPr="000A7895">
        <w:rPr>
          <w:b/>
          <w:sz w:val="24"/>
          <w:szCs w:val="24"/>
          <w:u w:val="single"/>
        </w:rPr>
        <w:t xml:space="preserve"> </w:t>
      </w:r>
    </w:p>
    <w:p w:rsidR="000A7895" w:rsidRPr="000A7895" w:rsidRDefault="000A7895" w:rsidP="000A7895">
      <w:pPr>
        <w:pStyle w:val="NoSpacing"/>
        <w:rPr>
          <w:rFonts w:cstheme="minorHAnsi"/>
        </w:rPr>
      </w:pPr>
      <w:r w:rsidRPr="000A7895">
        <w:rPr>
          <w:rFonts w:cstheme="minorHAnsi"/>
          <w:b/>
          <w:bCs/>
        </w:rPr>
        <w:t>THE PURPOSE OF WORSHIP</w:t>
      </w:r>
      <w:r w:rsidRPr="000A7895">
        <w:rPr>
          <w:rFonts w:cstheme="minorHAnsi"/>
          <w:bCs/>
        </w:rPr>
        <w:t xml:space="preserve">: </w:t>
      </w:r>
      <w:r>
        <w:rPr>
          <w:rFonts w:cstheme="minorHAnsi"/>
        </w:rPr>
        <w:t>Worship (</w:t>
      </w:r>
      <w:r w:rsidRPr="000A7895">
        <w:rPr>
          <w:rFonts w:cstheme="minorHAnsi"/>
          <w:bCs/>
        </w:rPr>
        <w:t xml:space="preserve">puja) </w:t>
      </w:r>
      <w:r w:rsidRPr="000A7895">
        <w:rPr>
          <w:rFonts w:cstheme="minorHAnsi"/>
        </w:rPr>
        <w:t xml:space="preserve">allows Buddhists to express their </w:t>
      </w:r>
      <w:r>
        <w:rPr>
          <w:rFonts w:cstheme="minorHAnsi"/>
        </w:rPr>
        <w:t>gratitude and respect for the Bu</w:t>
      </w:r>
      <w:r w:rsidRPr="000A7895">
        <w:rPr>
          <w:rFonts w:cstheme="minorHAnsi"/>
        </w:rPr>
        <w:t>ddha and his teachings. It gives them an opportunity to acknowledge how important the Buddha is in their lives. It also allows them to focus on their</w:t>
      </w:r>
      <w:r>
        <w:rPr>
          <w:rFonts w:cstheme="minorHAnsi"/>
        </w:rPr>
        <w:t xml:space="preserve"> faith </w:t>
      </w:r>
      <w:r w:rsidRPr="000A7895">
        <w:rPr>
          <w:rFonts w:cstheme="minorHAnsi"/>
        </w:rPr>
        <w:t>and to deepen their understanding of the Buddha’s teachings. Through performing puja and reciting verses of scripture, Buddhists acknowledge the Buddha’s qualities and th</w:t>
      </w:r>
      <w:r>
        <w:rPr>
          <w:rFonts w:cstheme="minorHAnsi"/>
        </w:rPr>
        <w:t xml:space="preserve">eir commitment to following his example. </w:t>
      </w:r>
      <w:r w:rsidRPr="000A7895">
        <w:rPr>
          <w:rFonts w:cstheme="minorHAnsi"/>
        </w:rPr>
        <w:t xml:space="preserve">They remind themselves of his teachings on the nature of existence and </w:t>
      </w:r>
      <w:r>
        <w:rPr>
          <w:rFonts w:cstheme="minorHAnsi"/>
        </w:rPr>
        <w:t xml:space="preserve">the way of life, leading to the </w:t>
      </w:r>
      <w:r w:rsidRPr="000A7895">
        <w:rPr>
          <w:rFonts w:cstheme="minorHAnsi"/>
        </w:rPr>
        <w:t>wisdom and compassion of enlightenment. Through dwelling on these teachings, they may absorb them more deeply an</w:t>
      </w:r>
      <w:r>
        <w:rPr>
          <w:rFonts w:cstheme="minorHAnsi"/>
        </w:rPr>
        <w:t xml:space="preserve">d find their lives changing for </w:t>
      </w:r>
      <w:r w:rsidRPr="000A7895">
        <w:rPr>
          <w:rFonts w:cstheme="minorHAnsi"/>
        </w:rPr>
        <w:t>the better, as they become wiser and more compassionate towards themselves and others.</w:t>
      </w:r>
    </w:p>
    <w:p w:rsidR="000A7895" w:rsidRPr="000A7895" w:rsidRDefault="000A7895" w:rsidP="000A7895">
      <w:pPr>
        <w:pStyle w:val="NoSpacing"/>
        <w:rPr>
          <w:rFonts w:cstheme="minorHAnsi"/>
        </w:rPr>
      </w:pPr>
      <w:r w:rsidRPr="000A7895">
        <w:rPr>
          <w:rFonts w:cstheme="minorHAnsi"/>
          <w:b/>
          <w:bCs/>
        </w:rPr>
        <w:lastRenderedPageBreak/>
        <w:t>HOW BUDDHISTS WORSHIP</w:t>
      </w:r>
      <w:r w:rsidRPr="000A7895">
        <w:rPr>
          <w:rFonts w:cstheme="minorHAnsi"/>
          <w:bCs/>
        </w:rPr>
        <w:t xml:space="preserve">: </w:t>
      </w:r>
      <w:r w:rsidRPr="000A7895">
        <w:rPr>
          <w:rFonts w:cstheme="minorHAnsi"/>
        </w:rPr>
        <w:t xml:space="preserve">Puja may include rituals and ceremonies carried out in groups, or private worship in the home. It often involves the following </w:t>
      </w:r>
      <w:r w:rsidR="00761240" w:rsidRPr="000A7895">
        <w:rPr>
          <w:rFonts w:cstheme="minorHAnsi"/>
        </w:rPr>
        <w:t>activates</w:t>
      </w:r>
      <w:r w:rsidRPr="000A7895">
        <w:rPr>
          <w:rFonts w:cstheme="minorHAnsi"/>
        </w:rPr>
        <w:t>: meditation, making offerings, chanting, reciting mantras, and bowing.</w:t>
      </w:r>
    </w:p>
    <w:p w:rsidR="000A7895" w:rsidRPr="000A7895" w:rsidRDefault="000A7895" w:rsidP="000A7895">
      <w:pPr>
        <w:pStyle w:val="NoSpacing"/>
        <w:rPr>
          <w:rFonts w:cstheme="minorHAnsi"/>
        </w:rPr>
      </w:pPr>
      <w:r w:rsidRPr="000A7895">
        <w:rPr>
          <w:rFonts w:cstheme="minorHAnsi"/>
          <w:b/>
          <w:bCs/>
        </w:rPr>
        <w:t>CHANTING:</w:t>
      </w:r>
      <w:r w:rsidRPr="000A7895">
        <w:rPr>
          <w:rFonts w:cstheme="minorHAnsi"/>
          <w:bCs/>
        </w:rPr>
        <w:t xml:space="preserve"> </w:t>
      </w:r>
      <w:r>
        <w:rPr>
          <w:rFonts w:cstheme="minorHAnsi"/>
        </w:rPr>
        <w:t>I</w:t>
      </w:r>
      <w:r w:rsidRPr="000A7895">
        <w:rPr>
          <w:rFonts w:cstheme="minorHAnsi"/>
        </w:rPr>
        <w:t>n the early times of Buddhism, the only way to share Buddhist texts and teachings was to memorise them and pass them on orally. Monks would chant the texts in order to learn and remember them. Today, Buddhists</w:t>
      </w:r>
      <w:r>
        <w:rPr>
          <w:rFonts w:cstheme="minorHAnsi"/>
        </w:rPr>
        <w:t xml:space="preserve"> still chant from sacred texts: </w:t>
      </w:r>
      <w:r w:rsidRPr="000A7895">
        <w:rPr>
          <w:rFonts w:cstheme="minorHAnsi"/>
        </w:rPr>
        <w:t>written records of what the Buddha taught. Examples might include chanting the three refuges, the five moral precepts or the Bodhisattva vows. Chanting is a devotional practice: it may increase a Buddhists receptivity towards the Buddha and his teachings. It can</w:t>
      </w:r>
    </w:p>
    <w:p w:rsidR="000A7895" w:rsidRPr="000A7895" w:rsidRDefault="000A7895" w:rsidP="000A7895">
      <w:pPr>
        <w:pStyle w:val="NoSpacing"/>
        <w:rPr>
          <w:rFonts w:cstheme="minorHAnsi"/>
        </w:rPr>
      </w:pPr>
      <w:r w:rsidRPr="000A7895">
        <w:rPr>
          <w:rFonts w:cstheme="minorHAnsi"/>
        </w:rPr>
        <w:t>also be used to help calm and concentrate the mind.</w:t>
      </w:r>
    </w:p>
    <w:p w:rsidR="000A7895" w:rsidRPr="000A7895" w:rsidRDefault="000A7895" w:rsidP="000A7895">
      <w:pPr>
        <w:pStyle w:val="NoSpacing"/>
        <w:rPr>
          <w:rFonts w:cstheme="minorHAnsi"/>
        </w:rPr>
      </w:pPr>
      <w:r w:rsidRPr="000A7895">
        <w:rPr>
          <w:rFonts w:cstheme="minorHAnsi"/>
          <w:b/>
          <w:bCs/>
        </w:rPr>
        <w:t>MANTRA RECITATION</w:t>
      </w:r>
      <w:r w:rsidRPr="000A7895">
        <w:rPr>
          <w:rFonts w:cstheme="minorHAnsi"/>
          <w:bCs/>
        </w:rPr>
        <w:t xml:space="preserve">: </w:t>
      </w:r>
      <w:r w:rsidRPr="000A7895">
        <w:rPr>
          <w:rFonts w:cstheme="minorHAnsi"/>
        </w:rPr>
        <w:t>A mantra is a sequence of sacred syllables that is usually chanted over and over, sometimes spoken, or experienced silently in the mind. Some Buddhists believe that mantras have transformative powers. Th</w:t>
      </w:r>
      <w:r>
        <w:rPr>
          <w:rFonts w:cstheme="minorHAnsi"/>
        </w:rPr>
        <w:t xml:space="preserve">ey can be used in meditation to </w:t>
      </w:r>
      <w:r w:rsidRPr="000A7895">
        <w:rPr>
          <w:rFonts w:cstheme="minorHAnsi"/>
        </w:rPr>
        <w:t xml:space="preserve">focus the mind. Mantras often call on the spiritual qualities of a Buddha or Bodhisattva. The most common mantra, used by Tibetan Buddhists, is </w:t>
      </w:r>
      <w:r w:rsidRPr="000A7895">
        <w:rPr>
          <w:rFonts w:cstheme="minorHAnsi"/>
          <w:bCs/>
          <w:i/>
          <w:iCs/>
        </w:rPr>
        <w:t xml:space="preserve">om mani padme </w:t>
      </w:r>
      <w:r w:rsidR="00761240" w:rsidRPr="000A7895">
        <w:rPr>
          <w:rFonts w:cstheme="minorHAnsi"/>
          <w:bCs/>
          <w:i/>
          <w:iCs/>
        </w:rPr>
        <w:t>hum.</w:t>
      </w:r>
      <w:r w:rsidRPr="000A7895">
        <w:rPr>
          <w:rFonts w:cstheme="minorHAnsi"/>
        </w:rPr>
        <w:t xml:space="preserve"> This represents the sound of compassion, and is associated with the Bodhisattva of</w:t>
      </w:r>
    </w:p>
    <w:p w:rsidR="008F0C78" w:rsidRPr="000A7895" w:rsidRDefault="000A7895" w:rsidP="000A7895">
      <w:pPr>
        <w:pStyle w:val="NoSpacing"/>
        <w:rPr>
          <w:rFonts w:cstheme="minorHAnsi"/>
        </w:rPr>
      </w:pPr>
      <w:r w:rsidRPr="000A7895">
        <w:rPr>
          <w:rFonts w:cstheme="minorHAnsi"/>
        </w:rPr>
        <w:t xml:space="preserve">compassion, </w:t>
      </w:r>
      <w:r w:rsidRPr="000A7895">
        <w:rPr>
          <w:rFonts w:cstheme="minorHAnsi"/>
          <w:bCs/>
        </w:rPr>
        <w:t xml:space="preserve">Avalokiteshvara. </w:t>
      </w:r>
      <w:r w:rsidRPr="000A7895">
        <w:rPr>
          <w:rFonts w:cstheme="minorHAnsi"/>
        </w:rPr>
        <w:t>By chanting this mantra, Buddhists may hope to invoke the presence of Avalokiteshvara. They may feel that the mantra helps them to become more receptive to compassion, helping them to better expre</w:t>
      </w:r>
      <w:r>
        <w:rPr>
          <w:rFonts w:cstheme="minorHAnsi"/>
        </w:rPr>
        <w:t xml:space="preserve">ss this quality in their lives. </w:t>
      </w:r>
      <w:r w:rsidRPr="000A7895">
        <w:rPr>
          <w:rFonts w:cstheme="minorHAnsi"/>
        </w:rPr>
        <w:t xml:space="preserve">Buddhists may recite a mantra hundreds or even thousands of times, often using a </w:t>
      </w:r>
      <w:r w:rsidRPr="000A7895">
        <w:rPr>
          <w:rFonts w:cstheme="minorHAnsi"/>
          <w:bCs/>
        </w:rPr>
        <w:t xml:space="preserve">mala </w:t>
      </w:r>
      <w:r w:rsidRPr="000A7895">
        <w:rPr>
          <w:rFonts w:cstheme="minorHAnsi"/>
        </w:rPr>
        <w:t>(a string of prayer breads) in order to count the nu</w:t>
      </w:r>
      <w:r>
        <w:rPr>
          <w:rFonts w:cstheme="minorHAnsi"/>
        </w:rPr>
        <w:t>mber of recitations. A mala usua</w:t>
      </w:r>
      <w:r w:rsidRPr="000A7895">
        <w:rPr>
          <w:rFonts w:cstheme="minorHAnsi"/>
        </w:rPr>
        <w:t>lly has 108 beads.</w:t>
      </w:r>
    </w:p>
    <w:p w:rsidR="00385FDC" w:rsidRPr="00F577C0" w:rsidRDefault="00F577C0" w:rsidP="003B6573">
      <w:pPr>
        <w:spacing w:after="0" w:line="240" w:lineRule="auto"/>
        <w:rPr>
          <w:rFonts w:ascii="Calibri" w:hAnsi="Calibri" w:cstheme="minorHAnsi"/>
          <w:b/>
          <w:spacing w:val="-4"/>
          <w:sz w:val="24"/>
          <w:szCs w:val="24"/>
          <w:u w:val="single"/>
        </w:rPr>
      </w:pPr>
      <w:r>
        <w:rPr>
          <w:rFonts w:ascii="Calibri" w:hAnsi="Calibri" w:cstheme="minorHAnsi"/>
          <w:b/>
          <w:spacing w:val="-4"/>
          <w:sz w:val="24"/>
          <w:szCs w:val="24"/>
          <w:u w:val="single"/>
        </w:rPr>
        <w:t>MEDITATION</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MEDITATION: </w:t>
      </w:r>
      <w:r w:rsidRPr="000A7895">
        <w:rPr>
          <w:rFonts w:cstheme="minorHAnsi"/>
        </w:rPr>
        <w:t>Meditation is mental concentration in order to achieve a state of mind from which one can eventually attain enlightenment. It is a physical and mental discipline. It is one of the elements of the Noble Eightfold Path</w:t>
      </w:r>
      <w:r>
        <w:rPr>
          <w:rFonts w:cstheme="minorHAnsi"/>
        </w:rPr>
        <w:t xml:space="preserve">, so most Buddhists meditate in </w:t>
      </w:r>
      <w:r w:rsidRPr="000A7895">
        <w:rPr>
          <w:rFonts w:cstheme="minorHAnsi"/>
        </w:rPr>
        <w:t>some form. Imagine the mind as a pool of water. Thoughts disturb the surface, so one cannot see clearly into it. Meditation aims to still the surface to allow clear sight and understanding.</w:t>
      </w:r>
    </w:p>
    <w:p w:rsidR="000A7895" w:rsidRPr="00F577C0" w:rsidRDefault="000A7895" w:rsidP="000A7895">
      <w:pPr>
        <w:autoSpaceDE w:val="0"/>
        <w:autoSpaceDN w:val="0"/>
        <w:adjustRightInd w:val="0"/>
        <w:spacing w:after="0" w:line="240" w:lineRule="auto"/>
        <w:rPr>
          <w:rFonts w:cstheme="minorHAnsi"/>
        </w:rPr>
      </w:pPr>
      <w:r w:rsidRPr="000A7895">
        <w:rPr>
          <w:rFonts w:cstheme="minorHAnsi"/>
          <w:b/>
          <w:bCs/>
        </w:rPr>
        <w:t xml:space="preserve">HOW DO WE KNOW MEDITATION IS IMPORTANT/SIGNIFICANT IN BUDDHISM: </w:t>
      </w:r>
      <w:r w:rsidRPr="000A7895">
        <w:rPr>
          <w:rFonts w:cstheme="minorHAnsi"/>
        </w:rPr>
        <w:t>Right Concentration is one element</w:t>
      </w:r>
      <w:r w:rsidR="00761240">
        <w:rPr>
          <w:rFonts w:cstheme="minorHAnsi"/>
        </w:rPr>
        <w:t>s</w:t>
      </w:r>
      <w:bookmarkStart w:id="0" w:name="_GoBack"/>
      <w:bookmarkEnd w:id="0"/>
      <w:r w:rsidRPr="000A7895">
        <w:rPr>
          <w:rFonts w:cstheme="minorHAnsi"/>
        </w:rPr>
        <w:t xml:space="preserve"> of the Noble Eightfold Path, w</w:t>
      </w:r>
      <w:r w:rsidR="00761240">
        <w:rPr>
          <w:rFonts w:cstheme="minorHAnsi"/>
        </w:rPr>
        <w:t xml:space="preserve">hich is the Fourth Noble Truth.  </w:t>
      </w:r>
      <w:r>
        <w:rPr>
          <w:rFonts w:cstheme="minorHAnsi"/>
        </w:rPr>
        <w:t xml:space="preserve">It is considered </w:t>
      </w:r>
      <w:r w:rsidRPr="000A7895">
        <w:rPr>
          <w:rFonts w:cstheme="minorHAnsi"/>
        </w:rPr>
        <w:t>crucial for attaining enlightenment. Meditation leads to mindfulness, which leads to detachment, which leads to nibbana. The Buddha is most commonly seen seated in meditation pose in rupas/images, hence implying its im</w:t>
      </w:r>
      <w:r w:rsidR="00F577C0">
        <w:rPr>
          <w:rFonts w:cstheme="minorHAnsi"/>
        </w:rPr>
        <w:t xml:space="preserve">portance. He trained himself in </w:t>
      </w:r>
      <w:r w:rsidRPr="000A7895">
        <w:rPr>
          <w:rFonts w:cstheme="minorHAnsi"/>
        </w:rPr>
        <w:t xml:space="preserve">meditation practices and then meditated until enlightened, so this is his example. </w:t>
      </w:r>
      <w:r w:rsidRPr="000A7895">
        <w:rPr>
          <w:rFonts w:cstheme="minorHAnsi"/>
          <w:b/>
          <w:bCs/>
        </w:rPr>
        <w:t xml:space="preserve">All Buddhists Meditate. </w:t>
      </w:r>
      <w:r w:rsidR="00761240" w:rsidRPr="000A7895">
        <w:rPr>
          <w:rFonts w:cstheme="minorHAnsi"/>
          <w:b/>
          <w:bCs/>
        </w:rPr>
        <w:t>‘Through</w:t>
      </w:r>
      <w:r w:rsidRPr="000A7895">
        <w:rPr>
          <w:rFonts w:cstheme="minorHAnsi"/>
          <w:b/>
          <w:bCs/>
          <w:i/>
          <w:iCs/>
        </w:rPr>
        <w:t xml:space="preserve"> one may live a hun</w:t>
      </w:r>
      <w:r>
        <w:rPr>
          <w:rFonts w:cstheme="minorHAnsi"/>
          <w:b/>
          <w:bCs/>
          <w:i/>
          <w:iCs/>
        </w:rPr>
        <w:t xml:space="preserve">dred years with no true insight </w:t>
      </w:r>
      <w:r w:rsidRPr="000A7895">
        <w:rPr>
          <w:rFonts w:cstheme="minorHAnsi"/>
          <w:b/>
          <w:bCs/>
          <w:i/>
          <w:iCs/>
        </w:rPr>
        <w:t xml:space="preserve">and self-control, yet better, indeed, is a life of one day for a man who meditates in wisdom’ </w:t>
      </w:r>
      <w:r w:rsidRPr="000A7895">
        <w:rPr>
          <w:rFonts w:cstheme="minorHAnsi"/>
          <w:b/>
          <w:bCs/>
        </w:rPr>
        <w:t>Dhammapada 11.</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SAMATHA </w:t>
      </w:r>
      <w:r w:rsidR="00761240" w:rsidRPr="000A7895">
        <w:rPr>
          <w:rFonts w:cstheme="minorHAnsi"/>
          <w:b/>
          <w:bCs/>
        </w:rPr>
        <w:t>(CALM</w:t>
      </w:r>
      <w:r w:rsidRPr="000A7895">
        <w:rPr>
          <w:rFonts w:cstheme="minorHAnsi"/>
        </w:rPr>
        <w:t>/CONCENTRATION AND TRANQUILITY) - This aims to develop calmness and ‘one-pointedness’ of mind (mindfulness). Samatha trains the mind to not be distracted by thoughts. Eight ‘trance’ levels (jhanas) are reco</w:t>
      </w:r>
      <w:r>
        <w:rPr>
          <w:rFonts w:cstheme="minorHAnsi"/>
        </w:rPr>
        <w:t xml:space="preserve">gnisable in samatha meditation, </w:t>
      </w:r>
      <w:r w:rsidRPr="000A7895">
        <w:rPr>
          <w:rFonts w:cstheme="minorHAnsi"/>
        </w:rPr>
        <w:t>beginning with ‘mindfulness of breathing’. This is about being ‘in the present moment’, still and calm.</w:t>
      </w:r>
      <w:r w:rsidR="00F577C0">
        <w:rPr>
          <w:rFonts w:cstheme="minorHAnsi"/>
        </w:rPr>
        <w:t xml:space="preserve"> Each subsequent one is more </w:t>
      </w:r>
      <w:r w:rsidRPr="000A7895">
        <w:rPr>
          <w:rFonts w:cstheme="minorHAnsi"/>
        </w:rPr>
        <w:t xml:space="preserve">complicated/refined. Successful Samatha leads to </w:t>
      </w:r>
      <w:r w:rsidRPr="000A7895">
        <w:rPr>
          <w:rFonts w:cstheme="minorHAnsi"/>
          <w:b/>
          <w:bCs/>
        </w:rPr>
        <w:t xml:space="preserve">Right Mindfulness. </w:t>
      </w:r>
      <w:r w:rsidRPr="000A7895">
        <w:rPr>
          <w:rFonts w:cstheme="minorHAnsi"/>
        </w:rPr>
        <w:t>Samatha changes a pe</w:t>
      </w:r>
      <w:r>
        <w:rPr>
          <w:rFonts w:cstheme="minorHAnsi"/>
        </w:rPr>
        <w:t xml:space="preserve">rson’s outlook and attitudes in </w:t>
      </w:r>
      <w:r w:rsidRPr="000A7895">
        <w:rPr>
          <w:rFonts w:cstheme="minorHAnsi"/>
        </w:rPr>
        <w:t>daily life as well as while meditating.</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VIPASSANA </w:t>
      </w:r>
      <w:r w:rsidRPr="000A7895">
        <w:rPr>
          <w:rFonts w:cstheme="minorHAnsi"/>
        </w:rPr>
        <w:t xml:space="preserve">(insight)- This is specific to Buddhism, developed by the Buddha. Focus is on analysing the mind and body and interactions with the material world in order to break attachment. This allows insight to be gained into the true </w:t>
      </w:r>
      <w:r>
        <w:rPr>
          <w:rFonts w:cstheme="minorHAnsi"/>
        </w:rPr>
        <w:t xml:space="preserve">nature of reality, particularly </w:t>
      </w:r>
      <w:r w:rsidRPr="000A7895">
        <w:rPr>
          <w:rFonts w:cstheme="minorHAnsi"/>
        </w:rPr>
        <w:t>the Three Marks of Existence. From that nibbana can be attained. It is a permanent solution to the problem of suffering, given the realisation of the Three Marks. Vipassana seems to be more connected to wisdom (panna) than concentration (samatha).</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ZAZEN </w:t>
      </w:r>
      <w:r w:rsidRPr="000A7895">
        <w:rPr>
          <w:rFonts w:cstheme="minorHAnsi"/>
        </w:rPr>
        <w:t>(meditation in sitting) - This comes from Soto zen, Japanese Buddhism. The meditator sits in a meditative position in a quiet room and tries to attain a state of relaxed attention (no thoughts, no reasoning, no reflection). It</w:t>
      </w:r>
      <w:r w:rsidR="00F577C0">
        <w:rPr>
          <w:rFonts w:cstheme="minorHAnsi"/>
        </w:rPr>
        <w:t xml:space="preserve"> is common for the meditator to </w:t>
      </w:r>
      <w:r w:rsidRPr="000A7895">
        <w:rPr>
          <w:rFonts w:cstheme="minorHAnsi"/>
        </w:rPr>
        <w:t xml:space="preserve">have been posed a paradox - </w:t>
      </w:r>
      <w:r w:rsidRPr="000A7895">
        <w:rPr>
          <w:rFonts w:cstheme="minorHAnsi"/>
          <w:b/>
          <w:bCs/>
        </w:rPr>
        <w:t xml:space="preserve">koan - </w:t>
      </w:r>
      <w:r w:rsidRPr="000A7895">
        <w:rPr>
          <w:rFonts w:cstheme="minorHAnsi"/>
        </w:rPr>
        <w:t>the answer to which may come in these sessions. These are supposed to train monks to give up on logical reasoning and force sudden intuitive enlightenment. Dogen, the founder of Soton Zen, said that zazen in itself could</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rPr>
        <w:t>constitute enlightenment.</w:t>
      </w:r>
    </w:p>
    <w:p w:rsidR="000A7895" w:rsidRDefault="000A7895" w:rsidP="00F577C0">
      <w:pPr>
        <w:autoSpaceDE w:val="0"/>
        <w:autoSpaceDN w:val="0"/>
        <w:adjustRightInd w:val="0"/>
        <w:spacing w:after="0" w:line="240" w:lineRule="auto"/>
        <w:rPr>
          <w:rFonts w:cstheme="minorHAnsi"/>
        </w:rPr>
      </w:pPr>
      <w:r w:rsidRPr="000A7895">
        <w:rPr>
          <w:rFonts w:cstheme="minorHAnsi"/>
          <w:b/>
          <w:bCs/>
        </w:rPr>
        <w:t xml:space="preserve">VISUALISATION </w:t>
      </w:r>
      <w:r w:rsidRPr="000A7895">
        <w:rPr>
          <w:rFonts w:cstheme="minorHAnsi"/>
        </w:rPr>
        <w:t>(of Buddha or bodhisattva) - This involves calming the mind and visualising Buddhas or bodhisattvas to develop compassion. It is common to Chinese (Chan) and Tibetan Buddhism. It may include trying to recreat</w:t>
      </w:r>
      <w:r w:rsidR="00F577C0">
        <w:rPr>
          <w:rFonts w:cstheme="minorHAnsi"/>
        </w:rPr>
        <w:t xml:space="preserve">e an image in one’s mind - of a </w:t>
      </w:r>
      <w:r w:rsidRPr="000A7895">
        <w:rPr>
          <w:rFonts w:cstheme="minorHAnsi"/>
        </w:rPr>
        <w:t>mandala, an tangkha (image of a Buddha in their heaven, e.g. Amitabha), a Buddha, e.g. Guan Yin (Bodhisattva of compassion), a Buddha heaven, or a mantra. The meditator is trying to see what it would be like to be the subject or in the place being visualised.</w:t>
      </w:r>
    </w:p>
    <w:p w:rsidR="00F577C0" w:rsidRDefault="00F577C0" w:rsidP="00F577C0">
      <w:pPr>
        <w:autoSpaceDE w:val="0"/>
        <w:autoSpaceDN w:val="0"/>
        <w:adjustRightInd w:val="0"/>
        <w:spacing w:after="0" w:line="240" w:lineRule="auto"/>
        <w:rPr>
          <w:rFonts w:cstheme="minorHAnsi"/>
        </w:rPr>
      </w:pPr>
    </w:p>
    <w:p w:rsidR="00F577C0" w:rsidRDefault="00F577C0" w:rsidP="00F577C0">
      <w:pPr>
        <w:autoSpaceDE w:val="0"/>
        <w:autoSpaceDN w:val="0"/>
        <w:adjustRightInd w:val="0"/>
        <w:spacing w:after="0" w:line="240" w:lineRule="auto"/>
        <w:rPr>
          <w:rFonts w:cstheme="minorHAnsi"/>
        </w:rPr>
      </w:pPr>
    </w:p>
    <w:p w:rsidR="00F577C0" w:rsidRPr="00F577C0" w:rsidRDefault="00F577C0" w:rsidP="00F577C0">
      <w:pPr>
        <w:autoSpaceDE w:val="0"/>
        <w:autoSpaceDN w:val="0"/>
        <w:adjustRightInd w:val="0"/>
        <w:spacing w:after="0" w:line="240" w:lineRule="auto"/>
        <w:rPr>
          <w:rFonts w:cstheme="minorHAnsi"/>
          <w:b/>
          <w:bCs/>
          <w:sz w:val="24"/>
          <w:szCs w:val="24"/>
          <w:u w:val="single"/>
        </w:rPr>
      </w:pPr>
      <w:r w:rsidRPr="00F577C0">
        <w:rPr>
          <w:rFonts w:cstheme="minorHAnsi"/>
          <w:b/>
          <w:bCs/>
          <w:sz w:val="24"/>
          <w:szCs w:val="24"/>
          <w:u w:val="single"/>
        </w:rPr>
        <w:lastRenderedPageBreak/>
        <w:t>CEREMONIES AND RITUALS ASSOCIATED WITH DEATH AND MOURNING</w:t>
      </w:r>
    </w:p>
    <w:p w:rsidR="00F577C0" w:rsidRDefault="00F577C0" w:rsidP="00F577C0">
      <w:pPr>
        <w:autoSpaceDE w:val="0"/>
        <w:autoSpaceDN w:val="0"/>
        <w:adjustRightInd w:val="0"/>
        <w:spacing w:after="0" w:line="240" w:lineRule="auto"/>
        <w:rPr>
          <w:rFonts w:cstheme="minorHAnsi"/>
        </w:rPr>
      </w:pPr>
      <w:r w:rsidRPr="00F577C0">
        <w:rPr>
          <w:rFonts w:cstheme="minorHAnsi"/>
        </w:rPr>
        <w:t>Buddhists contemplate death throughout their lives, not only before they are about to die. It was on</w:t>
      </w:r>
      <w:r>
        <w:rPr>
          <w:rFonts w:cstheme="minorHAnsi"/>
        </w:rPr>
        <w:t>e</w:t>
      </w:r>
      <w:r w:rsidRPr="00F577C0">
        <w:rPr>
          <w:rFonts w:cstheme="minorHAnsi"/>
        </w:rPr>
        <w:t xml:space="preserve"> of</w:t>
      </w:r>
      <w:r>
        <w:rPr>
          <w:rFonts w:cstheme="minorHAnsi"/>
        </w:rPr>
        <w:t xml:space="preserve"> the Four Sights. It is a stage </w:t>
      </w:r>
      <w:r w:rsidRPr="00F577C0">
        <w:rPr>
          <w:rFonts w:cstheme="minorHAnsi"/>
        </w:rPr>
        <w:t>in the cycle of samsara, and an example of anicca (impermanence) so a learning tool. Many Buddhis</w:t>
      </w:r>
      <w:r>
        <w:rPr>
          <w:rFonts w:cstheme="minorHAnsi"/>
        </w:rPr>
        <w:t>ts meditate on death and dying.</w:t>
      </w:r>
    </w:p>
    <w:tbl>
      <w:tblPr>
        <w:tblStyle w:val="TableGrid"/>
        <w:tblW w:w="11057" w:type="dxa"/>
        <w:tblInd w:w="-714" w:type="dxa"/>
        <w:tblLook w:val="04A0" w:firstRow="1" w:lastRow="0" w:firstColumn="1" w:lastColumn="0" w:noHBand="0" w:noVBand="1"/>
      </w:tblPr>
      <w:tblGrid>
        <w:gridCol w:w="1985"/>
        <w:gridCol w:w="9072"/>
      </w:tblGrid>
      <w:tr w:rsidR="00D2586D" w:rsidTr="00D2586D">
        <w:tc>
          <w:tcPr>
            <w:tcW w:w="1985" w:type="dxa"/>
          </w:tcPr>
          <w:p w:rsidR="00D2586D" w:rsidRDefault="00D2586D" w:rsidP="00F577C0">
            <w:pPr>
              <w:autoSpaceDE w:val="0"/>
              <w:autoSpaceDN w:val="0"/>
              <w:adjustRightInd w:val="0"/>
              <w:rPr>
                <w:rFonts w:cstheme="minorHAnsi"/>
              </w:rPr>
            </w:pPr>
            <w:r>
              <w:rPr>
                <w:rFonts w:cstheme="minorHAnsi"/>
              </w:rPr>
              <w:t xml:space="preserve">Theravada funerals </w:t>
            </w:r>
          </w:p>
        </w:tc>
        <w:tc>
          <w:tcPr>
            <w:tcW w:w="9072" w:type="dxa"/>
          </w:tcPr>
          <w:p w:rsidR="00D2586D" w:rsidRPr="00D2586D" w:rsidRDefault="00D2586D" w:rsidP="00D2586D">
            <w:pPr>
              <w:pStyle w:val="ListParagraph"/>
              <w:numPr>
                <w:ilvl w:val="0"/>
                <w:numId w:val="28"/>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Little money spent</w:t>
            </w:r>
          </w:p>
          <w:p w:rsidR="00D2586D" w:rsidRPr="00D2586D" w:rsidRDefault="00D2586D" w:rsidP="00D2586D">
            <w:pPr>
              <w:pStyle w:val="ListParagraph"/>
              <w:numPr>
                <w:ilvl w:val="0"/>
                <w:numId w:val="28"/>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Family and friends may donate to a worthy cause and transfer the merit to the deceased. </w:t>
            </w:r>
          </w:p>
          <w:p w:rsidR="00D2586D" w:rsidRPr="00D2586D" w:rsidRDefault="00D2586D" w:rsidP="00D2586D">
            <w:pPr>
              <w:pStyle w:val="ListParagraph"/>
              <w:numPr>
                <w:ilvl w:val="0"/>
                <w:numId w:val="28"/>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Rituals that transfer merit to the deceased may be performed by family members to other mourners.  </w:t>
            </w:r>
            <w:r w:rsidR="00761240" w:rsidRPr="00D2586D">
              <w:rPr>
                <w:rFonts w:asciiTheme="minorHAnsi" w:hAnsiTheme="minorHAnsi" w:cstheme="minorHAnsi"/>
                <w:sz w:val="22"/>
                <w:szCs w:val="22"/>
              </w:rPr>
              <w:t>E.g.</w:t>
            </w:r>
            <w:r w:rsidRPr="00D2586D">
              <w:rPr>
                <w:rFonts w:asciiTheme="minorHAnsi" w:hAnsiTheme="minorHAnsi" w:cstheme="minorHAnsi"/>
                <w:sz w:val="22"/>
                <w:szCs w:val="22"/>
              </w:rPr>
              <w:t xml:space="preserve"> They may offer cloth to make new robes to a monastery on behalf of the dead person. </w:t>
            </w:r>
          </w:p>
          <w:p w:rsidR="00D2586D" w:rsidRPr="00D2586D" w:rsidRDefault="00D2586D" w:rsidP="00F577C0">
            <w:pPr>
              <w:autoSpaceDE w:val="0"/>
              <w:autoSpaceDN w:val="0"/>
              <w:adjustRightInd w:val="0"/>
              <w:rPr>
                <w:rFonts w:cstheme="minorHAnsi"/>
              </w:rPr>
            </w:pPr>
            <w:r w:rsidRPr="00D2586D">
              <w:rPr>
                <w:rFonts w:cstheme="minorHAnsi"/>
              </w:rPr>
              <w:t>At the funeral itself the following may happen</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A shrine may display the deceased’s portrait, along with an image of the Buddha and offerings to the Buddha.</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Monks often attend the funerals of lay people and perform rituals or give a sermon. </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The deceased may be cremated or buried, although cremation is traditional.</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All mourners send good thoughts to the family and contemplate </w:t>
            </w:r>
            <w:r w:rsidR="00761240" w:rsidRPr="00D2586D">
              <w:rPr>
                <w:rFonts w:asciiTheme="minorHAnsi" w:hAnsiTheme="minorHAnsi" w:cstheme="minorHAnsi"/>
                <w:sz w:val="22"/>
                <w:szCs w:val="22"/>
              </w:rPr>
              <w:t>impermanent</w:t>
            </w:r>
            <w:r w:rsidRPr="00D2586D">
              <w:rPr>
                <w:rFonts w:asciiTheme="minorHAnsi" w:hAnsiTheme="minorHAnsi" w:cstheme="minorHAnsi"/>
                <w:sz w:val="22"/>
                <w:szCs w:val="22"/>
              </w:rPr>
              <w:t xml:space="preserve">. </w:t>
            </w:r>
          </w:p>
        </w:tc>
      </w:tr>
      <w:tr w:rsidR="00D2586D" w:rsidTr="00D2586D">
        <w:tc>
          <w:tcPr>
            <w:tcW w:w="1985" w:type="dxa"/>
          </w:tcPr>
          <w:p w:rsidR="00D2586D" w:rsidRDefault="00D2586D" w:rsidP="00F577C0">
            <w:pPr>
              <w:autoSpaceDE w:val="0"/>
              <w:autoSpaceDN w:val="0"/>
              <w:adjustRightInd w:val="0"/>
              <w:rPr>
                <w:rFonts w:cstheme="minorHAnsi"/>
              </w:rPr>
            </w:pPr>
            <w:r>
              <w:rPr>
                <w:rFonts w:cstheme="minorHAnsi"/>
              </w:rPr>
              <w:t xml:space="preserve">Funerals in Tibet </w:t>
            </w:r>
          </w:p>
        </w:tc>
        <w:tc>
          <w:tcPr>
            <w:tcW w:w="9072" w:type="dxa"/>
          </w:tcPr>
          <w:p w:rsidR="00D2586D" w:rsidRPr="00D2586D" w:rsidRDefault="00D2586D" w:rsidP="00D2586D">
            <w:pPr>
              <w:pStyle w:val="ListParagraph"/>
              <w:numPr>
                <w:ilvl w:val="0"/>
                <w:numId w:val="30"/>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Sky burial is a traditional practice.  The body is left in a high place as a gift to the vultures.  </w:t>
            </w:r>
          </w:p>
          <w:p w:rsidR="00D2586D" w:rsidRPr="00D2586D" w:rsidRDefault="00D2586D" w:rsidP="00D2586D">
            <w:pPr>
              <w:pStyle w:val="ListParagraph"/>
              <w:numPr>
                <w:ilvl w:val="0"/>
                <w:numId w:val="30"/>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However, it is now more common to burn the body. (Revered teachers have always been cremated)</w:t>
            </w:r>
          </w:p>
          <w:p w:rsidR="00D2586D" w:rsidRPr="00D2586D" w:rsidRDefault="00D2586D" w:rsidP="00D2586D">
            <w:pPr>
              <w:pStyle w:val="ListParagraph"/>
              <w:numPr>
                <w:ilvl w:val="0"/>
                <w:numId w:val="30"/>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Ceremonies involving prayers and offerings of yak-butter lamps may be made every 7 days for 49 days after death. </w:t>
            </w:r>
          </w:p>
        </w:tc>
      </w:tr>
      <w:tr w:rsidR="00D2586D" w:rsidTr="00D2586D">
        <w:tc>
          <w:tcPr>
            <w:tcW w:w="1985" w:type="dxa"/>
          </w:tcPr>
          <w:p w:rsidR="00D2586D" w:rsidRDefault="00D2586D" w:rsidP="00F577C0">
            <w:pPr>
              <w:autoSpaceDE w:val="0"/>
              <w:autoSpaceDN w:val="0"/>
              <w:adjustRightInd w:val="0"/>
              <w:rPr>
                <w:rFonts w:cstheme="minorHAnsi"/>
              </w:rPr>
            </w:pPr>
            <w:r>
              <w:rPr>
                <w:rFonts w:cstheme="minorHAnsi"/>
              </w:rPr>
              <w:t>Funerals in Japan</w:t>
            </w:r>
          </w:p>
        </w:tc>
        <w:tc>
          <w:tcPr>
            <w:tcW w:w="9072" w:type="dxa"/>
          </w:tcPr>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Funeral rites last several days.</w:t>
            </w:r>
          </w:p>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Procession to the temple. Coffin placed in front of</w:t>
            </w:r>
            <w:r w:rsidRPr="00D2586D">
              <w:rPr>
                <w:rFonts w:asciiTheme="minorHAnsi" w:hAnsiTheme="minorHAnsi" w:cstheme="minorHAnsi"/>
                <w:sz w:val="22"/>
                <w:szCs w:val="22"/>
              </w:rPr>
              <w:t xml:space="preserve"> items to invoke paradise. </w:t>
            </w:r>
            <w:r w:rsidRPr="00D2586D">
              <w:rPr>
                <w:rFonts w:asciiTheme="minorHAnsi" w:hAnsiTheme="minorHAnsi" w:cstheme="minorHAnsi"/>
                <w:sz w:val="22"/>
                <w:szCs w:val="22"/>
              </w:rPr>
              <w:t>Mourners give money.</w:t>
            </w:r>
          </w:p>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Priest kneels befo</w:t>
            </w:r>
            <w:r w:rsidRPr="00D2586D">
              <w:rPr>
                <w:rFonts w:asciiTheme="minorHAnsi" w:hAnsiTheme="minorHAnsi" w:cstheme="minorHAnsi"/>
                <w:sz w:val="22"/>
                <w:szCs w:val="22"/>
              </w:rPr>
              <w:t xml:space="preserve">re the coffin and recite sutras and </w:t>
            </w:r>
            <w:r w:rsidRPr="00D2586D">
              <w:rPr>
                <w:rFonts w:asciiTheme="minorHAnsi" w:hAnsiTheme="minorHAnsi" w:cstheme="minorHAnsi"/>
                <w:sz w:val="22"/>
                <w:szCs w:val="22"/>
              </w:rPr>
              <w:t>Family offer respect to the dead.</w:t>
            </w:r>
          </w:p>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Body is burned, while a family meal takes place.</w:t>
            </w:r>
            <w:r w:rsidRPr="00D2586D">
              <w:rPr>
                <w:rFonts w:asciiTheme="minorHAnsi" w:hAnsiTheme="minorHAnsi" w:cstheme="minorHAnsi"/>
                <w:sz w:val="22"/>
                <w:szCs w:val="22"/>
              </w:rPr>
              <w:t xml:space="preserve"> </w:t>
            </w:r>
            <w:r w:rsidRPr="00D2586D">
              <w:rPr>
                <w:rFonts w:asciiTheme="minorHAnsi" w:hAnsiTheme="minorHAnsi" w:cstheme="minorHAnsi"/>
                <w:sz w:val="22"/>
                <w:szCs w:val="22"/>
              </w:rPr>
              <w:t>Ashes/bones are placed into a box using special</w:t>
            </w:r>
            <w:r w:rsidRPr="00D2586D">
              <w:rPr>
                <w:rFonts w:asciiTheme="minorHAnsi" w:hAnsiTheme="minorHAnsi" w:cstheme="minorHAnsi"/>
                <w:sz w:val="22"/>
                <w:szCs w:val="22"/>
              </w:rPr>
              <w:t xml:space="preserve"> </w:t>
            </w:r>
            <w:r w:rsidRPr="00D2586D">
              <w:rPr>
                <w:rFonts w:asciiTheme="minorHAnsi" w:hAnsiTheme="minorHAnsi" w:cstheme="minorHAnsi"/>
                <w:sz w:val="22"/>
                <w:szCs w:val="22"/>
              </w:rPr>
              <w:t>chopsticks. This is put out on the family shrine</w:t>
            </w:r>
          </w:p>
        </w:tc>
      </w:tr>
    </w:tbl>
    <w:p w:rsidR="00D2586D" w:rsidRPr="009B5140" w:rsidRDefault="00D2586D" w:rsidP="00D2586D">
      <w:pPr>
        <w:autoSpaceDE w:val="0"/>
        <w:autoSpaceDN w:val="0"/>
        <w:adjustRightInd w:val="0"/>
        <w:spacing w:after="0" w:line="240" w:lineRule="auto"/>
        <w:rPr>
          <w:rFonts w:cstheme="minorHAnsi"/>
          <w:b/>
          <w:bCs/>
          <w:sz w:val="24"/>
          <w:szCs w:val="24"/>
          <w:u w:val="single"/>
        </w:rPr>
      </w:pPr>
      <w:r w:rsidRPr="009B5140">
        <w:rPr>
          <w:rFonts w:cstheme="minorHAnsi"/>
          <w:b/>
          <w:bCs/>
          <w:sz w:val="24"/>
          <w:szCs w:val="24"/>
          <w:u w:val="single"/>
        </w:rPr>
        <w:t>FESTIVALS AND RETREATS</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rPr>
        <w:t>Festivals specifically commemorate an event/person which is historically important. They</w:t>
      </w:r>
      <w:r>
        <w:rPr>
          <w:rFonts w:cstheme="minorHAnsi"/>
        </w:rPr>
        <w:t xml:space="preserve"> could be seen as the religions </w:t>
      </w:r>
      <w:r w:rsidRPr="00D2586D">
        <w:rPr>
          <w:rFonts w:cstheme="minorHAnsi"/>
        </w:rPr>
        <w:t>outward, public face. Retreats are a total focus on the religion, as if going inward away from the public gaze</w:t>
      </w:r>
      <w:r w:rsidR="009B5140">
        <w:rPr>
          <w:rFonts w:cstheme="minorHAnsi"/>
        </w:rPr>
        <w:t xml:space="preserve"> its aim to deepen understanding of Buddhist practice</w:t>
      </w:r>
      <w:r w:rsidRPr="00D2586D">
        <w:rPr>
          <w:rFonts w:cstheme="minorHAnsi"/>
        </w:rPr>
        <w:t>.</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b/>
          <w:bCs/>
        </w:rPr>
        <w:t xml:space="preserve">WESAK: </w:t>
      </w:r>
      <w:r w:rsidRPr="00D2586D">
        <w:rPr>
          <w:rFonts w:cstheme="minorHAnsi"/>
        </w:rPr>
        <w:t xml:space="preserve">Wesak recalls the birth, enlightenment and the death of the Buddha, each of which </w:t>
      </w:r>
      <w:r w:rsidR="009B5140">
        <w:rPr>
          <w:rFonts w:cstheme="minorHAnsi"/>
        </w:rPr>
        <w:t xml:space="preserve">happened in May on the night of </w:t>
      </w:r>
      <w:r w:rsidRPr="00D2586D">
        <w:rPr>
          <w:rFonts w:cstheme="minorHAnsi"/>
        </w:rPr>
        <w:t>the full moon. The Buddha’s teachings help everyone and the Buddhist path is seen as one of p</w:t>
      </w:r>
      <w:r w:rsidR="009B5140">
        <w:rPr>
          <w:rFonts w:cstheme="minorHAnsi"/>
        </w:rPr>
        <w:t xml:space="preserve">eace  </w:t>
      </w:r>
      <w:r w:rsidRPr="00D2586D">
        <w:rPr>
          <w:rFonts w:cstheme="minorHAnsi"/>
        </w:rPr>
        <w:t>- hence the importance of this festival.</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rPr>
        <w:t>During the festival the laity follows Eight Precepts (the Five Precepts plus refraining from singing/dancing/ wearing gar</w:t>
      </w:r>
      <w:r w:rsidR="009B5140">
        <w:rPr>
          <w:rFonts w:cstheme="minorHAnsi"/>
        </w:rPr>
        <w:t xml:space="preserve">lands </w:t>
      </w:r>
      <w:r w:rsidRPr="00D2586D">
        <w:rPr>
          <w:rFonts w:cstheme="minorHAnsi"/>
        </w:rPr>
        <w:t>and perfume, eating after midday and sleeping in luxurious beds). They attend temple and ma</w:t>
      </w:r>
      <w:r w:rsidR="009B5140">
        <w:rPr>
          <w:rFonts w:cstheme="minorHAnsi"/>
        </w:rPr>
        <w:t xml:space="preserve">ke offerings to the temple, but </w:t>
      </w:r>
      <w:r w:rsidRPr="00D2586D">
        <w:rPr>
          <w:rFonts w:cstheme="minorHAnsi"/>
        </w:rPr>
        <w:t>also to the vulnerable of society (giving), and restate their commitment to the precepts (virtue). They participate in chanting</w:t>
      </w:r>
      <w:r w:rsidR="009B5140">
        <w:rPr>
          <w:rFonts w:cstheme="minorHAnsi"/>
        </w:rPr>
        <w:t xml:space="preserve"> </w:t>
      </w:r>
      <w:r w:rsidRPr="00D2586D">
        <w:rPr>
          <w:rFonts w:cstheme="minorHAnsi"/>
        </w:rPr>
        <w:t>scriptures, listening to sermons, and in meditation (Cultivation), as well as doing good deeds</w:t>
      </w:r>
      <w:r w:rsidR="009B5140">
        <w:rPr>
          <w:rFonts w:cstheme="minorHAnsi"/>
        </w:rPr>
        <w:t xml:space="preserve"> (Merit-making). Some Buddhists </w:t>
      </w:r>
      <w:r w:rsidRPr="00D2586D">
        <w:rPr>
          <w:rFonts w:cstheme="minorHAnsi"/>
        </w:rPr>
        <w:t>wear white (novice) robes and spend the whole day/evening at the temple. Many pour water over statues of the Buddha, as if</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rPr>
        <w:t>washing them, and put garlands of flowers over them.</w:t>
      </w:r>
    </w:p>
    <w:p w:rsidR="00D2586D" w:rsidRDefault="00D2586D" w:rsidP="00D2586D">
      <w:pPr>
        <w:autoSpaceDE w:val="0"/>
        <w:autoSpaceDN w:val="0"/>
        <w:adjustRightInd w:val="0"/>
        <w:spacing w:after="0" w:line="240" w:lineRule="auto"/>
        <w:rPr>
          <w:rFonts w:cstheme="minorHAnsi"/>
        </w:rPr>
      </w:pPr>
      <w:r w:rsidRPr="00D2586D">
        <w:rPr>
          <w:rFonts w:cstheme="minorHAnsi"/>
          <w:b/>
          <w:bCs/>
        </w:rPr>
        <w:t xml:space="preserve">PARINIRVANA DAY: </w:t>
      </w:r>
      <w:r w:rsidRPr="00D2586D">
        <w:rPr>
          <w:rFonts w:cstheme="minorHAnsi"/>
        </w:rPr>
        <w:t xml:space="preserve">For Mahayana Buddhists, </w:t>
      </w:r>
      <w:r w:rsidRPr="00D2586D">
        <w:rPr>
          <w:rFonts w:cstheme="minorHAnsi"/>
          <w:b/>
          <w:bCs/>
        </w:rPr>
        <w:t xml:space="preserve">Parinirvana Day </w:t>
      </w:r>
      <w:r w:rsidRPr="00D2586D">
        <w:rPr>
          <w:rFonts w:cstheme="minorHAnsi"/>
        </w:rPr>
        <w:t>recalls the day that the</w:t>
      </w:r>
      <w:r w:rsidR="009B5140">
        <w:rPr>
          <w:rFonts w:cstheme="minorHAnsi"/>
        </w:rPr>
        <w:t xml:space="preserve"> Buddha died, so he reached nibbana. For most Bu</w:t>
      </w:r>
      <w:r w:rsidRPr="00D2586D">
        <w:rPr>
          <w:rFonts w:cstheme="minorHAnsi"/>
        </w:rPr>
        <w:t>ddhists this day is 15th February. It is important because it reminds of fina</w:t>
      </w:r>
      <w:r w:rsidR="009B5140">
        <w:rPr>
          <w:rFonts w:cstheme="minorHAnsi"/>
        </w:rPr>
        <w:t xml:space="preserve">l death, ceasing to be reborn - </w:t>
      </w:r>
      <w:r w:rsidRPr="00D2586D">
        <w:rPr>
          <w:rFonts w:cstheme="minorHAnsi"/>
        </w:rPr>
        <w:t>the goal of all Buddhists. Buddhists should reflect on their future</w:t>
      </w:r>
      <w:r w:rsidR="009B5140">
        <w:rPr>
          <w:rFonts w:cstheme="minorHAnsi"/>
        </w:rPr>
        <w:t xml:space="preserve"> death and on any recent death. </w:t>
      </w:r>
      <w:r w:rsidRPr="00D2586D">
        <w:rPr>
          <w:rFonts w:cstheme="minorHAnsi"/>
        </w:rPr>
        <w:t>The day involves attending temple and/or</w:t>
      </w:r>
      <w:r w:rsidR="009B5140">
        <w:rPr>
          <w:rFonts w:cstheme="minorHAnsi"/>
        </w:rPr>
        <w:t xml:space="preserve"> meditation. Some spend the day </w:t>
      </w:r>
      <w:r w:rsidRPr="00D2586D">
        <w:rPr>
          <w:rFonts w:cstheme="minorHAnsi"/>
        </w:rPr>
        <w:t>reading/reciting</w:t>
      </w:r>
      <w:r w:rsidR="009B5140">
        <w:rPr>
          <w:rFonts w:cstheme="minorHAnsi"/>
        </w:rPr>
        <w:t xml:space="preserve"> sutras (especially Parinirvana </w:t>
      </w:r>
      <w:r w:rsidRPr="00D2586D">
        <w:rPr>
          <w:rFonts w:cstheme="minorHAnsi"/>
        </w:rPr>
        <w:t>sutra). Prayers will be said for the recently deceased to try to send them merit for their jou</w:t>
      </w:r>
      <w:r w:rsidR="009B5140">
        <w:rPr>
          <w:rFonts w:cstheme="minorHAnsi"/>
        </w:rPr>
        <w:t xml:space="preserve">rney. Many Buddhists give money </w:t>
      </w:r>
      <w:r w:rsidRPr="00D2586D">
        <w:rPr>
          <w:rFonts w:cstheme="minorHAnsi"/>
        </w:rPr>
        <w:t>and items to support monks at monasteries. It is also a traditional day for pilgrimage in Asia.</w:t>
      </w:r>
    </w:p>
    <w:p w:rsidR="009B5140" w:rsidRPr="009B5140" w:rsidRDefault="009B5140" w:rsidP="009B5140">
      <w:pPr>
        <w:autoSpaceDE w:val="0"/>
        <w:autoSpaceDN w:val="0"/>
        <w:adjustRightInd w:val="0"/>
        <w:spacing w:after="0" w:line="240" w:lineRule="auto"/>
        <w:rPr>
          <w:rFonts w:cstheme="minorHAnsi"/>
        </w:rPr>
      </w:pPr>
      <w:r w:rsidRPr="009B5140">
        <w:rPr>
          <w:rFonts w:cstheme="minorHAnsi"/>
          <w:b/>
          <w:bCs/>
        </w:rPr>
        <w:t xml:space="preserve">COMPASSION (KARUNA): </w:t>
      </w:r>
      <w:r w:rsidRPr="009B5140">
        <w:rPr>
          <w:rFonts w:cstheme="minorHAnsi"/>
        </w:rPr>
        <w:t>This is mercy or compassion</w:t>
      </w:r>
      <w:r w:rsidR="00283FD8">
        <w:rPr>
          <w:rFonts w:cstheme="minorHAnsi"/>
        </w:rPr>
        <w:t xml:space="preserve"> – feeling concerned for the suffering of others and wanting to relieve it</w:t>
      </w:r>
      <w:r w:rsidRPr="009B5140">
        <w:rPr>
          <w:rFonts w:cstheme="minorHAnsi"/>
        </w:rPr>
        <w:t>. It is one of the four sublime states which Buddhists are constantly urged to develop in themselves</w:t>
      </w:r>
      <w:r w:rsidR="00283FD8">
        <w:rPr>
          <w:rFonts w:cstheme="minorHAnsi"/>
        </w:rPr>
        <w:t xml:space="preserve"> (loving-kindness, compassion, being happy for others and stable/calm in the face of happiness or suffering)</w:t>
      </w:r>
      <w:r w:rsidRPr="009B5140">
        <w:rPr>
          <w:rFonts w:cstheme="minorHAnsi"/>
        </w:rPr>
        <w:t>. It is a virtue or state of mind which leads to a sense o</w:t>
      </w:r>
      <w:r>
        <w:rPr>
          <w:rFonts w:cstheme="minorHAnsi"/>
        </w:rPr>
        <w:t xml:space="preserve">f selflessness. It is important to Mahayana Buddhists who view it as an essential quality for becoming a Bodhisattva.  </w:t>
      </w:r>
      <w:r w:rsidRPr="009B5140">
        <w:rPr>
          <w:rFonts w:cstheme="minorHAnsi"/>
        </w:rPr>
        <w:t>The Buddha is the model of compassion and wisdom - compassion without wisdom can lead to h</w:t>
      </w:r>
      <w:r w:rsidR="00283FD8">
        <w:rPr>
          <w:rFonts w:cstheme="minorHAnsi"/>
        </w:rPr>
        <w:t xml:space="preserve">armful actions. The whole point </w:t>
      </w:r>
      <w:r w:rsidRPr="009B5140">
        <w:rPr>
          <w:rFonts w:cstheme="minorHAnsi"/>
        </w:rPr>
        <w:t>of the Noble Eightfold Path is to develop wisdom and compassion.</w:t>
      </w:r>
    </w:p>
    <w:p w:rsidR="00D66DA6" w:rsidRDefault="00D66DA6" w:rsidP="009B5140">
      <w:pPr>
        <w:autoSpaceDE w:val="0"/>
        <w:autoSpaceDN w:val="0"/>
        <w:adjustRightInd w:val="0"/>
        <w:spacing w:after="0" w:line="240" w:lineRule="auto"/>
        <w:rPr>
          <w:rFonts w:cstheme="minorHAnsi"/>
          <w:b/>
          <w:bCs/>
          <w:u w:val="single"/>
        </w:rPr>
      </w:pPr>
    </w:p>
    <w:p w:rsidR="00283FD8" w:rsidRDefault="009B5140" w:rsidP="009B5140">
      <w:pPr>
        <w:autoSpaceDE w:val="0"/>
        <w:autoSpaceDN w:val="0"/>
        <w:adjustRightInd w:val="0"/>
        <w:spacing w:after="0" w:line="240" w:lineRule="auto"/>
        <w:rPr>
          <w:rFonts w:cstheme="minorHAnsi"/>
          <w:b/>
          <w:bCs/>
        </w:rPr>
      </w:pPr>
      <w:r w:rsidRPr="00283FD8">
        <w:rPr>
          <w:rFonts w:cstheme="minorHAnsi"/>
          <w:b/>
          <w:bCs/>
          <w:u w:val="single"/>
        </w:rPr>
        <w:lastRenderedPageBreak/>
        <w:t>KARMA AND REBIRTH</w:t>
      </w:r>
    </w:p>
    <w:p w:rsidR="009B5140" w:rsidRPr="009B5140" w:rsidRDefault="009B5140" w:rsidP="009B5140">
      <w:pPr>
        <w:autoSpaceDE w:val="0"/>
        <w:autoSpaceDN w:val="0"/>
        <w:adjustRightInd w:val="0"/>
        <w:spacing w:after="0" w:line="240" w:lineRule="auto"/>
        <w:rPr>
          <w:rFonts w:cstheme="minorHAnsi"/>
        </w:rPr>
      </w:pPr>
      <w:r w:rsidRPr="009B5140">
        <w:rPr>
          <w:rFonts w:cstheme="minorHAnsi"/>
          <w:b/>
          <w:bCs/>
        </w:rPr>
        <w:t xml:space="preserve"> </w:t>
      </w:r>
      <w:r w:rsidRPr="009B5140">
        <w:rPr>
          <w:rFonts w:cstheme="minorHAnsi"/>
        </w:rPr>
        <w:t>Karma/Kamma means ‘action’. Buddhists believe that all intentional actions/thoughts/words have consequences. Actio</w:t>
      </w:r>
      <w:r w:rsidR="00283FD8">
        <w:rPr>
          <w:rFonts w:cstheme="minorHAnsi"/>
        </w:rPr>
        <w:t>ns can be skilful or unskilful</w:t>
      </w:r>
      <w:r w:rsidRPr="009B5140">
        <w:rPr>
          <w:rFonts w:cstheme="minorHAnsi"/>
        </w:rPr>
        <w:t xml:space="preserve"> - skilful actions bringing positive futures </w:t>
      </w:r>
      <w:r w:rsidR="00283FD8">
        <w:rPr>
          <w:rFonts w:cstheme="minorHAnsi"/>
        </w:rPr>
        <w:t xml:space="preserve">consequences, unskilful </w:t>
      </w:r>
      <w:r w:rsidRPr="009B5140">
        <w:rPr>
          <w:rFonts w:cstheme="minorHAnsi"/>
        </w:rPr>
        <w:t>actions bringing negative ones. Since the key is ‘intention’, having generally good morality can outweigh unskilful action to some extent (i.e. one unskilful action does not necessarily define a future lifetime, and may even have no consequen</w:t>
      </w:r>
      <w:r w:rsidR="00283FD8">
        <w:rPr>
          <w:rFonts w:cstheme="minorHAnsi"/>
        </w:rPr>
        <w:t xml:space="preserve">ces). Many Buddhists believe in </w:t>
      </w:r>
      <w:r w:rsidRPr="009B5140">
        <w:rPr>
          <w:rFonts w:cstheme="minorHAnsi"/>
        </w:rPr>
        <w:t>merit-making building good karma by good deeds - which offsets previous bad ka</w:t>
      </w:r>
      <w:r w:rsidR="00761240">
        <w:rPr>
          <w:rFonts w:cstheme="minorHAnsi"/>
        </w:rPr>
        <w:t>rma. Essentially, our rebirth (</w:t>
      </w:r>
      <w:r w:rsidRPr="009B5140">
        <w:rPr>
          <w:rFonts w:cstheme="minorHAnsi"/>
          <w:b/>
          <w:bCs/>
        </w:rPr>
        <w:t xml:space="preserve">samsara) </w:t>
      </w:r>
      <w:r w:rsidRPr="009B5140">
        <w:rPr>
          <w:rFonts w:cstheme="minorHAnsi"/>
        </w:rPr>
        <w:t>- positive or negative - is defined by our karma.</w:t>
      </w:r>
    </w:p>
    <w:p w:rsidR="00283FD8" w:rsidRDefault="00283FD8" w:rsidP="009B5140">
      <w:pPr>
        <w:autoSpaceDE w:val="0"/>
        <w:autoSpaceDN w:val="0"/>
        <w:adjustRightInd w:val="0"/>
        <w:spacing w:after="0" w:line="240" w:lineRule="auto"/>
        <w:rPr>
          <w:rFonts w:cstheme="minorHAnsi"/>
          <w:b/>
          <w:bCs/>
          <w:u w:val="single"/>
        </w:rPr>
      </w:pPr>
      <w:r>
        <w:rPr>
          <w:rFonts w:cstheme="minorHAnsi"/>
          <w:b/>
          <w:bCs/>
          <w:u w:val="single"/>
        </w:rPr>
        <w:t>METTA</w:t>
      </w:r>
    </w:p>
    <w:p w:rsidR="00283FD8" w:rsidRPr="009B5140" w:rsidRDefault="009B5140" w:rsidP="00283FD8">
      <w:pPr>
        <w:autoSpaceDE w:val="0"/>
        <w:autoSpaceDN w:val="0"/>
        <w:adjustRightInd w:val="0"/>
        <w:spacing w:after="0" w:line="240" w:lineRule="auto"/>
        <w:rPr>
          <w:rFonts w:cstheme="minorHAnsi"/>
        </w:rPr>
      </w:pPr>
      <w:r w:rsidRPr="009B5140">
        <w:rPr>
          <w:rFonts w:cstheme="minorHAnsi"/>
        </w:rPr>
        <w:t>Metta is loving kindness</w:t>
      </w:r>
      <w:r w:rsidR="00283FD8">
        <w:rPr>
          <w:rFonts w:cstheme="minorHAnsi"/>
        </w:rPr>
        <w:t xml:space="preserve"> and a desire for others to be happy</w:t>
      </w:r>
      <w:r w:rsidRPr="009B5140">
        <w:rPr>
          <w:rFonts w:cstheme="minorHAnsi"/>
        </w:rPr>
        <w:t xml:space="preserve">. It is selfless - </w:t>
      </w:r>
      <w:r w:rsidR="00283FD8">
        <w:rPr>
          <w:rFonts w:cstheme="minorHAnsi"/>
        </w:rPr>
        <w:t>kindness</w:t>
      </w:r>
      <w:r w:rsidRPr="009B5140">
        <w:rPr>
          <w:rFonts w:cstheme="minorHAnsi"/>
        </w:rPr>
        <w:t xml:space="preserve"> for</w:t>
      </w:r>
      <w:r w:rsidR="00283FD8">
        <w:rPr>
          <w:rFonts w:cstheme="minorHAnsi"/>
        </w:rPr>
        <w:t xml:space="preserve"> no</w:t>
      </w:r>
      <w:r w:rsidRPr="009B5140">
        <w:rPr>
          <w:rFonts w:cstheme="minorHAnsi"/>
        </w:rPr>
        <w:t xml:space="preserve"> personal gain. The act of kindness can be small or la</w:t>
      </w:r>
      <w:r w:rsidR="00283FD8">
        <w:rPr>
          <w:rFonts w:cstheme="minorHAnsi"/>
        </w:rPr>
        <w:t xml:space="preserve">rge, done for those near or for </w:t>
      </w:r>
      <w:r w:rsidRPr="009B5140">
        <w:rPr>
          <w:rFonts w:cstheme="minorHAnsi"/>
        </w:rPr>
        <w:t>those far away. The Metta Sutt</w:t>
      </w:r>
      <w:r w:rsidR="00761240">
        <w:rPr>
          <w:rFonts w:cstheme="minorHAnsi"/>
        </w:rPr>
        <w:t>r</w:t>
      </w:r>
      <w:r w:rsidRPr="009B5140">
        <w:rPr>
          <w:rFonts w:cstheme="minorHAnsi"/>
        </w:rPr>
        <w:t xml:space="preserve">a says, </w:t>
      </w:r>
      <w:r w:rsidRPr="009B5140">
        <w:rPr>
          <w:rFonts w:cstheme="minorHAnsi"/>
          <w:b/>
          <w:bCs/>
          <w:i/>
          <w:iCs/>
        </w:rPr>
        <w:t xml:space="preserve">‘Whatever beings there may be...may all beings, without exception, be happy-minded.’ </w:t>
      </w:r>
    </w:p>
    <w:p w:rsidR="009B5140" w:rsidRDefault="009B5140" w:rsidP="009B5140">
      <w:pPr>
        <w:autoSpaceDE w:val="0"/>
        <w:autoSpaceDN w:val="0"/>
        <w:adjustRightInd w:val="0"/>
        <w:spacing w:after="0" w:line="240" w:lineRule="auto"/>
        <w:rPr>
          <w:rFonts w:cstheme="minorHAnsi"/>
          <w:b/>
          <w:bCs/>
          <w:i/>
          <w:iCs/>
        </w:rPr>
      </w:pPr>
      <w:r w:rsidRPr="009B5140">
        <w:rPr>
          <w:rFonts w:cstheme="minorHAnsi"/>
        </w:rPr>
        <w:t xml:space="preserve">The Dalai Lama once said, </w:t>
      </w:r>
      <w:r w:rsidR="00761240" w:rsidRPr="009B5140">
        <w:rPr>
          <w:rFonts w:cstheme="minorHAnsi"/>
        </w:rPr>
        <w:t>‘My</w:t>
      </w:r>
      <w:r w:rsidRPr="009B5140">
        <w:rPr>
          <w:rFonts w:cstheme="minorHAnsi"/>
          <w:b/>
          <w:bCs/>
          <w:i/>
          <w:iCs/>
        </w:rPr>
        <w:t xml:space="preserve"> religion is simple, my religion is kindness’.</w:t>
      </w:r>
    </w:p>
    <w:p w:rsidR="00283FD8" w:rsidRPr="00283FD8" w:rsidRDefault="00283FD8" w:rsidP="00283FD8">
      <w:pPr>
        <w:autoSpaceDE w:val="0"/>
        <w:autoSpaceDN w:val="0"/>
        <w:adjustRightInd w:val="0"/>
        <w:spacing w:after="0" w:line="240" w:lineRule="auto"/>
        <w:rPr>
          <w:rFonts w:cstheme="minorHAnsi"/>
          <w:b/>
          <w:bCs/>
          <w:u w:val="single"/>
        </w:rPr>
      </w:pPr>
      <w:r>
        <w:rPr>
          <w:rFonts w:cstheme="minorHAnsi"/>
          <w:b/>
          <w:bCs/>
          <w:u w:val="single"/>
        </w:rPr>
        <w:t>KEY TEACHINGS</w:t>
      </w:r>
    </w:p>
    <w:p w:rsidR="00283FD8" w:rsidRPr="00283FD8" w:rsidRDefault="00283FD8" w:rsidP="00283FD8">
      <w:pPr>
        <w:autoSpaceDE w:val="0"/>
        <w:autoSpaceDN w:val="0"/>
        <w:adjustRightInd w:val="0"/>
        <w:spacing w:after="0" w:line="240" w:lineRule="auto"/>
        <w:rPr>
          <w:rFonts w:cstheme="minorHAnsi"/>
        </w:rPr>
      </w:pPr>
      <w:r w:rsidRPr="00283FD8">
        <w:rPr>
          <w:rFonts w:cstheme="minorHAnsi"/>
          <w:b/>
          <w:bCs/>
        </w:rPr>
        <w:t xml:space="preserve">THE SIX PERFECTIONS: </w:t>
      </w:r>
      <w:r w:rsidRPr="00283FD8">
        <w:rPr>
          <w:rFonts w:cstheme="minorHAnsi"/>
        </w:rPr>
        <w:t>In Mahayana Buddhism the</w:t>
      </w:r>
      <w:r>
        <w:rPr>
          <w:rFonts w:cstheme="minorHAnsi"/>
        </w:rPr>
        <w:t>se</w:t>
      </w:r>
      <w:r w:rsidRPr="00283FD8">
        <w:rPr>
          <w:rFonts w:cstheme="minorHAnsi"/>
        </w:rPr>
        <w:t xml:space="preserve"> are the virtues perfected by a bodhisattva i</w:t>
      </w:r>
      <w:r>
        <w:rPr>
          <w:rFonts w:cstheme="minorHAnsi"/>
        </w:rPr>
        <w:t xml:space="preserve">n the course of their spiritual </w:t>
      </w:r>
      <w:r w:rsidRPr="00283FD8">
        <w:rPr>
          <w:rFonts w:cstheme="minorHAnsi"/>
        </w:rPr>
        <w:t xml:space="preserve">development and journey towards enlightenment. </w:t>
      </w:r>
      <w:r>
        <w:rPr>
          <w:rFonts w:cstheme="minorHAnsi"/>
        </w:rPr>
        <w:t xml:space="preserve"> </w:t>
      </w:r>
      <w:r w:rsidRPr="00283FD8">
        <w:rPr>
          <w:rFonts w:cstheme="minorHAnsi"/>
        </w:rPr>
        <w:t xml:space="preserve">However, any person can try to be better at any </w:t>
      </w:r>
      <w:r>
        <w:rPr>
          <w:rFonts w:cstheme="minorHAnsi"/>
        </w:rPr>
        <w:t xml:space="preserve">of them - they don’t have to be </w:t>
      </w:r>
      <w:r w:rsidR="00761240" w:rsidRPr="00283FD8">
        <w:rPr>
          <w:rFonts w:cstheme="minorHAnsi"/>
        </w:rPr>
        <w:t>Buddhist</w:t>
      </w:r>
      <w:r w:rsidRPr="00283FD8">
        <w:rPr>
          <w:rFonts w:cstheme="minorHAnsi"/>
        </w:rPr>
        <w:t xml:space="preserve"> or Bodhisattva.</w:t>
      </w:r>
    </w:p>
    <w:p w:rsidR="00283FD8" w:rsidRPr="00283FD8" w:rsidRDefault="00283FD8" w:rsidP="00283FD8">
      <w:pPr>
        <w:autoSpaceDE w:val="0"/>
        <w:autoSpaceDN w:val="0"/>
        <w:adjustRightInd w:val="0"/>
        <w:spacing w:after="0" w:line="240" w:lineRule="auto"/>
        <w:rPr>
          <w:rFonts w:cstheme="minorHAnsi"/>
        </w:rPr>
      </w:pPr>
      <w:r>
        <w:rPr>
          <w:rFonts w:cstheme="minorHAnsi"/>
          <w:b/>
          <w:bCs/>
        </w:rPr>
        <w:t>Giving/generosity</w:t>
      </w:r>
      <w:r w:rsidRPr="00283FD8">
        <w:rPr>
          <w:rFonts w:cstheme="minorHAnsi"/>
          <w:b/>
          <w:bCs/>
        </w:rPr>
        <w:t xml:space="preserve"> </w:t>
      </w:r>
      <w:r>
        <w:rPr>
          <w:rFonts w:cstheme="minorHAnsi"/>
          <w:b/>
          <w:bCs/>
        </w:rPr>
        <w:t>–</w:t>
      </w:r>
      <w:r w:rsidRPr="00283FD8">
        <w:rPr>
          <w:rFonts w:cstheme="minorHAnsi"/>
          <w:b/>
          <w:bCs/>
        </w:rPr>
        <w:t xml:space="preserve"> </w:t>
      </w:r>
      <w:r>
        <w:rPr>
          <w:rFonts w:cstheme="minorHAnsi"/>
        </w:rPr>
        <w:t xml:space="preserve">Buddhists should give without expecting anything in return. </w:t>
      </w:r>
    </w:p>
    <w:p w:rsidR="00283FD8" w:rsidRPr="00283FD8" w:rsidRDefault="00283FD8" w:rsidP="00283FD8">
      <w:pPr>
        <w:autoSpaceDE w:val="0"/>
        <w:autoSpaceDN w:val="0"/>
        <w:adjustRightInd w:val="0"/>
        <w:spacing w:after="0" w:line="240" w:lineRule="auto"/>
        <w:rPr>
          <w:rFonts w:cstheme="minorHAnsi"/>
        </w:rPr>
      </w:pPr>
      <w:r>
        <w:rPr>
          <w:rFonts w:cstheme="minorHAnsi"/>
          <w:b/>
          <w:bCs/>
        </w:rPr>
        <w:t>Morality –</w:t>
      </w:r>
      <w:r w:rsidRPr="00283FD8">
        <w:rPr>
          <w:rFonts w:cstheme="minorHAnsi"/>
          <w:b/>
          <w:bCs/>
        </w:rPr>
        <w:t xml:space="preserve"> </w:t>
      </w:r>
      <w:r>
        <w:rPr>
          <w:rFonts w:cstheme="minorHAnsi"/>
        </w:rPr>
        <w:t xml:space="preserve">Buddhist try to follow the 5 moral precepts. </w:t>
      </w:r>
    </w:p>
    <w:p w:rsidR="00283FD8" w:rsidRPr="00283FD8" w:rsidRDefault="00283FD8" w:rsidP="00283FD8">
      <w:pPr>
        <w:autoSpaceDE w:val="0"/>
        <w:autoSpaceDN w:val="0"/>
        <w:adjustRightInd w:val="0"/>
        <w:spacing w:after="0" w:line="240" w:lineRule="auto"/>
        <w:rPr>
          <w:rFonts w:cstheme="minorHAnsi"/>
        </w:rPr>
      </w:pPr>
      <w:r>
        <w:rPr>
          <w:rFonts w:cstheme="minorHAnsi"/>
          <w:b/>
          <w:bCs/>
        </w:rPr>
        <w:t xml:space="preserve">Patience </w:t>
      </w:r>
      <w:r>
        <w:rPr>
          <w:rFonts w:cstheme="minorHAnsi"/>
        </w:rPr>
        <w:t>–</w:t>
      </w:r>
      <w:r w:rsidRPr="00283FD8">
        <w:rPr>
          <w:rFonts w:cstheme="minorHAnsi"/>
        </w:rPr>
        <w:t xml:space="preserve"> </w:t>
      </w:r>
      <w:r>
        <w:rPr>
          <w:rFonts w:cstheme="minorHAnsi"/>
        </w:rPr>
        <w:t xml:space="preserve">Which is expressed through tolerance and endurance. </w:t>
      </w:r>
    </w:p>
    <w:p w:rsidR="00283FD8" w:rsidRPr="00283FD8" w:rsidRDefault="00283FD8" w:rsidP="00D66DA6">
      <w:pPr>
        <w:autoSpaceDE w:val="0"/>
        <w:autoSpaceDN w:val="0"/>
        <w:adjustRightInd w:val="0"/>
        <w:spacing w:after="0" w:line="240" w:lineRule="auto"/>
        <w:rPr>
          <w:rFonts w:cstheme="minorHAnsi"/>
        </w:rPr>
      </w:pPr>
      <w:r>
        <w:rPr>
          <w:rFonts w:cstheme="minorHAnsi"/>
          <w:b/>
          <w:bCs/>
        </w:rPr>
        <w:t xml:space="preserve">Effort/energy </w:t>
      </w:r>
      <w:r w:rsidRPr="00283FD8">
        <w:rPr>
          <w:rFonts w:cstheme="minorHAnsi"/>
        </w:rPr>
        <w:t>- This means never getting bored/t</w:t>
      </w:r>
      <w:r w:rsidR="00D66DA6">
        <w:rPr>
          <w:rFonts w:cstheme="minorHAnsi"/>
        </w:rPr>
        <w:t xml:space="preserve">ired of their practice of the Dhamma. </w:t>
      </w:r>
    </w:p>
    <w:p w:rsidR="00283FD8" w:rsidRPr="00283FD8" w:rsidRDefault="00D66DA6" w:rsidP="00283FD8">
      <w:pPr>
        <w:autoSpaceDE w:val="0"/>
        <w:autoSpaceDN w:val="0"/>
        <w:adjustRightInd w:val="0"/>
        <w:spacing w:after="0" w:line="240" w:lineRule="auto"/>
        <w:rPr>
          <w:rFonts w:cstheme="minorHAnsi"/>
        </w:rPr>
      </w:pPr>
      <w:r>
        <w:rPr>
          <w:rFonts w:cstheme="minorHAnsi"/>
          <w:b/>
          <w:bCs/>
        </w:rPr>
        <w:t>Meditation</w:t>
      </w:r>
      <w:r w:rsidR="00283FD8" w:rsidRPr="00283FD8">
        <w:rPr>
          <w:rFonts w:cstheme="minorHAnsi"/>
          <w:b/>
          <w:bCs/>
        </w:rPr>
        <w:t xml:space="preserve"> </w:t>
      </w:r>
      <w:r>
        <w:rPr>
          <w:rFonts w:cstheme="minorHAnsi"/>
        </w:rPr>
        <w:t xml:space="preserve">- </w:t>
      </w:r>
      <w:r w:rsidR="00283FD8" w:rsidRPr="00283FD8">
        <w:rPr>
          <w:rFonts w:cstheme="minorHAnsi"/>
        </w:rPr>
        <w:t xml:space="preserve">This is about becoming able to always </w:t>
      </w:r>
      <w:r>
        <w:rPr>
          <w:rFonts w:cstheme="minorHAnsi"/>
        </w:rPr>
        <w:t xml:space="preserve">see things as they are so as to </w:t>
      </w:r>
      <w:r w:rsidR="00283FD8" w:rsidRPr="00283FD8">
        <w:rPr>
          <w:rFonts w:cstheme="minorHAnsi"/>
        </w:rPr>
        <w:t>help others more effectively.</w:t>
      </w:r>
    </w:p>
    <w:p w:rsidR="00283FD8" w:rsidRDefault="00D66DA6" w:rsidP="00283FD8">
      <w:pPr>
        <w:autoSpaceDE w:val="0"/>
        <w:autoSpaceDN w:val="0"/>
        <w:adjustRightInd w:val="0"/>
        <w:spacing w:after="0" w:line="240" w:lineRule="auto"/>
        <w:rPr>
          <w:rFonts w:cstheme="minorHAnsi"/>
        </w:rPr>
      </w:pPr>
      <w:r>
        <w:rPr>
          <w:rFonts w:cstheme="minorHAnsi"/>
          <w:b/>
          <w:bCs/>
        </w:rPr>
        <w:t>Wisdom</w:t>
      </w:r>
      <w:r w:rsidR="00283FD8" w:rsidRPr="00283FD8">
        <w:rPr>
          <w:rFonts w:cstheme="minorHAnsi"/>
          <w:b/>
          <w:bCs/>
        </w:rPr>
        <w:t xml:space="preserve"> </w:t>
      </w:r>
      <w:r>
        <w:rPr>
          <w:rFonts w:cstheme="minorHAnsi"/>
        </w:rPr>
        <w:t>–</w:t>
      </w:r>
      <w:r w:rsidR="00283FD8" w:rsidRPr="00283FD8">
        <w:rPr>
          <w:rFonts w:cstheme="minorHAnsi"/>
        </w:rPr>
        <w:t xml:space="preserve"> </w:t>
      </w:r>
      <w:r>
        <w:rPr>
          <w:rFonts w:cstheme="minorHAnsi"/>
        </w:rPr>
        <w:t xml:space="preserve">Aim to understand the nature of reality. </w:t>
      </w:r>
    </w:p>
    <w:p w:rsidR="00D66DA6" w:rsidRPr="00D66DA6" w:rsidRDefault="00D66DA6" w:rsidP="00D66DA6">
      <w:pPr>
        <w:autoSpaceDE w:val="0"/>
        <w:autoSpaceDN w:val="0"/>
        <w:adjustRightInd w:val="0"/>
        <w:spacing w:after="0" w:line="240" w:lineRule="auto"/>
        <w:rPr>
          <w:rFonts w:cstheme="minorHAnsi"/>
          <w:b/>
          <w:bCs/>
          <w:u w:val="single"/>
        </w:rPr>
      </w:pPr>
      <w:r>
        <w:rPr>
          <w:rFonts w:cstheme="minorHAnsi"/>
          <w:b/>
          <w:bCs/>
          <w:u w:val="single"/>
        </w:rPr>
        <w:t xml:space="preserve">THE FIVE PRECEPTS </w:t>
      </w:r>
    </w:p>
    <w:p w:rsidR="00D66DA6" w:rsidRDefault="00D66DA6" w:rsidP="00D66DA6">
      <w:pPr>
        <w:autoSpaceDE w:val="0"/>
        <w:autoSpaceDN w:val="0"/>
        <w:adjustRightInd w:val="0"/>
        <w:spacing w:after="0" w:line="240" w:lineRule="auto"/>
        <w:rPr>
          <w:rFonts w:cstheme="minorHAnsi"/>
        </w:rPr>
      </w:pPr>
      <w:r w:rsidRPr="00D66DA6">
        <w:rPr>
          <w:rFonts w:cstheme="minorHAnsi"/>
        </w:rPr>
        <w:t xml:space="preserve">The </w:t>
      </w:r>
      <w:r w:rsidRPr="00D66DA6">
        <w:rPr>
          <w:rFonts w:cstheme="minorHAnsi"/>
          <w:b/>
          <w:bCs/>
        </w:rPr>
        <w:t xml:space="preserve">Five Precepts </w:t>
      </w:r>
      <w:r w:rsidRPr="00D66DA6">
        <w:rPr>
          <w:rFonts w:cstheme="minorHAnsi"/>
        </w:rPr>
        <w:t xml:space="preserve">are five guidelines for living which all Buddhists laity (ordinary people) must keep </w:t>
      </w:r>
      <w:r>
        <w:rPr>
          <w:rFonts w:cstheme="minorHAnsi"/>
        </w:rPr>
        <w:t xml:space="preserve">to. They are not laws. They are followed in skilful </w:t>
      </w:r>
      <w:r w:rsidRPr="00D66DA6">
        <w:rPr>
          <w:rFonts w:cstheme="minorHAnsi"/>
        </w:rPr>
        <w:t>or unskilful ways. To follow them in skilful ways results</w:t>
      </w:r>
      <w:r>
        <w:rPr>
          <w:rFonts w:cstheme="minorHAnsi"/>
        </w:rPr>
        <w:t xml:space="preserve"> in good karma, while following </w:t>
      </w:r>
      <w:r w:rsidRPr="00D66DA6">
        <w:rPr>
          <w:rFonts w:cstheme="minorHAnsi"/>
        </w:rPr>
        <w:t>the in unskilful ways results in bad karma being generated. Keeping them in a skilful way is a go</w:t>
      </w:r>
      <w:r>
        <w:rPr>
          <w:rFonts w:cstheme="minorHAnsi"/>
        </w:rPr>
        <w:t xml:space="preserve">od counter to the Three poisons </w:t>
      </w:r>
      <w:r w:rsidRPr="00D66DA6">
        <w:rPr>
          <w:rFonts w:cstheme="minorHAnsi"/>
        </w:rPr>
        <w:t>(</w:t>
      </w:r>
      <w:r w:rsidR="00761240" w:rsidRPr="00D66DA6">
        <w:rPr>
          <w:rFonts w:cstheme="minorHAnsi"/>
        </w:rPr>
        <w:t>greed, hatred</w:t>
      </w:r>
      <w:r w:rsidRPr="00D66DA6">
        <w:rPr>
          <w:rFonts w:cstheme="minorHAnsi"/>
        </w:rPr>
        <w:t xml:space="preserve">, ignorance). </w:t>
      </w:r>
      <w:r w:rsidR="00761240" w:rsidRPr="00D66DA6">
        <w:rPr>
          <w:rFonts w:cstheme="minorHAnsi"/>
        </w:rPr>
        <w:t>Unskilful</w:t>
      </w:r>
      <w:r w:rsidR="00761240">
        <w:rPr>
          <w:rFonts w:cstheme="minorHAnsi"/>
        </w:rPr>
        <w:t xml:space="preserve"> means ignoring p</w:t>
      </w:r>
      <w:r w:rsidRPr="00D66DA6">
        <w:rPr>
          <w:rFonts w:cstheme="minorHAnsi"/>
        </w:rPr>
        <w:t>recept</w:t>
      </w:r>
      <w:r w:rsidR="00761240">
        <w:rPr>
          <w:rFonts w:cstheme="minorHAnsi"/>
        </w:rPr>
        <w:t>s</w:t>
      </w:r>
      <w:r w:rsidRPr="00D66DA6">
        <w:rPr>
          <w:rFonts w:cstheme="minorHAnsi"/>
        </w:rPr>
        <w:t>, as well as deliberately breaking them.</w:t>
      </w:r>
      <w:r>
        <w:rPr>
          <w:rFonts w:cstheme="minorHAnsi"/>
        </w:rPr>
        <w:t xml:space="preserve"> </w:t>
      </w:r>
      <w:r w:rsidR="00761240">
        <w:rPr>
          <w:rFonts w:cstheme="minorHAnsi"/>
        </w:rPr>
        <w:t xml:space="preserve">Buddhism emphasises intention, </w:t>
      </w:r>
      <w:r w:rsidRPr="00D66DA6">
        <w:rPr>
          <w:rFonts w:cstheme="minorHAnsi"/>
        </w:rPr>
        <w:t>so thoughts and words matter just as actions do. A Precept can be kept or broken in mind as well as in practice.</w:t>
      </w:r>
    </w:p>
    <w:tbl>
      <w:tblPr>
        <w:tblStyle w:val="TableGrid"/>
        <w:tblW w:w="10774" w:type="dxa"/>
        <w:tblInd w:w="-714" w:type="dxa"/>
        <w:tblLook w:val="04A0" w:firstRow="1" w:lastRow="0" w:firstColumn="1" w:lastColumn="0" w:noHBand="0" w:noVBand="1"/>
      </w:tblPr>
      <w:tblGrid>
        <w:gridCol w:w="3403"/>
        <w:gridCol w:w="3827"/>
        <w:gridCol w:w="3544"/>
      </w:tblGrid>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Skilful</w:t>
            </w:r>
          </w:p>
        </w:tc>
        <w:tc>
          <w:tcPr>
            <w:tcW w:w="3827" w:type="dxa"/>
          </w:tcPr>
          <w:p w:rsidR="00D66DA6" w:rsidRPr="00D66DA6" w:rsidRDefault="00D66DA6" w:rsidP="00D66DA6">
            <w:pPr>
              <w:autoSpaceDE w:val="0"/>
              <w:autoSpaceDN w:val="0"/>
              <w:adjustRightInd w:val="0"/>
              <w:rPr>
                <w:rFonts w:cstheme="minorHAnsi"/>
              </w:rPr>
            </w:pPr>
            <w:r w:rsidRPr="00D66DA6">
              <w:rPr>
                <w:rFonts w:cstheme="minorHAnsi"/>
              </w:rPr>
              <w:t xml:space="preserve">Precept </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Unskilful</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Helping a homeless person by feeding</w:t>
            </w:r>
          </w:p>
          <w:p w:rsidR="00D66DA6" w:rsidRPr="00D66DA6" w:rsidRDefault="00D66DA6" w:rsidP="00D66DA6">
            <w:pPr>
              <w:autoSpaceDE w:val="0"/>
              <w:autoSpaceDN w:val="0"/>
              <w:adjustRightInd w:val="0"/>
              <w:rPr>
                <w:rFonts w:cstheme="minorHAnsi"/>
              </w:rPr>
            </w:pPr>
            <w:r w:rsidRPr="00D66DA6">
              <w:rPr>
                <w:rFonts w:cstheme="minorHAnsi"/>
              </w:rPr>
              <w:t>them</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First Precept</w:t>
            </w:r>
          </w:p>
          <w:p w:rsidR="00D66DA6" w:rsidRPr="00D66DA6" w:rsidRDefault="00D66DA6" w:rsidP="00D66DA6">
            <w:pPr>
              <w:autoSpaceDE w:val="0"/>
              <w:autoSpaceDN w:val="0"/>
              <w:adjustRightInd w:val="0"/>
              <w:rPr>
                <w:rFonts w:cstheme="minorHAnsi"/>
                <w:b/>
                <w:bCs/>
              </w:rPr>
            </w:pPr>
            <w:r w:rsidRPr="00D66DA6">
              <w:rPr>
                <w:rFonts w:cstheme="minorHAnsi"/>
                <w:b/>
                <w:bCs/>
              </w:rPr>
              <w:t>Absta</w:t>
            </w:r>
            <w:r>
              <w:rPr>
                <w:rFonts w:cstheme="minorHAnsi"/>
                <w:b/>
                <w:bCs/>
              </w:rPr>
              <w:t>in from harming sentient beings</w:t>
            </w:r>
            <w:r w:rsidRPr="00D66DA6">
              <w:rPr>
                <w:rFonts w:cstheme="minorHAnsi"/>
                <w:b/>
                <w:bCs/>
              </w:rPr>
              <w:t>(any form of feeling life)</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Murdering another person.</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Being kind with one’s possession so as</w:t>
            </w:r>
          </w:p>
          <w:p w:rsidR="00D66DA6" w:rsidRPr="00D66DA6" w:rsidRDefault="00D66DA6" w:rsidP="00D66DA6">
            <w:pPr>
              <w:autoSpaceDE w:val="0"/>
              <w:autoSpaceDN w:val="0"/>
              <w:adjustRightInd w:val="0"/>
              <w:rPr>
                <w:rFonts w:cstheme="minorHAnsi"/>
              </w:rPr>
            </w:pPr>
            <w:r w:rsidRPr="00D66DA6">
              <w:rPr>
                <w:rFonts w:cstheme="minorHAnsi"/>
              </w:rPr>
              <w:t>to share them with others.</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Second Precept</w:t>
            </w:r>
          </w:p>
          <w:p w:rsidR="00D66DA6" w:rsidRPr="00D66DA6" w:rsidRDefault="00D66DA6" w:rsidP="00D66DA6">
            <w:pPr>
              <w:autoSpaceDE w:val="0"/>
              <w:autoSpaceDN w:val="0"/>
              <w:adjustRightInd w:val="0"/>
              <w:rPr>
                <w:rFonts w:cstheme="minorHAnsi"/>
                <w:b/>
                <w:bCs/>
              </w:rPr>
            </w:pPr>
            <w:r w:rsidRPr="00D66DA6">
              <w:rPr>
                <w:rFonts w:cstheme="minorHAnsi"/>
                <w:b/>
                <w:bCs/>
              </w:rPr>
              <w:t>Absta</w:t>
            </w:r>
            <w:r>
              <w:rPr>
                <w:rFonts w:cstheme="minorHAnsi"/>
                <w:b/>
                <w:bCs/>
              </w:rPr>
              <w:t xml:space="preserve">ining from taking that which </w:t>
            </w:r>
            <w:r w:rsidR="00761240">
              <w:rPr>
                <w:rFonts w:cstheme="minorHAnsi"/>
                <w:b/>
                <w:bCs/>
              </w:rPr>
              <w:t>is</w:t>
            </w:r>
            <w:r w:rsidR="00761240" w:rsidRPr="00D66DA6">
              <w:rPr>
                <w:rFonts w:cstheme="minorHAnsi"/>
                <w:b/>
                <w:bCs/>
              </w:rPr>
              <w:t xml:space="preserve"> not</w:t>
            </w:r>
            <w:r w:rsidRPr="00D66DA6">
              <w:rPr>
                <w:rFonts w:cstheme="minorHAnsi"/>
                <w:b/>
                <w:bCs/>
              </w:rPr>
              <w:t xml:space="preserve"> freely given (including not forcing</w:t>
            </w:r>
          </w:p>
          <w:p w:rsidR="00D66DA6" w:rsidRPr="00D66DA6" w:rsidRDefault="00D66DA6" w:rsidP="00D66DA6">
            <w:pPr>
              <w:autoSpaceDE w:val="0"/>
              <w:autoSpaceDN w:val="0"/>
              <w:adjustRightInd w:val="0"/>
              <w:rPr>
                <w:rFonts w:cstheme="minorHAnsi"/>
              </w:rPr>
            </w:pPr>
            <w:r w:rsidRPr="00D66DA6">
              <w:rPr>
                <w:rFonts w:cstheme="minorHAnsi"/>
                <w:b/>
                <w:bCs/>
              </w:rPr>
              <w:t>others to give)</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Persuading someone to give you</w:t>
            </w:r>
          </w:p>
          <w:p w:rsidR="00D66DA6" w:rsidRPr="00D66DA6" w:rsidRDefault="00D66DA6" w:rsidP="00D66DA6">
            <w:pPr>
              <w:autoSpaceDE w:val="0"/>
              <w:autoSpaceDN w:val="0"/>
              <w:adjustRightInd w:val="0"/>
              <w:rPr>
                <w:rFonts w:cstheme="minorHAnsi"/>
              </w:rPr>
            </w:pPr>
            <w:r w:rsidRPr="00D66DA6">
              <w:rPr>
                <w:rFonts w:cstheme="minorHAnsi"/>
              </w:rPr>
              <w:t>something when you know they don’t</w:t>
            </w:r>
          </w:p>
          <w:p w:rsidR="00D66DA6" w:rsidRPr="00D66DA6" w:rsidRDefault="00D66DA6" w:rsidP="00D66DA6">
            <w:pPr>
              <w:autoSpaceDE w:val="0"/>
              <w:autoSpaceDN w:val="0"/>
              <w:adjustRightInd w:val="0"/>
              <w:rPr>
                <w:rFonts w:cstheme="minorHAnsi"/>
              </w:rPr>
            </w:pPr>
            <w:r w:rsidRPr="00D66DA6">
              <w:rPr>
                <w:rFonts w:cstheme="minorHAnsi"/>
              </w:rPr>
              <w:t>want to really.</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Being faithful in marriage</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Third Precept</w:t>
            </w:r>
          </w:p>
          <w:p w:rsidR="00D66DA6" w:rsidRPr="00D66DA6" w:rsidRDefault="00D66DA6" w:rsidP="00D66DA6">
            <w:pPr>
              <w:autoSpaceDE w:val="0"/>
              <w:autoSpaceDN w:val="0"/>
              <w:adjustRightInd w:val="0"/>
              <w:rPr>
                <w:rFonts w:cstheme="minorHAnsi"/>
                <w:b/>
                <w:bCs/>
              </w:rPr>
            </w:pPr>
            <w:r w:rsidRPr="00D66DA6">
              <w:rPr>
                <w:rFonts w:cstheme="minorHAnsi"/>
                <w:b/>
                <w:bCs/>
              </w:rPr>
              <w:t>Abstain from sexual misconduct</w:t>
            </w:r>
          </w:p>
          <w:p w:rsidR="00D66DA6" w:rsidRPr="00D66DA6" w:rsidRDefault="00D66DA6" w:rsidP="00D66DA6">
            <w:pPr>
              <w:autoSpaceDE w:val="0"/>
              <w:autoSpaceDN w:val="0"/>
              <w:adjustRightInd w:val="0"/>
              <w:rPr>
                <w:rFonts w:cstheme="minorHAnsi"/>
              </w:rPr>
            </w:pPr>
            <w:r w:rsidRPr="00D66DA6">
              <w:rPr>
                <w:rFonts w:cstheme="minorHAnsi"/>
                <w:b/>
                <w:bCs/>
              </w:rPr>
              <w:t>(physical or emotional)</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Making unwanted sexual comments to</w:t>
            </w:r>
          </w:p>
          <w:p w:rsidR="00D66DA6" w:rsidRPr="00D66DA6" w:rsidRDefault="00D66DA6" w:rsidP="00D66DA6">
            <w:pPr>
              <w:autoSpaceDE w:val="0"/>
              <w:autoSpaceDN w:val="0"/>
              <w:adjustRightInd w:val="0"/>
              <w:rPr>
                <w:rFonts w:cstheme="minorHAnsi"/>
              </w:rPr>
            </w:pPr>
            <w:r w:rsidRPr="00D66DA6">
              <w:rPr>
                <w:rFonts w:cstheme="minorHAnsi"/>
              </w:rPr>
              <w:t>someone.</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Being honest and kind in speech</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Fourth Precept</w:t>
            </w:r>
          </w:p>
          <w:p w:rsidR="00D66DA6" w:rsidRPr="00D66DA6" w:rsidRDefault="00D66DA6" w:rsidP="00D66DA6">
            <w:pPr>
              <w:autoSpaceDE w:val="0"/>
              <w:autoSpaceDN w:val="0"/>
              <w:adjustRightInd w:val="0"/>
              <w:rPr>
                <w:rFonts w:cstheme="minorHAnsi"/>
                <w:b/>
                <w:bCs/>
              </w:rPr>
            </w:pPr>
            <w:r w:rsidRPr="00D66DA6">
              <w:rPr>
                <w:rFonts w:cstheme="minorHAnsi"/>
                <w:b/>
                <w:bCs/>
              </w:rPr>
              <w:t>Abstain from using false speech</w:t>
            </w:r>
          </w:p>
          <w:p w:rsidR="00D66DA6" w:rsidRPr="00D66DA6" w:rsidRDefault="00D66DA6" w:rsidP="00D66DA6">
            <w:pPr>
              <w:autoSpaceDE w:val="0"/>
              <w:autoSpaceDN w:val="0"/>
              <w:adjustRightInd w:val="0"/>
              <w:rPr>
                <w:rFonts w:cstheme="minorHAnsi"/>
                <w:b/>
                <w:bCs/>
              </w:rPr>
            </w:pPr>
            <w:r w:rsidRPr="00D66DA6">
              <w:rPr>
                <w:rFonts w:cstheme="minorHAnsi"/>
                <w:b/>
                <w:bCs/>
              </w:rPr>
              <w:t>(inclu</w:t>
            </w:r>
            <w:r>
              <w:rPr>
                <w:rFonts w:cstheme="minorHAnsi"/>
                <w:b/>
                <w:bCs/>
              </w:rPr>
              <w:t xml:space="preserve">ding being untruthful or unkind </w:t>
            </w:r>
            <w:r w:rsidRPr="00D66DA6">
              <w:rPr>
                <w:rFonts w:cstheme="minorHAnsi"/>
                <w:b/>
                <w:bCs/>
              </w:rPr>
              <w:t>with language).</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Telling lies about someone.</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Not drinking alcohol so as not to be</w:t>
            </w:r>
          </w:p>
          <w:p w:rsidR="00D66DA6" w:rsidRPr="00D66DA6" w:rsidRDefault="00D66DA6" w:rsidP="00D66DA6">
            <w:pPr>
              <w:autoSpaceDE w:val="0"/>
              <w:autoSpaceDN w:val="0"/>
              <w:adjustRightInd w:val="0"/>
              <w:rPr>
                <w:rFonts w:cstheme="minorHAnsi"/>
              </w:rPr>
            </w:pPr>
            <w:r w:rsidRPr="00D66DA6">
              <w:rPr>
                <w:rFonts w:cstheme="minorHAnsi"/>
              </w:rPr>
              <w:t>unaware of actions.</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Fifth Precept</w:t>
            </w:r>
          </w:p>
          <w:p w:rsidR="00D66DA6" w:rsidRPr="00D66DA6" w:rsidRDefault="00D66DA6" w:rsidP="00D66DA6">
            <w:pPr>
              <w:autoSpaceDE w:val="0"/>
              <w:autoSpaceDN w:val="0"/>
              <w:adjustRightInd w:val="0"/>
              <w:rPr>
                <w:rFonts w:cstheme="minorHAnsi"/>
                <w:b/>
                <w:bCs/>
              </w:rPr>
            </w:pPr>
            <w:r w:rsidRPr="00D66DA6">
              <w:rPr>
                <w:rFonts w:cstheme="minorHAnsi"/>
                <w:b/>
                <w:bCs/>
              </w:rPr>
              <w:t>Abstain</w:t>
            </w:r>
            <w:r>
              <w:rPr>
                <w:rFonts w:cstheme="minorHAnsi"/>
                <w:b/>
                <w:bCs/>
              </w:rPr>
              <w:t xml:space="preserve"> from using intoxicating drinks </w:t>
            </w:r>
            <w:r w:rsidRPr="00D66DA6">
              <w:rPr>
                <w:rFonts w:cstheme="minorHAnsi"/>
                <w:b/>
                <w:bCs/>
              </w:rPr>
              <w:t xml:space="preserve">and drugs causing </w:t>
            </w:r>
            <w:r>
              <w:rPr>
                <w:rFonts w:cstheme="minorHAnsi"/>
                <w:b/>
                <w:bCs/>
              </w:rPr>
              <w:t xml:space="preserve">heedlessness (not </w:t>
            </w:r>
            <w:r w:rsidRPr="00D66DA6">
              <w:rPr>
                <w:rFonts w:cstheme="minorHAnsi"/>
                <w:b/>
                <w:bCs/>
              </w:rPr>
              <w:t>being concerned about consequences.</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Taking drugs not prescribed as</w:t>
            </w:r>
          </w:p>
          <w:p w:rsidR="00D66DA6" w:rsidRPr="00D66DA6" w:rsidRDefault="00D66DA6" w:rsidP="00D66DA6">
            <w:pPr>
              <w:autoSpaceDE w:val="0"/>
              <w:autoSpaceDN w:val="0"/>
              <w:adjustRightInd w:val="0"/>
              <w:rPr>
                <w:rFonts w:cstheme="minorHAnsi"/>
              </w:rPr>
            </w:pPr>
            <w:r w:rsidRPr="00D66DA6">
              <w:rPr>
                <w:rFonts w:cstheme="minorHAnsi"/>
              </w:rPr>
              <w:t>medicine.</w:t>
            </w:r>
          </w:p>
        </w:tc>
      </w:tr>
    </w:tbl>
    <w:p w:rsidR="00D66DA6" w:rsidRPr="00D66DA6" w:rsidRDefault="00D66DA6" w:rsidP="00D66DA6">
      <w:pPr>
        <w:autoSpaceDE w:val="0"/>
        <w:autoSpaceDN w:val="0"/>
        <w:adjustRightInd w:val="0"/>
        <w:spacing w:after="0" w:line="240" w:lineRule="auto"/>
        <w:rPr>
          <w:rFonts w:cstheme="minorHAnsi"/>
        </w:rPr>
      </w:pPr>
    </w:p>
    <w:sectPr w:rsidR="00D66DA6" w:rsidRPr="00D66DA6" w:rsidSect="006F758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08" w:rsidRDefault="006B3E08" w:rsidP="00C31DB8">
      <w:pPr>
        <w:spacing w:after="0" w:line="240" w:lineRule="auto"/>
      </w:pPr>
      <w:r>
        <w:separator/>
      </w:r>
    </w:p>
  </w:endnote>
  <w:endnote w:type="continuationSeparator" w:id="0">
    <w:p w:rsidR="006B3E08" w:rsidRDefault="006B3E08" w:rsidP="00C3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08" w:rsidRDefault="006B3E08" w:rsidP="00C31DB8">
      <w:pPr>
        <w:spacing w:after="0" w:line="240" w:lineRule="auto"/>
      </w:pPr>
      <w:r>
        <w:separator/>
      </w:r>
    </w:p>
  </w:footnote>
  <w:footnote w:type="continuationSeparator" w:id="0">
    <w:p w:rsidR="006B3E08" w:rsidRDefault="006B3E08" w:rsidP="00C3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993"/>
    <w:multiLevelType w:val="hybridMultilevel"/>
    <w:tmpl w:val="9AE8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503"/>
    <w:multiLevelType w:val="hybridMultilevel"/>
    <w:tmpl w:val="CD9EA810"/>
    <w:lvl w:ilvl="0" w:tplc="FCD6367C">
      <w:start w:val="1"/>
      <w:numFmt w:val="bullet"/>
      <w:lvlText w:val="•"/>
      <w:lvlJc w:val="left"/>
      <w:pPr>
        <w:tabs>
          <w:tab w:val="num" w:pos="720"/>
        </w:tabs>
        <w:ind w:left="720" w:hanging="360"/>
      </w:pPr>
      <w:rPr>
        <w:rFonts w:ascii="Arial" w:hAnsi="Arial" w:hint="default"/>
      </w:rPr>
    </w:lvl>
    <w:lvl w:ilvl="1" w:tplc="7B92154C" w:tentative="1">
      <w:start w:val="1"/>
      <w:numFmt w:val="bullet"/>
      <w:lvlText w:val="•"/>
      <w:lvlJc w:val="left"/>
      <w:pPr>
        <w:tabs>
          <w:tab w:val="num" w:pos="1440"/>
        </w:tabs>
        <w:ind w:left="1440" w:hanging="360"/>
      </w:pPr>
      <w:rPr>
        <w:rFonts w:ascii="Arial" w:hAnsi="Arial" w:hint="default"/>
      </w:rPr>
    </w:lvl>
    <w:lvl w:ilvl="2" w:tplc="6F4654D8" w:tentative="1">
      <w:start w:val="1"/>
      <w:numFmt w:val="bullet"/>
      <w:lvlText w:val="•"/>
      <w:lvlJc w:val="left"/>
      <w:pPr>
        <w:tabs>
          <w:tab w:val="num" w:pos="2160"/>
        </w:tabs>
        <w:ind w:left="2160" w:hanging="360"/>
      </w:pPr>
      <w:rPr>
        <w:rFonts w:ascii="Arial" w:hAnsi="Arial" w:hint="default"/>
      </w:rPr>
    </w:lvl>
    <w:lvl w:ilvl="3" w:tplc="5A22446A" w:tentative="1">
      <w:start w:val="1"/>
      <w:numFmt w:val="bullet"/>
      <w:lvlText w:val="•"/>
      <w:lvlJc w:val="left"/>
      <w:pPr>
        <w:tabs>
          <w:tab w:val="num" w:pos="2880"/>
        </w:tabs>
        <w:ind w:left="2880" w:hanging="360"/>
      </w:pPr>
      <w:rPr>
        <w:rFonts w:ascii="Arial" w:hAnsi="Arial" w:hint="default"/>
      </w:rPr>
    </w:lvl>
    <w:lvl w:ilvl="4" w:tplc="088C4F24" w:tentative="1">
      <w:start w:val="1"/>
      <w:numFmt w:val="bullet"/>
      <w:lvlText w:val="•"/>
      <w:lvlJc w:val="left"/>
      <w:pPr>
        <w:tabs>
          <w:tab w:val="num" w:pos="3600"/>
        </w:tabs>
        <w:ind w:left="3600" w:hanging="360"/>
      </w:pPr>
      <w:rPr>
        <w:rFonts w:ascii="Arial" w:hAnsi="Arial" w:hint="default"/>
      </w:rPr>
    </w:lvl>
    <w:lvl w:ilvl="5" w:tplc="78FCB7CE" w:tentative="1">
      <w:start w:val="1"/>
      <w:numFmt w:val="bullet"/>
      <w:lvlText w:val="•"/>
      <w:lvlJc w:val="left"/>
      <w:pPr>
        <w:tabs>
          <w:tab w:val="num" w:pos="4320"/>
        </w:tabs>
        <w:ind w:left="4320" w:hanging="360"/>
      </w:pPr>
      <w:rPr>
        <w:rFonts w:ascii="Arial" w:hAnsi="Arial" w:hint="default"/>
      </w:rPr>
    </w:lvl>
    <w:lvl w:ilvl="6" w:tplc="CB7A817E" w:tentative="1">
      <w:start w:val="1"/>
      <w:numFmt w:val="bullet"/>
      <w:lvlText w:val="•"/>
      <w:lvlJc w:val="left"/>
      <w:pPr>
        <w:tabs>
          <w:tab w:val="num" w:pos="5040"/>
        </w:tabs>
        <w:ind w:left="5040" w:hanging="360"/>
      </w:pPr>
      <w:rPr>
        <w:rFonts w:ascii="Arial" w:hAnsi="Arial" w:hint="default"/>
      </w:rPr>
    </w:lvl>
    <w:lvl w:ilvl="7" w:tplc="300A63DA" w:tentative="1">
      <w:start w:val="1"/>
      <w:numFmt w:val="bullet"/>
      <w:lvlText w:val="•"/>
      <w:lvlJc w:val="left"/>
      <w:pPr>
        <w:tabs>
          <w:tab w:val="num" w:pos="5760"/>
        </w:tabs>
        <w:ind w:left="5760" w:hanging="360"/>
      </w:pPr>
      <w:rPr>
        <w:rFonts w:ascii="Arial" w:hAnsi="Arial" w:hint="default"/>
      </w:rPr>
    </w:lvl>
    <w:lvl w:ilvl="8" w:tplc="FEE06B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635DE1"/>
    <w:multiLevelType w:val="hybridMultilevel"/>
    <w:tmpl w:val="9072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A4AC9"/>
    <w:multiLevelType w:val="hybridMultilevel"/>
    <w:tmpl w:val="9508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763FF"/>
    <w:multiLevelType w:val="hybridMultilevel"/>
    <w:tmpl w:val="D78A4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507C7"/>
    <w:multiLevelType w:val="hybridMultilevel"/>
    <w:tmpl w:val="129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17749"/>
    <w:multiLevelType w:val="hybridMultilevel"/>
    <w:tmpl w:val="F4A4D4F4"/>
    <w:lvl w:ilvl="0" w:tplc="41F49D38">
      <w:start w:val="1"/>
      <w:numFmt w:val="bullet"/>
      <w:lvlText w:val="•"/>
      <w:lvlJc w:val="left"/>
      <w:pPr>
        <w:tabs>
          <w:tab w:val="num" w:pos="720"/>
        </w:tabs>
        <w:ind w:left="720" w:hanging="360"/>
      </w:pPr>
      <w:rPr>
        <w:rFonts w:ascii="Arial" w:hAnsi="Arial" w:hint="default"/>
      </w:rPr>
    </w:lvl>
    <w:lvl w:ilvl="1" w:tplc="1EC00D50" w:tentative="1">
      <w:start w:val="1"/>
      <w:numFmt w:val="bullet"/>
      <w:lvlText w:val="•"/>
      <w:lvlJc w:val="left"/>
      <w:pPr>
        <w:tabs>
          <w:tab w:val="num" w:pos="1440"/>
        </w:tabs>
        <w:ind w:left="1440" w:hanging="360"/>
      </w:pPr>
      <w:rPr>
        <w:rFonts w:ascii="Arial" w:hAnsi="Arial" w:hint="default"/>
      </w:rPr>
    </w:lvl>
    <w:lvl w:ilvl="2" w:tplc="FF6C5C28" w:tentative="1">
      <w:start w:val="1"/>
      <w:numFmt w:val="bullet"/>
      <w:lvlText w:val="•"/>
      <w:lvlJc w:val="left"/>
      <w:pPr>
        <w:tabs>
          <w:tab w:val="num" w:pos="2160"/>
        </w:tabs>
        <w:ind w:left="2160" w:hanging="360"/>
      </w:pPr>
      <w:rPr>
        <w:rFonts w:ascii="Arial" w:hAnsi="Arial" w:hint="default"/>
      </w:rPr>
    </w:lvl>
    <w:lvl w:ilvl="3" w:tplc="E594F376" w:tentative="1">
      <w:start w:val="1"/>
      <w:numFmt w:val="bullet"/>
      <w:lvlText w:val="•"/>
      <w:lvlJc w:val="left"/>
      <w:pPr>
        <w:tabs>
          <w:tab w:val="num" w:pos="2880"/>
        </w:tabs>
        <w:ind w:left="2880" w:hanging="360"/>
      </w:pPr>
      <w:rPr>
        <w:rFonts w:ascii="Arial" w:hAnsi="Arial" w:hint="default"/>
      </w:rPr>
    </w:lvl>
    <w:lvl w:ilvl="4" w:tplc="7E888626" w:tentative="1">
      <w:start w:val="1"/>
      <w:numFmt w:val="bullet"/>
      <w:lvlText w:val="•"/>
      <w:lvlJc w:val="left"/>
      <w:pPr>
        <w:tabs>
          <w:tab w:val="num" w:pos="3600"/>
        </w:tabs>
        <w:ind w:left="3600" w:hanging="360"/>
      </w:pPr>
      <w:rPr>
        <w:rFonts w:ascii="Arial" w:hAnsi="Arial" w:hint="default"/>
      </w:rPr>
    </w:lvl>
    <w:lvl w:ilvl="5" w:tplc="FFCCBFD4" w:tentative="1">
      <w:start w:val="1"/>
      <w:numFmt w:val="bullet"/>
      <w:lvlText w:val="•"/>
      <w:lvlJc w:val="left"/>
      <w:pPr>
        <w:tabs>
          <w:tab w:val="num" w:pos="4320"/>
        </w:tabs>
        <w:ind w:left="4320" w:hanging="360"/>
      </w:pPr>
      <w:rPr>
        <w:rFonts w:ascii="Arial" w:hAnsi="Arial" w:hint="default"/>
      </w:rPr>
    </w:lvl>
    <w:lvl w:ilvl="6" w:tplc="E00CE3B8" w:tentative="1">
      <w:start w:val="1"/>
      <w:numFmt w:val="bullet"/>
      <w:lvlText w:val="•"/>
      <w:lvlJc w:val="left"/>
      <w:pPr>
        <w:tabs>
          <w:tab w:val="num" w:pos="5040"/>
        </w:tabs>
        <w:ind w:left="5040" w:hanging="360"/>
      </w:pPr>
      <w:rPr>
        <w:rFonts w:ascii="Arial" w:hAnsi="Arial" w:hint="default"/>
      </w:rPr>
    </w:lvl>
    <w:lvl w:ilvl="7" w:tplc="AD6A392A" w:tentative="1">
      <w:start w:val="1"/>
      <w:numFmt w:val="bullet"/>
      <w:lvlText w:val="•"/>
      <w:lvlJc w:val="left"/>
      <w:pPr>
        <w:tabs>
          <w:tab w:val="num" w:pos="5760"/>
        </w:tabs>
        <w:ind w:left="5760" w:hanging="360"/>
      </w:pPr>
      <w:rPr>
        <w:rFonts w:ascii="Arial" w:hAnsi="Arial" w:hint="default"/>
      </w:rPr>
    </w:lvl>
    <w:lvl w:ilvl="8" w:tplc="781C39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CA773D"/>
    <w:multiLevelType w:val="hybridMultilevel"/>
    <w:tmpl w:val="59B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6149D"/>
    <w:multiLevelType w:val="hybridMultilevel"/>
    <w:tmpl w:val="6DE2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407CE"/>
    <w:multiLevelType w:val="hybridMultilevel"/>
    <w:tmpl w:val="2E34C584"/>
    <w:lvl w:ilvl="0" w:tplc="FFD07D90">
      <w:start w:val="1"/>
      <w:numFmt w:val="bullet"/>
      <w:lvlText w:val="•"/>
      <w:lvlJc w:val="left"/>
      <w:pPr>
        <w:tabs>
          <w:tab w:val="num" w:pos="720"/>
        </w:tabs>
        <w:ind w:left="720" w:hanging="360"/>
      </w:pPr>
      <w:rPr>
        <w:rFonts w:ascii="Arial" w:hAnsi="Arial" w:hint="default"/>
      </w:rPr>
    </w:lvl>
    <w:lvl w:ilvl="1" w:tplc="74D47E26" w:tentative="1">
      <w:start w:val="1"/>
      <w:numFmt w:val="bullet"/>
      <w:lvlText w:val="•"/>
      <w:lvlJc w:val="left"/>
      <w:pPr>
        <w:tabs>
          <w:tab w:val="num" w:pos="1440"/>
        </w:tabs>
        <w:ind w:left="1440" w:hanging="360"/>
      </w:pPr>
      <w:rPr>
        <w:rFonts w:ascii="Arial" w:hAnsi="Arial" w:hint="default"/>
      </w:rPr>
    </w:lvl>
    <w:lvl w:ilvl="2" w:tplc="E4DA019C" w:tentative="1">
      <w:start w:val="1"/>
      <w:numFmt w:val="bullet"/>
      <w:lvlText w:val="•"/>
      <w:lvlJc w:val="left"/>
      <w:pPr>
        <w:tabs>
          <w:tab w:val="num" w:pos="2160"/>
        </w:tabs>
        <w:ind w:left="2160" w:hanging="360"/>
      </w:pPr>
      <w:rPr>
        <w:rFonts w:ascii="Arial" w:hAnsi="Arial" w:hint="default"/>
      </w:rPr>
    </w:lvl>
    <w:lvl w:ilvl="3" w:tplc="2B187EC8" w:tentative="1">
      <w:start w:val="1"/>
      <w:numFmt w:val="bullet"/>
      <w:lvlText w:val="•"/>
      <w:lvlJc w:val="left"/>
      <w:pPr>
        <w:tabs>
          <w:tab w:val="num" w:pos="2880"/>
        </w:tabs>
        <w:ind w:left="2880" w:hanging="360"/>
      </w:pPr>
      <w:rPr>
        <w:rFonts w:ascii="Arial" w:hAnsi="Arial" w:hint="default"/>
      </w:rPr>
    </w:lvl>
    <w:lvl w:ilvl="4" w:tplc="3E48D26E" w:tentative="1">
      <w:start w:val="1"/>
      <w:numFmt w:val="bullet"/>
      <w:lvlText w:val="•"/>
      <w:lvlJc w:val="left"/>
      <w:pPr>
        <w:tabs>
          <w:tab w:val="num" w:pos="3600"/>
        </w:tabs>
        <w:ind w:left="3600" w:hanging="360"/>
      </w:pPr>
      <w:rPr>
        <w:rFonts w:ascii="Arial" w:hAnsi="Arial" w:hint="default"/>
      </w:rPr>
    </w:lvl>
    <w:lvl w:ilvl="5" w:tplc="51FC94B8" w:tentative="1">
      <w:start w:val="1"/>
      <w:numFmt w:val="bullet"/>
      <w:lvlText w:val="•"/>
      <w:lvlJc w:val="left"/>
      <w:pPr>
        <w:tabs>
          <w:tab w:val="num" w:pos="4320"/>
        </w:tabs>
        <w:ind w:left="4320" w:hanging="360"/>
      </w:pPr>
      <w:rPr>
        <w:rFonts w:ascii="Arial" w:hAnsi="Arial" w:hint="default"/>
      </w:rPr>
    </w:lvl>
    <w:lvl w:ilvl="6" w:tplc="06265494" w:tentative="1">
      <w:start w:val="1"/>
      <w:numFmt w:val="bullet"/>
      <w:lvlText w:val="•"/>
      <w:lvlJc w:val="left"/>
      <w:pPr>
        <w:tabs>
          <w:tab w:val="num" w:pos="5040"/>
        </w:tabs>
        <w:ind w:left="5040" w:hanging="360"/>
      </w:pPr>
      <w:rPr>
        <w:rFonts w:ascii="Arial" w:hAnsi="Arial" w:hint="default"/>
      </w:rPr>
    </w:lvl>
    <w:lvl w:ilvl="7" w:tplc="039CF510" w:tentative="1">
      <w:start w:val="1"/>
      <w:numFmt w:val="bullet"/>
      <w:lvlText w:val="•"/>
      <w:lvlJc w:val="left"/>
      <w:pPr>
        <w:tabs>
          <w:tab w:val="num" w:pos="5760"/>
        </w:tabs>
        <w:ind w:left="5760" w:hanging="360"/>
      </w:pPr>
      <w:rPr>
        <w:rFonts w:ascii="Arial" w:hAnsi="Arial" w:hint="default"/>
      </w:rPr>
    </w:lvl>
    <w:lvl w:ilvl="8" w:tplc="F080F6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EC6529"/>
    <w:multiLevelType w:val="hybridMultilevel"/>
    <w:tmpl w:val="44A2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24E6B"/>
    <w:multiLevelType w:val="hybridMultilevel"/>
    <w:tmpl w:val="5252923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412203"/>
    <w:multiLevelType w:val="hybridMultilevel"/>
    <w:tmpl w:val="F48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55EFA"/>
    <w:multiLevelType w:val="hybridMultilevel"/>
    <w:tmpl w:val="BD3A0FA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9E4F07"/>
    <w:multiLevelType w:val="hybridMultilevel"/>
    <w:tmpl w:val="201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B4F8A"/>
    <w:multiLevelType w:val="hybridMultilevel"/>
    <w:tmpl w:val="5E74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34BB2"/>
    <w:multiLevelType w:val="hybridMultilevel"/>
    <w:tmpl w:val="5C6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D2C1D"/>
    <w:multiLevelType w:val="hybridMultilevel"/>
    <w:tmpl w:val="A5F2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E681F"/>
    <w:multiLevelType w:val="hybridMultilevel"/>
    <w:tmpl w:val="705C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042B5"/>
    <w:multiLevelType w:val="hybridMultilevel"/>
    <w:tmpl w:val="98709D3C"/>
    <w:lvl w:ilvl="0" w:tplc="8530FC6E">
      <w:start w:val="1"/>
      <w:numFmt w:val="bullet"/>
      <w:lvlText w:val="•"/>
      <w:lvlJc w:val="left"/>
      <w:pPr>
        <w:tabs>
          <w:tab w:val="num" w:pos="720"/>
        </w:tabs>
        <w:ind w:left="720" w:hanging="360"/>
      </w:pPr>
      <w:rPr>
        <w:rFonts w:ascii="Arial" w:hAnsi="Arial" w:hint="default"/>
      </w:rPr>
    </w:lvl>
    <w:lvl w:ilvl="1" w:tplc="AD5E6548" w:tentative="1">
      <w:start w:val="1"/>
      <w:numFmt w:val="bullet"/>
      <w:lvlText w:val="•"/>
      <w:lvlJc w:val="left"/>
      <w:pPr>
        <w:tabs>
          <w:tab w:val="num" w:pos="1440"/>
        </w:tabs>
        <w:ind w:left="1440" w:hanging="360"/>
      </w:pPr>
      <w:rPr>
        <w:rFonts w:ascii="Arial" w:hAnsi="Arial" w:hint="default"/>
      </w:rPr>
    </w:lvl>
    <w:lvl w:ilvl="2" w:tplc="E474DBBE" w:tentative="1">
      <w:start w:val="1"/>
      <w:numFmt w:val="bullet"/>
      <w:lvlText w:val="•"/>
      <w:lvlJc w:val="left"/>
      <w:pPr>
        <w:tabs>
          <w:tab w:val="num" w:pos="2160"/>
        </w:tabs>
        <w:ind w:left="2160" w:hanging="360"/>
      </w:pPr>
      <w:rPr>
        <w:rFonts w:ascii="Arial" w:hAnsi="Arial" w:hint="default"/>
      </w:rPr>
    </w:lvl>
    <w:lvl w:ilvl="3" w:tplc="B3AA2ED4" w:tentative="1">
      <w:start w:val="1"/>
      <w:numFmt w:val="bullet"/>
      <w:lvlText w:val="•"/>
      <w:lvlJc w:val="left"/>
      <w:pPr>
        <w:tabs>
          <w:tab w:val="num" w:pos="2880"/>
        </w:tabs>
        <w:ind w:left="2880" w:hanging="360"/>
      </w:pPr>
      <w:rPr>
        <w:rFonts w:ascii="Arial" w:hAnsi="Arial" w:hint="default"/>
      </w:rPr>
    </w:lvl>
    <w:lvl w:ilvl="4" w:tplc="EF9E4254" w:tentative="1">
      <w:start w:val="1"/>
      <w:numFmt w:val="bullet"/>
      <w:lvlText w:val="•"/>
      <w:lvlJc w:val="left"/>
      <w:pPr>
        <w:tabs>
          <w:tab w:val="num" w:pos="3600"/>
        </w:tabs>
        <w:ind w:left="3600" w:hanging="360"/>
      </w:pPr>
      <w:rPr>
        <w:rFonts w:ascii="Arial" w:hAnsi="Arial" w:hint="default"/>
      </w:rPr>
    </w:lvl>
    <w:lvl w:ilvl="5" w:tplc="1D4A001E" w:tentative="1">
      <w:start w:val="1"/>
      <w:numFmt w:val="bullet"/>
      <w:lvlText w:val="•"/>
      <w:lvlJc w:val="left"/>
      <w:pPr>
        <w:tabs>
          <w:tab w:val="num" w:pos="4320"/>
        </w:tabs>
        <w:ind w:left="4320" w:hanging="360"/>
      </w:pPr>
      <w:rPr>
        <w:rFonts w:ascii="Arial" w:hAnsi="Arial" w:hint="default"/>
      </w:rPr>
    </w:lvl>
    <w:lvl w:ilvl="6" w:tplc="EC76E9A6" w:tentative="1">
      <w:start w:val="1"/>
      <w:numFmt w:val="bullet"/>
      <w:lvlText w:val="•"/>
      <w:lvlJc w:val="left"/>
      <w:pPr>
        <w:tabs>
          <w:tab w:val="num" w:pos="5040"/>
        </w:tabs>
        <w:ind w:left="5040" w:hanging="360"/>
      </w:pPr>
      <w:rPr>
        <w:rFonts w:ascii="Arial" w:hAnsi="Arial" w:hint="default"/>
      </w:rPr>
    </w:lvl>
    <w:lvl w:ilvl="7" w:tplc="12A471F8" w:tentative="1">
      <w:start w:val="1"/>
      <w:numFmt w:val="bullet"/>
      <w:lvlText w:val="•"/>
      <w:lvlJc w:val="left"/>
      <w:pPr>
        <w:tabs>
          <w:tab w:val="num" w:pos="5760"/>
        </w:tabs>
        <w:ind w:left="5760" w:hanging="360"/>
      </w:pPr>
      <w:rPr>
        <w:rFonts w:ascii="Arial" w:hAnsi="Arial" w:hint="default"/>
      </w:rPr>
    </w:lvl>
    <w:lvl w:ilvl="8" w:tplc="CAA231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953196"/>
    <w:multiLevelType w:val="hybridMultilevel"/>
    <w:tmpl w:val="E9A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D4E80"/>
    <w:multiLevelType w:val="hybridMultilevel"/>
    <w:tmpl w:val="B60C655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4B71880"/>
    <w:multiLevelType w:val="hybridMultilevel"/>
    <w:tmpl w:val="57E2D5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26698"/>
    <w:multiLevelType w:val="hybridMultilevel"/>
    <w:tmpl w:val="668CA8F2"/>
    <w:lvl w:ilvl="0" w:tplc="EA08EB26">
      <w:start w:val="1"/>
      <w:numFmt w:val="bullet"/>
      <w:lvlText w:val="•"/>
      <w:lvlJc w:val="left"/>
      <w:pPr>
        <w:tabs>
          <w:tab w:val="num" w:pos="720"/>
        </w:tabs>
        <w:ind w:left="720" w:hanging="360"/>
      </w:pPr>
      <w:rPr>
        <w:rFonts w:ascii="Arial" w:hAnsi="Arial" w:hint="default"/>
      </w:rPr>
    </w:lvl>
    <w:lvl w:ilvl="1" w:tplc="C9984736" w:tentative="1">
      <w:start w:val="1"/>
      <w:numFmt w:val="bullet"/>
      <w:lvlText w:val="•"/>
      <w:lvlJc w:val="left"/>
      <w:pPr>
        <w:tabs>
          <w:tab w:val="num" w:pos="1440"/>
        </w:tabs>
        <w:ind w:left="1440" w:hanging="360"/>
      </w:pPr>
      <w:rPr>
        <w:rFonts w:ascii="Arial" w:hAnsi="Arial" w:hint="default"/>
      </w:rPr>
    </w:lvl>
    <w:lvl w:ilvl="2" w:tplc="6E286CEC" w:tentative="1">
      <w:start w:val="1"/>
      <w:numFmt w:val="bullet"/>
      <w:lvlText w:val="•"/>
      <w:lvlJc w:val="left"/>
      <w:pPr>
        <w:tabs>
          <w:tab w:val="num" w:pos="2160"/>
        </w:tabs>
        <w:ind w:left="2160" w:hanging="360"/>
      </w:pPr>
      <w:rPr>
        <w:rFonts w:ascii="Arial" w:hAnsi="Arial" w:hint="default"/>
      </w:rPr>
    </w:lvl>
    <w:lvl w:ilvl="3" w:tplc="30A2427E" w:tentative="1">
      <w:start w:val="1"/>
      <w:numFmt w:val="bullet"/>
      <w:lvlText w:val="•"/>
      <w:lvlJc w:val="left"/>
      <w:pPr>
        <w:tabs>
          <w:tab w:val="num" w:pos="2880"/>
        </w:tabs>
        <w:ind w:left="2880" w:hanging="360"/>
      </w:pPr>
      <w:rPr>
        <w:rFonts w:ascii="Arial" w:hAnsi="Arial" w:hint="default"/>
      </w:rPr>
    </w:lvl>
    <w:lvl w:ilvl="4" w:tplc="5D2E09DE" w:tentative="1">
      <w:start w:val="1"/>
      <w:numFmt w:val="bullet"/>
      <w:lvlText w:val="•"/>
      <w:lvlJc w:val="left"/>
      <w:pPr>
        <w:tabs>
          <w:tab w:val="num" w:pos="3600"/>
        </w:tabs>
        <w:ind w:left="3600" w:hanging="360"/>
      </w:pPr>
      <w:rPr>
        <w:rFonts w:ascii="Arial" w:hAnsi="Arial" w:hint="default"/>
      </w:rPr>
    </w:lvl>
    <w:lvl w:ilvl="5" w:tplc="0D748DF8" w:tentative="1">
      <w:start w:val="1"/>
      <w:numFmt w:val="bullet"/>
      <w:lvlText w:val="•"/>
      <w:lvlJc w:val="left"/>
      <w:pPr>
        <w:tabs>
          <w:tab w:val="num" w:pos="4320"/>
        </w:tabs>
        <w:ind w:left="4320" w:hanging="360"/>
      </w:pPr>
      <w:rPr>
        <w:rFonts w:ascii="Arial" w:hAnsi="Arial" w:hint="default"/>
      </w:rPr>
    </w:lvl>
    <w:lvl w:ilvl="6" w:tplc="027A3EC8" w:tentative="1">
      <w:start w:val="1"/>
      <w:numFmt w:val="bullet"/>
      <w:lvlText w:val="•"/>
      <w:lvlJc w:val="left"/>
      <w:pPr>
        <w:tabs>
          <w:tab w:val="num" w:pos="5040"/>
        </w:tabs>
        <w:ind w:left="5040" w:hanging="360"/>
      </w:pPr>
      <w:rPr>
        <w:rFonts w:ascii="Arial" w:hAnsi="Arial" w:hint="default"/>
      </w:rPr>
    </w:lvl>
    <w:lvl w:ilvl="7" w:tplc="E1645AB8" w:tentative="1">
      <w:start w:val="1"/>
      <w:numFmt w:val="bullet"/>
      <w:lvlText w:val="•"/>
      <w:lvlJc w:val="left"/>
      <w:pPr>
        <w:tabs>
          <w:tab w:val="num" w:pos="5760"/>
        </w:tabs>
        <w:ind w:left="5760" w:hanging="360"/>
      </w:pPr>
      <w:rPr>
        <w:rFonts w:ascii="Arial" w:hAnsi="Arial" w:hint="default"/>
      </w:rPr>
    </w:lvl>
    <w:lvl w:ilvl="8" w:tplc="C84488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FF20E6"/>
    <w:multiLevelType w:val="hybridMultilevel"/>
    <w:tmpl w:val="BC06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82C56"/>
    <w:multiLevelType w:val="hybridMultilevel"/>
    <w:tmpl w:val="C432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096C00"/>
    <w:multiLevelType w:val="hybridMultilevel"/>
    <w:tmpl w:val="27E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D00C5"/>
    <w:multiLevelType w:val="hybridMultilevel"/>
    <w:tmpl w:val="845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3081F"/>
    <w:multiLevelType w:val="hybridMultilevel"/>
    <w:tmpl w:val="92C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474AA"/>
    <w:multiLevelType w:val="hybridMultilevel"/>
    <w:tmpl w:val="CA06D0F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C0C2AC7"/>
    <w:multiLevelType w:val="hybridMultilevel"/>
    <w:tmpl w:val="1F182A82"/>
    <w:lvl w:ilvl="0" w:tplc="C37AB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9"/>
  </w:num>
  <w:num w:numId="3">
    <w:abstractNumId w:val="1"/>
  </w:num>
  <w:num w:numId="4">
    <w:abstractNumId w:val="6"/>
  </w:num>
  <w:num w:numId="5">
    <w:abstractNumId w:val="23"/>
  </w:num>
  <w:num w:numId="6">
    <w:abstractNumId w:val="19"/>
  </w:num>
  <w:num w:numId="7">
    <w:abstractNumId w:val="26"/>
  </w:num>
  <w:num w:numId="8">
    <w:abstractNumId w:val="5"/>
  </w:num>
  <w:num w:numId="9">
    <w:abstractNumId w:val="20"/>
  </w:num>
  <w:num w:numId="10">
    <w:abstractNumId w:val="2"/>
  </w:num>
  <w:num w:numId="11">
    <w:abstractNumId w:val="27"/>
  </w:num>
  <w:num w:numId="12">
    <w:abstractNumId w:val="17"/>
  </w:num>
  <w:num w:numId="13">
    <w:abstractNumId w:val="15"/>
  </w:num>
  <w:num w:numId="14">
    <w:abstractNumId w:val="3"/>
  </w:num>
  <w:num w:numId="15">
    <w:abstractNumId w:val="7"/>
  </w:num>
  <w:num w:numId="16">
    <w:abstractNumId w:val="11"/>
  </w:num>
  <w:num w:numId="17">
    <w:abstractNumId w:val="22"/>
  </w:num>
  <w:num w:numId="18">
    <w:abstractNumId w:val="28"/>
  </w:num>
  <w:num w:numId="19">
    <w:abstractNumId w:val="13"/>
  </w:num>
  <w:num w:numId="20">
    <w:abstractNumId w:val="4"/>
  </w:num>
  <w:num w:numId="21">
    <w:abstractNumId w:val="10"/>
  </w:num>
  <w:num w:numId="22">
    <w:abstractNumId w:val="30"/>
  </w:num>
  <w:num w:numId="23">
    <w:abstractNumId w:val="29"/>
  </w:num>
  <w:num w:numId="24">
    <w:abstractNumId w:val="21"/>
  </w:num>
  <w:num w:numId="25">
    <w:abstractNumId w:val="0"/>
  </w:num>
  <w:num w:numId="26">
    <w:abstractNumId w:val="14"/>
  </w:num>
  <w:num w:numId="27">
    <w:abstractNumId w:val="24"/>
  </w:num>
  <w:num w:numId="28">
    <w:abstractNumId w:val="18"/>
  </w:num>
  <w:num w:numId="29">
    <w:abstractNumId w:val="12"/>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9"/>
    <w:rsid w:val="000018D4"/>
    <w:rsid w:val="000047A6"/>
    <w:rsid w:val="0000510B"/>
    <w:rsid w:val="00015C53"/>
    <w:rsid w:val="0002089B"/>
    <w:rsid w:val="0004289C"/>
    <w:rsid w:val="000660D3"/>
    <w:rsid w:val="00084DC4"/>
    <w:rsid w:val="000A7895"/>
    <w:rsid w:val="000B1A0F"/>
    <w:rsid w:val="000B3AF7"/>
    <w:rsid w:val="000C4CB0"/>
    <w:rsid w:val="000D108A"/>
    <w:rsid w:val="000D4445"/>
    <w:rsid w:val="000D552B"/>
    <w:rsid w:val="000D5BD6"/>
    <w:rsid w:val="000D7A70"/>
    <w:rsid w:val="000E0253"/>
    <w:rsid w:val="000F0B2E"/>
    <w:rsid w:val="001065CD"/>
    <w:rsid w:val="001136A9"/>
    <w:rsid w:val="00116DCB"/>
    <w:rsid w:val="00120CB8"/>
    <w:rsid w:val="00124CDB"/>
    <w:rsid w:val="00126037"/>
    <w:rsid w:val="00133769"/>
    <w:rsid w:val="0013760E"/>
    <w:rsid w:val="00147EA7"/>
    <w:rsid w:val="00156023"/>
    <w:rsid w:val="001659A1"/>
    <w:rsid w:val="001903DA"/>
    <w:rsid w:val="001917AA"/>
    <w:rsid w:val="00197CA5"/>
    <w:rsid w:val="001A0D7E"/>
    <w:rsid w:val="001A40C6"/>
    <w:rsid w:val="001B4205"/>
    <w:rsid w:val="001C651A"/>
    <w:rsid w:val="002015AE"/>
    <w:rsid w:val="00213FC0"/>
    <w:rsid w:val="0022468D"/>
    <w:rsid w:val="002302B6"/>
    <w:rsid w:val="002366FD"/>
    <w:rsid w:val="00244590"/>
    <w:rsid w:val="00252CC2"/>
    <w:rsid w:val="00283179"/>
    <w:rsid w:val="002837AD"/>
    <w:rsid w:val="00283A0C"/>
    <w:rsid w:val="00283FD8"/>
    <w:rsid w:val="00287EF1"/>
    <w:rsid w:val="002A7564"/>
    <w:rsid w:val="002B05A2"/>
    <w:rsid w:val="002B282A"/>
    <w:rsid w:val="002B291D"/>
    <w:rsid w:val="002C5F4A"/>
    <w:rsid w:val="002E052E"/>
    <w:rsid w:val="002E57BC"/>
    <w:rsid w:val="002F298D"/>
    <w:rsid w:val="00320DD9"/>
    <w:rsid w:val="00322AE1"/>
    <w:rsid w:val="0033338C"/>
    <w:rsid w:val="0033481D"/>
    <w:rsid w:val="0034227D"/>
    <w:rsid w:val="0034457B"/>
    <w:rsid w:val="0034703D"/>
    <w:rsid w:val="00356E56"/>
    <w:rsid w:val="003573B4"/>
    <w:rsid w:val="00360361"/>
    <w:rsid w:val="00370BD7"/>
    <w:rsid w:val="00376831"/>
    <w:rsid w:val="00377C76"/>
    <w:rsid w:val="00377FFC"/>
    <w:rsid w:val="00384168"/>
    <w:rsid w:val="00385FDC"/>
    <w:rsid w:val="003900C0"/>
    <w:rsid w:val="0039452D"/>
    <w:rsid w:val="003B12FA"/>
    <w:rsid w:val="003B3407"/>
    <w:rsid w:val="003B6573"/>
    <w:rsid w:val="003B65AD"/>
    <w:rsid w:val="003C0CFE"/>
    <w:rsid w:val="003C12C1"/>
    <w:rsid w:val="003C13B8"/>
    <w:rsid w:val="003C3307"/>
    <w:rsid w:val="003E5179"/>
    <w:rsid w:val="00416BD8"/>
    <w:rsid w:val="004173D7"/>
    <w:rsid w:val="00431FC4"/>
    <w:rsid w:val="00450B29"/>
    <w:rsid w:val="00456C2B"/>
    <w:rsid w:val="00460016"/>
    <w:rsid w:val="00464CCC"/>
    <w:rsid w:val="00465614"/>
    <w:rsid w:val="00470132"/>
    <w:rsid w:val="0048017F"/>
    <w:rsid w:val="00482771"/>
    <w:rsid w:val="0049016F"/>
    <w:rsid w:val="0049225F"/>
    <w:rsid w:val="00493605"/>
    <w:rsid w:val="004A2B61"/>
    <w:rsid w:val="004A75F4"/>
    <w:rsid w:val="004B1CEB"/>
    <w:rsid w:val="004B4D52"/>
    <w:rsid w:val="004C1036"/>
    <w:rsid w:val="004C2F73"/>
    <w:rsid w:val="004F75D4"/>
    <w:rsid w:val="005036A2"/>
    <w:rsid w:val="00504752"/>
    <w:rsid w:val="005128AF"/>
    <w:rsid w:val="00521E34"/>
    <w:rsid w:val="00522D60"/>
    <w:rsid w:val="005336CC"/>
    <w:rsid w:val="00550822"/>
    <w:rsid w:val="00564B98"/>
    <w:rsid w:val="00573910"/>
    <w:rsid w:val="0057624A"/>
    <w:rsid w:val="005A2614"/>
    <w:rsid w:val="005A7C6B"/>
    <w:rsid w:val="005B0723"/>
    <w:rsid w:val="005B23CB"/>
    <w:rsid w:val="005C07CF"/>
    <w:rsid w:val="005C630B"/>
    <w:rsid w:val="005F0705"/>
    <w:rsid w:val="005F0C33"/>
    <w:rsid w:val="005F4A42"/>
    <w:rsid w:val="0060452F"/>
    <w:rsid w:val="00604CF5"/>
    <w:rsid w:val="0060528C"/>
    <w:rsid w:val="006129F2"/>
    <w:rsid w:val="0061767C"/>
    <w:rsid w:val="00620B2D"/>
    <w:rsid w:val="00626D0C"/>
    <w:rsid w:val="006354CE"/>
    <w:rsid w:val="0063610B"/>
    <w:rsid w:val="006539DC"/>
    <w:rsid w:val="006670A6"/>
    <w:rsid w:val="00671104"/>
    <w:rsid w:val="00671FFD"/>
    <w:rsid w:val="00673A1B"/>
    <w:rsid w:val="00677218"/>
    <w:rsid w:val="00682A7E"/>
    <w:rsid w:val="00684BD8"/>
    <w:rsid w:val="006901AD"/>
    <w:rsid w:val="006A1BE9"/>
    <w:rsid w:val="006A5B4E"/>
    <w:rsid w:val="006B3E08"/>
    <w:rsid w:val="006B59E1"/>
    <w:rsid w:val="006B6FFA"/>
    <w:rsid w:val="006C0D55"/>
    <w:rsid w:val="006C3D78"/>
    <w:rsid w:val="006C437A"/>
    <w:rsid w:val="006E4929"/>
    <w:rsid w:val="006F1428"/>
    <w:rsid w:val="006F7584"/>
    <w:rsid w:val="007003BD"/>
    <w:rsid w:val="0070480E"/>
    <w:rsid w:val="00707E80"/>
    <w:rsid w:val="00711A95"/>
    <w:rsid w:val="0071755A"/>
    <w:rsid w:val="007175AC"/>
    <w:rsid w:val="00730716"/>
    <w:rsid w:val="007359B6"/>
    <w:rsid w:val="00736078"/>
    <w:rsid w:val="007403B1"/>
    <w:rsid w:val="0075015B"/>
    <w:rsid w:val="007550EE"/>
    <w:rsid w:val="007559A0"/>
    <w:rsid w:val="007559D4"/>
    <w:rsid w:val="00761240"/>
    <w:rsid w:val="007620C5"/>
    <w:rsid w:val="0076246D"/>
    <w:rsid w:val="007635F2"/>
    <w:rsid w:val="0076567A"/>
    <w:rsid w:val="00770604"/>
    <w:rsid w:val="0078114D"/>
    <w:rsid w:val="00781649"/>
    <w:rsid w:val="0078617A"/>
    <w:rsid w:val="007946E3"/>
    <w:rsid w:val="00794E57"/>
    <w:rsid w:val="00796576"/>
    <w:rsid w:val="007C2304"/>
    <w:rsid w:val="007C2992"/>
    <w:rsid w:val="007D059D"/>
    <w:rsid w:val="007D3443"/>
    <w:rsid w:val="007D43BE"/>
    <w:rsid w:val="007D5B31"/>
    <w:rsid w:val="007E43B2"/>
    <w:rsid w:val="007E70FD"/>
    <w:rsid w:val="007F689C"/>
    <w:rsid w:val="00801E98"/>
    <w:rsid w:val="00812A43"/>
    <w:rsid w:val="008350BC"/>
    <w:rsid w:val="008430C6"/>
    <w:rsid w:val="00846245"/>
    <w:rsid w:val="008545F7"/>
    <w:rsid w:val="0085604E"/>
    <w:rsid w:val="00861ED0"/>
    <w:rsid w:val="00863816"/>
    <w:rsid w:val="00867E6C"/>
    <w:rsid w:val="008759B3"/>
    <w:rsid w:val="00881586"/>
    <w:rsid w:val="008821A6"/>
    <w:rsid w:val="008843EB"/>
    <w:rsid w:val="0088745A"/>
    <w:rsid w:val="008A52EB"/>
    <w:rsid w:val="008C0CD0"/>
    <w:rsid w:val="008D08D5"/>
    <w:rsid w:val="008D4639"/>
    <w:rsid w:val="008E216A"/>
    <w:rsid w:val="008F0C78"/>
    <w:rsid w:val="0090118F"/>
    <w:rsid w:val="00903117"/>
    <w:rsid w:val="00917367"/>
    <w:rsid w:val="00923915"/>
    <w:rsid w:val="009423A7"/>
    <w:rsid w:val="009479FE"/>
    <w:rsid w:val="009567CE"/>
    <w:rsid w:val="00956B90"/>
    <w:rsid w:val="0096175E"/>
    <w:rsid w:val="00962FD3"/>
    <w:rsid w:val="00963C0E"/>
    <w:rsid w:val="00982924"/>
    <w:rsid w:val="00994B9D"/>
    <w:rsid w:val="009A3875"/>
    <w:rsid w:val="009B20C6"/>
    <w:rsid w:val="009B2C55"/>
    <w:rsid w:val="009B3F18"/>
    <w:rsid w:val="009B5140"/>
    <w:rsid w:val="009B53BE"/>
    <w:rsid w:val="009C63E4"/>
    <w:rsid w:val="009D1A5A"/>
    <w:rsid w:val="009D31A9"/>
    <w:rsid w:val="009D74D0"/>
    <w:rsid w:val="009E5228"/>
    <w:rsid w:val="00A02D14"/>
    <w:rsid w:val="00A11366"/>
    <w:rsid w:val="00A22EF6"/>
    <w:rsid w:val="00A245BB"/>
    <w:rsid w:val="00A3311C"/>
    <w:rsid w:val="00A409A6"/>
    <w:rsid w:val="00A434DF"/>
    <w:rsid w:val="00A5294A"/>
    <w:rsid w:val="00A60A8B"/>
    <w:rsid w:val="00A611FA"/>
    <w:rsid w:val="00A61B32"/>
    <w:rsid w:val="00A62A82"/>
    <w:rsid w:val="00A70666"/>
    <w:rsid w:val="00A7606E"/>
    <w:rsid w:val="00A80622"/>
    <w:rsid w:val="00A81B5C"/>
    <w:rsid w:val="00A81FC4"/>
    <w:rsid w:val="00A94F7D"/>
    <w:rsid w:val="00A970DC"/>
    <w:rsid w:val="00AA0B05"/>
    <w:rsid w:val="00AA4902"/>
    <w:rsid w:val="00AA61AC"/>
    <w:rsid w:val="00AA6C9F"/>
    <w:rsid w:val="00AC5BFA"/>
    <w:rsid w:val="00AE0866"/>
    <w:rsid w:val="00AF1457"/>
    <w:rsid w:val="00AF4214"/>
    <w:rsid w:val="00B20FB8"/>
    <w:rsid w:val="00B23026"/>
    <w:rsid w:val="00B26601"/>
    <w:rsid w:val="00B26D3A"/>
    <w:rsid w:val="00B318F0"/>
    <w:rsid w:val="00B33391"/>
    <w:rsid w:val="00B45712"/>
    <w:rsid w:val="00B54552"/>
    <w:rsid w:val="00B67C94"/>
    <w:rsid w:val="00B755BE"/>
    <w:rsid w:val="00B8408C"/>
    <w:rsid w:val="00B90F46"/>
    <w:rsid w:val="00B94EBE"/>
    <w:rsid w:val="00B95431"/>
    <w:rsid w:val="00BA0529"/>
    <w:rsid w:val="00BA0F49"/>
    <w:rsid w:val="00BA2CEE"/>
    <w:rsid w:val="00BB17CC"/>
    <w:rsid w:val="00BB4ACC"/>
    <w:rsid w:val="00BB70C1"/>
    <w:rsid w:val="00BB73CA"/>
    <w:rsid w:val="00BB7D39"/>
    <w:rsid w:val="00BC19EF"/>
    <w:rsid w:val="00BC4A37"/>
    <w:rsid w:val="00BC6212"/>
    <w:rsid w:val="00BD4784"/>
    <w:rsid w:val="00BF2870"/>
    <w:rsid w:val="00C02361"/>
    <w:rsid w:val="00C106E7"/>
    <w:rsid w:val="00C168FE"/>
    <w:rsid w:val="00C30C66"/>
    <w:rsid w:val="00C31DB8"/>
    <w:rsid w:val="00C37516"/>
    <w:rsid w:val="00C60EB9"/>
    <w:rsid w:val="00C612ED"/>
    <w:rsid w:val="00C66936"/>
    <w:rsid w:val="00C81495"/>
    <w:rsid w:val="00C84817"/>
    <w:rsid w:val="00C92B50"/>
    <w:rsid w:val="00CA0C3F"/>
    <w:rsid w:val="00CB0CA2"/>
    <w:rsid w:val="00CB112B"/>
    <w:rsid w:val="00CC34AD"/>
    <w:rsid w:val="00CC61BE"/>
    <w:rsid w:val="00CD06B1"/>
    <w:rsid w:val="00CD67A4"/>
    <w:rsid w:val="00CD6FA9"/>
    <w:rsid w:val="00CD718B"/>
    <w:rsid w:val="00CF2338"/>
    <w:rsid w:val="00D05417"/>
    <w:rsid w:val="00D11E17"/>
    <w:rsid w:val="00D17C14"/>
    <w:rsid w:val="00D2586D"/>
    <w:rsid w:val="00D275B4"/>
    <w:rsid w:val="00D326C1"/>
    <w:rsid w:val="00D37A44"/>
    <w:rsid w:val="00D4170A"/>
    <w:rsid w:val="00D55693"/>
    <w:rsid w:val="00D57D07"/>
    <w:rsid w:val="00D649D5"/>
    <w:rsid w:val="00D66BFE"/>
    <w:rsid w:val="00D66DA6"/>
    <w:rsid w:val="00D74C09"/>
    <w:rsid w:val="00D82946"/>
    <w:rsid w:val="00D94A6F"/>
    <w:rsid w:val="00DA2256"/>
    <w:rsid w:val="00DA6C80"/>
    <w:rsid w:val="00DC12CB"/>
    <w:rsid w:val="00DC22BB"/>
    <w:rsid w:val="00DD158E"/>
    <w:rsid w:val="00DD4150"/>
    <w:rsid w:val="00DD4F53"/>
    <w:rsid w:val="00DD7ED7"/>
    <w:rsid w:val="00DE2BDA"/>
    <w:rsid w:val="00DE7274"/>
    <w:rsid w:val="00DF54F9"/>
    <w:rsid w:val="00E0361E"/>
    <w:rsid w:val="00E0604A"/>
    <w:rsid w:val="00E170A1"/>
    <w:rsid w:val="00E2666F"/>
    <w:rsid w:val="00E34D48"/>
    <w:rsid w:val="00E40467"/>
    <w:rsid w:val="00E42038"/>
    <w:rsid w:val="00E44122"/>
    <w:rsid w:val="00E554DC"/>
    <w:rsid w:val="00E56B3D"/>
    <w:rsid w:val="00E74B87"/>
    <w:rsid w:val="00E76BDA"/>
    <w:rsid w:val="00E94293"/>
    <w:rsid w:val="00E95629"/>
    <w:rsid w:val="00EA398B"/>
    <w:rsid w:val="00EA7AF7"/>
    <w:rsid w:val="00ED0345"/>
    <w:rsid w:val="00ED7805"/>
    <w:rsid w:val="00EE293D"/>
    <w:rsid w:val="00EE32AF"/>
    <w:rsid w:val="00EE5107"/>
    <w:rsid w:val="00EE5D03"/>
    <w:rsid w:val="00EF21F4"/>
    <w:rsid w:val="00F0693B"/>
    <w:rsid w:val="00F075BC"/>
    <w:rsid w:val="00F1327A"/>
    <w:rsid w:val="00F139F5"/>
    <w:rsid w:val="00F146F1"/>
    <w:rsid w:val="00F179BC"/>
    <w:rsid w:val="00F23975"/>
    <w:rsid w:val="00F26A6F"/>
    <w:rsid w:val="00F32A50"/>
    <w:rsid w:val="00F41951"/>
    <w:rsid w:val="00F44FAC"/>
    <w:rsid w:val="00F535E5"/>
    <w:rsid w:val="00F56911"/>
    <w:rsid w:val="00F577C0"/>
    <w:rsid w:val="00F62562"/>
    <w:rsid w:val="00F64E98"/>
    <w:rsid w:val="00F7560E"/>
    <w:rsid w:val="00F85313"/>
    <w:rsid w:val="00FA25AC"/>
    <w:rsid w:val="00FA3D43"/>
    <w:rsid w:val="00FA6997"/>
    <w:rsid w:val="00FD47E0"/>
    <w:rsid w:val="00FE4A30"/>
    <w:rsid w:val="00FF4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C106"/>
  <w15:docId w15:val="{C6E83DE8-316C-40FB-AD31-52135E5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6F"/>
  </w:style>
  <w:style w:type="paragraph" w:styleId="Heading3">
    <w:name w:val="heading 3"/>
    <w:basedOn w:val="Normal"/>
    <w:link w:val="Heading3Char"/>
    <w:uiPriority w:val="9"/>
    <w:qFormat/>
    <w:rsid w:val="00E266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0B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745A"/>
  </w:style>
  <w:style w:type="character" w:styleId="Strong">
    <w:name w:val="Strong"/>
    <w:basedOn w:val="DefaultParagraphFont"/>
    <w:uiPriority w:val="22"/>
    <w:qFormat/>
    <w:rsid w:val="0088745A"/>
    <w:rPr>
      <w:b/>
      <w:bCs/>
    </w:rPr>
  </w:style>
  <w:style w:type="character" w:customStyle="1" w:styleId="apple-converted-space">
    <w:name w:val="apple-converted-space"/>
    <w:basedOn w:val="DefaultParagraphFont"/>
    <w:rsid w:val="0088745A"/>
  </w:style>
  <w:style w:type="paragraph" w:styleId="HTMLPreformatted">
    <w:name w:val="HTML Preformatted"/>
    <w:basedOn w:val="Normal"/>
    <w:link w:val="HTMLPreformattedChar"/>
    <w:uiPriority w:val="99"/>
    <w:unhideWhenUsed/>
    <w:rsid w:val="0088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745A"/>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434DF"/>
    <w:rPr>
      <w:color w:val="0000FF" w:themeColor="hyperlink"/>
      <w:u w:val="single"/>
    </w:rPr>
  </w:style>
  <w:style w:type="character" w:customStyle="1" w:styleId="Heading3Char">
    <w:name w:val="Heading 3 Char"/>
    <w:basedOn w:val="DefaultParagraphFont"/>
    <w:link w:val="Heading3"/>
    <w:uiPriority w:val="9"/>
    <w:rsid w:val="00E2666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66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6601"/>
    <w:pPr>
      <w:spacing w:after="0" w:line="240" w:lineRule="auto"/>
    </w:pPr>
  </w:style>
  <w:style w:type="paragraph" w:styleId="Header">
    <w:name w:val="header"/>
    <w:basedOn w:val="Normal"/>
    <w:link w:val="HeaderChar"/>
    <w:uiPriority w:val="99"/>
    <w:unhideWhenUsed/>
    <w:rsid w:val="00C3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B8"/>
  </w:style>
  <w:style w:type="paragraph" w:styleId="Footer">
    <w:name w:val="footer"/>
    <w:basedOn w:val="Normal"/>
    <w:link w:val="FooterChar"/>
    <w:uiPriority w:val="99"/>
    <w:unhideWhenUsed/>
    <w:rsid w:val="00C3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B8"/>
  </w:style>
  <w:style w:type="character" w:customStyle="1" w:styleId="text">
    <w:name w:val="text"/>
    <w:basedOn w:val="DefaultParagraphFont"/>
    <w:rsid w:val="007D43BE"/>
  </w:style>
  <w:style w:type="character" w:styleId="FollowedHyperlink">
    <w:name w:val="FollowedHyperlink"/>
    <w:basedOn w:val="DefaultParagraphFont"/>
    <w:uiPriority w:val="99"/>
    <w:semiHidden/>
    <w:unhideWhenUsed/>
    <w:rsid w:val="00903117"/>
    <w:rPr>
      <w:color w:val="800080" w:themeColor="followedHyperlink"/>
      <w:u w:val="single"/>
    </w:rPr>
  </w:style>
  <w:style w:type="paragraph" w:styleId="BalloonText">
    <w:name w:val="Balloon Text"/>
    <w:basedOn w:val="Normal"/>
    <w:link w:val="BalloonTextChar"/>
    <w:uiPriority w:val="99"/>
    <w:semiHidden/>
    <w:unhideWhenUsed/>
    <w:rsid w:val="0032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E1"/>
    <w:rPr>
      <w:rFonts w:ascii="Segoe UI" w:hAnsi="Segoe UI" w:cs="Segoe UI"/>
      <w:sz w:val="18"/>
      <w:szCs w:val="18"/>
    </w:rPr>
  </w:style>
  <w:style w:type="paragraph" w:styleId="ListParagraph">
    <w:name w:val="List Paragraph"/>
    <w:basedOn w:val="Normal"/>
    <w:uiPriority w:val="34"/>
    <w:qFormat/>
    <w:rsid w:val="000D5BD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50B2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754">
      <w:bodyDiv w:val="1"/>
      <w:marLeft w:val="0"/>
      <w:marRight w:val="0"/>
      <w:marTop w:val="0"/>
      <w:marBottom w:val="0"/>
      <w:divBdr>
        <w:top w:val="none" w:sz="0" w:space="0" w:color="auto"/>
        <w:left w:val="none" w:sz="0" w:space="0" w:color="auto"/>
        <w:bottom w:val="none" w:sz="0" w:space="0" w:color="auto"/>
        <w:right w:val="none" w:sz="0" w:space="0" w:color="auto"/>
      </w:divBdr>
    </w:div>
    <w:div w:id="370960537">
      <w:bodyDiv w:val="1"/>
      <w:marLeft w:val="0"/>
      <w:marRight w:val="0"/>
      <w:marTop w:val="0"/>
      <w:marBottom w:val="0"/>
      <w:divBdr>
        <w:top w:val="none" w:sz="0" w:space="0" w:color="auto"/>
        <w:left w:val="none" w:sz="0" w:space="0" w:color="auto"/>
        <w:bottom w:val="none" w:sz="0" w:space="0" w:color="auto"/>
        <w:right w:val="none" w:sz="0" w:space="0" w:color="auto"/>
      </w:divBdr>
    </w:div>
    <w:div w:id="385448150">
      <w:bodyDiv w:val="1"/>
      <w:marLeft w:val="0"/>
      <w:marRight w:val="0"/>
      <w:marTop w:val="0"/>
      <w:marBottom w:val="0"/>
      <w:divBdr>
        <w:top w:val="none" w:sz="0" w:space="0" w:color="auto"/>
        <w:left w:val="none" w:sz="0" w:space="0" w:color="auto"/>
        <w:bottom w:val="none" w:sz="0" w:space="0" w:color="auto"/>
        <w:right w:val="none" w:sz="0" w:space="0" w:color="auto"/>
      </w:divBdr>
      <w:divsChild>
        <w:div w:id="647855541">
          <w:marLeft w:val="547"/>
          <w:marRight w:val="0"/>
          <w:marTop w:val="106"/>
          <w:marBottom w:val="0"/>
          <w:divBdr>
            <w:top w:val="none" w:sz="0" w:space="0" w:color="auto"/>
            <w:left w:val="none" w:sz="0" w:space="0" w:color="auto"/>
            <w:bottom w:val="none" w:sz="0" w:space="0" w:color="auto"/>
            <w:right w:val="none" w:sz="0" w:space="0" w:color="auto"/>
          </w:divBdr>
        </w:div>
        <w:div w:id="1188954186">
          <w:marLeft w:val="547"/>
          <w:marRight w:val="0"/>
          <w:marTop w:val="106"/>
          <w:marBottom w:val="0"/>
          <w:divBdr>
            <w:top w:val="none" w:sz="0" w:space="0" w:color="auto"/>
            <w:left w:val="none" w:sz="0" w:space="0" w:color="auto"/>
            <w:bottom w:val="none" w:sz="0" w:space="0" w:color="auto"/>
            <w:right w:val="none" w:sz="0" w:space="0" w:color="auto"/>
          </w:divBdr>
        </w:div>
        <w:div w:id="1138766808">
          <w:marLeft w:val="547"/>
          <w:marRight w:val="0"/>
          <w:marTop w:val="106"/>
          <w:marBottom w:val="0"/>
          <w:divBdr>
            <w:top w:val="none" w:sz="0" w:space="0" w:color="auto"/>
            <w:left w:val="none" w:sz="0" w:space="0" w:color="auto"/>
            <w:bottom w:val="none" w:sz="0" w:space="0" w:color="auto"/>
            <w:right w:val="none" w:sz="0" w:space="0" w:color="auto"/>
          </w:divBdr>
        </w:div>
        <w:div w:id="1037051690">
          <w:marLeft w:val="547"/>
          <w:marRight w:val="0"/>
          <w:marTop w:val="106"/>
          <w:marBottom w:val="0"/>
          <w:divBdr>
            <w:top w:val="none" w:sz="0" w:space="0" w:color="auto"/>
            <w:left w:val="none" w:sz="0" w:space="0" w:color="auto"/>
            <w:bottom w:val="none" w:sz="0" w:space="0" w:color="auto"/>
            <w:right w:val="none" w:sz="0" w:space="0" w:color="auto"/>
          </w:divBdr>
        </w:div>
        <w:div w:id="306977497">
          <w:marLeft w:val="547"/>
          <w:marRight w:val="0"/>
          <w:marTop w:val="106"/>
          <w:marBottom w:val="0"/>
          <w:divBdr>
            <w:top w:val="none" w:sz="0" w:space="0" w:color="auto"/>
            <w:left w:val="none" w:sz="0" w:space="0" w:color="auto"/>
            <w:bottom w:val="none" w:sz="0" w:space="0" w:color="auto"/>
            <w:right w:val="none" w:sz="0" w:space="0" w:color="auto"/>
          </w:divBdr>
        </w:div>
      </w:divsChild>
    </w:div>
    <w:div w:id="405877776">
      <w:bodyDiv w:val="1"/>
      <w:marLeft w:val="0"/>
      <w:marRight w:val="0"/>
      <w:marTop w:val="0"/>
      <w:marBottom w:val="0"/>
      <w:divBdr>
        <w:top w:val="none" w:sz="0" w:space="0" w:color="auto"/>
        <w:left w:val="none" w:sz="0" w:space="0" w:color="auto"/>
        <w:bottom w:val="none" w:sz="0" w:space="0" w:color="auto"/>
        <w:right w:val="none" w:sz="0" w:space="0" w:color="auto"/>
      </w:divBdr>
    </w:div>
    <w:div w:id="4801944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055">
          <w:marLeft w:val="547"/>
          <w:marRight w:val="0"/>
          <w:marTop w:val="144"/>
          <w:marBottom w:val="0"/>
          <w:divBdr>
            <w:top w:val="none" w:sz="0" w:space="0" w:color="auto"/>
            <w:left w:val="none" w:sz="0" w:space="0" w:color="auto"/>
            <w:bottom w:val="none" w:sz="0" w:space="0" w:color="auto"/>
            <w:right w:val="none" w:sz="0" w:space="0" w:color="auto"/>
          </w:divBdr>
        </w:div>
        <w:div w:id="2038846857">
          <w:marLeft w:val="547"/>
          <w:marRight w:val="0"/>
          <w:marTop w:val="144"/>
          <w:marBottom w:val="0"/>
          <w:divBdr>
            <w:top w:val="none" w:sz="0" w:space="0" w:color="auto"/>
            <w:left w:val="none" w:sz="0" w:space="0" w:color="auto"/>
            <w:bottom w:val="none" w:sz="0" w:space="0" w:color="auto"/>
            <w:right w:val="none" w:sz="0" w:space="0" w:color="auto"/>
          </w:divBdr>
        </w:div>
      </w:divsChild>
    </w:div>
    <w:div w:id="521744718">
      <w:bodyDiv w:val="1"/>
      <w:marLeft w:val="0"/>
      <w:marRight w:val="0"/>
      <w:marTop w:val="0"/>
      <w:marBottom w:val="0"/>
      <w:divBdr>
        <w:top w:val="none" w:sz="0" w:space="0" w:color="auto"/>
        <w:left w:val="none" w:sz="0" w:space="0" w:color="auto"/>
        <w:bottom w:val="none" w:sz="0" w:space="0" w:color="auto"/>
        <w:right w:val="none" w:sz="0" w:space="0" w:color="auto"/>
      </w:divBdr>
      <w:divsChild>
        <w:div w:id="748306500">
          <w:marLeft w:val="547"/>
          <w:marRight w:val="0"/>
          <w:marTop w:val="130"/>
          <w:marBottom w:val="0"/>
          <w:divBdr>
            <w:top w:val="none" w:sz="0" w:space="0" w:color="auto"/>
            <w:left w:val="none" w:sz="0" w:space="0" w:color="auto"/>
            <w:bottom w:val="none" w:sz="0" w:space="0" w:color="auto"/>
            <w:right w:val="none" w:sz="0" w:space="0" w:color="auto"/>
          </w:divBdr>
        </w:div>
        <w:div w:id="125198067">
          <w:marLeft w:val="547"/>
          <w:marRight w:val="0"/>
          <w:marTop w:val="130"/>
          <w:marBottom w:val="0"/>
          <w:divBdr>
            <w:top w:val="none" w:sz="0" w:space="0" w:color="auto"/>
            <w:left w:val="none" w:sz="0" w:space="0" w:color="auto"/>
            <w:bottom w:val="none" w:sz="0" w:space="0" w:color="auto"/>
            <w:right w:val="none" w:sz="0" w:space="0" w:color="auto"/>
          </w:divBdr>
        </w:div>
        <w:div w:id="826869784">
          <w:marLeft w:val="547"/>
          <w:marRight w:val="0"/>
          <w:marTop w:val="130"/>
          <w:marBottom w:val="0"/>
          <w:divBdr>
            <w:top w:val="none" w:sz="0" w:space="0" w:color="auto"/>
            <w:left w:val="none" w:sz="0" w:space="0" w:color="auto"/>
            <w:bottom w:val="none" w:sz="0" w:space="0" w:color="auto"/>
            <w:right w:val="none" w:sz="0" w:space="0" w:color="auto"/>
          </w:divBdr>
        </w:div>
        <w:div w:id="2102947437">
          <w:marLeft w:val="547"/>
          <w:marRight w:val="0"/>
          <w:marTop w:val="130"/>
          <w:marBottom w:val="0"/>
          <w:divBdr>
            <w:top w:val="none" w:sz="0" w:space="0" w:color="auto"/>
            <w:left w:val="none" w:sz="0" w:space="0" w:color="auto"/>
            <w:bottom w:val="none" w:sz="0" w:space="0" w:color="auto"/>
            <w:right w:val="none" w:sz="0" w:space="0" w:color="auto"/>
          </w:divBdr>
        </w:div>
        <w:div w:id="1971551101">
          <w:marLeft w:val="547"/>
          <w:marRight w:val="0"/>
          <w:marTop w:val="130"/>
          <w:marBottom w:val="0"/>
          <w:divBdr>
            <w:top w:val="none" w:sz="0" w:space="0" w:color="auto"/>
            <w:left w:val="none" w:sz="0" w:space="0" w:color="auto"/>
            <w:bottom w:val="none" w:sz="0" w:space="0" w:color="auto"/>
            <w:right w:val="none" w:sz="0" w:space="0" w:color="auto"/>
          </w:divBdr>
        </w:div>
      </w:divsChild>
    </w:div>
    <w:div w:id="776750459">
      <w:bodyDiv w:val="1"/>
      <w:marLeft w:val="0"/>
      <w:marRight w:val="0"/>
      <w:marTop w:val="0"/>
      <w:marBottom w:val="0"/>
      <w:divBdr>
        <w:top w:val="none" w:sz="0" w:space="0" w:color="auto"/>
        <w:left w:val="none" w:sz="0" w:space="0" w:color="auto"/>
        <w:bottom w:val="none" w:sz="0" w:space="0" w:color="auto"/>
        <w:right w:val="none" w:sz="0" w:space="0" w:color="auto"/>
      </w:divBdr>
    </w:div>
    <w:div w:id="851842186">
      <w:bodyDiv w:val="1"/>
      <w:marLeft w:val="0"/>
      <w:marRight w:val="0"/>
      <w:marTop w:val="0"/>
      <w:marBottom w:val="0"/>
      <w:divBdr>
        <w:top w:val="none" w:sz="0" w:space="0" w:color="auto"/>
        <w:left w:val="none" w:sz="0" w:space="0" w:color="auto"/>
        <w:bottom w:val="none" w:sz="0" w:space="0" w:color="auto"/>
        <w:right w:val="none" w:sz="0" w:space="0" w:color="auto"/>
      </w:divBdr>
      <w:divsChild>
        <w:div w:id="547686201">
          <w:marLeft w:val="0"/>
          <w:marRight w:val="0"/>
          <w:marTop w:val="0"/>
          <w:marBottom w:val="0"/>
          <w:divBdr>
            <w:top w:val="none" w:sz="0" w:space="0" w:color="auto"/>
            <w:left w:val="none" w:sz="0" w:space="0" w:color="auto"/>
            <w:bottom w:val="none" w:sz="0" w:space="0" w:color="auto"/>
            <w:right w:val="none" w:sz="0" w:space="0" w:color="auto"/>
          </w:divBdr>
          <w:divsChild>
            <w:div w:id="2144737045">
              <w:marLeft w:val="0"/>
              <w:marRight w:val="0"/>
              <w:marTop w:val="100"/>
              <w:marBottom w:val="100"/>
              <w:divBdr>
                <w:top w:val="none" w:sz="0" w:space="0" w:color="auto"/>
                <w:left w:val="none" w:sz="0" w:space="0" w:color="auto"/>
                <w:bottom w:val="none" w:sz="0" w:space="0" w:color="auto"/>
                <w:right w:val="none" w:sz="0" w:space="0" w:color="auto"/>
              </w:divBdr>
              <w:divsChild>
                <w:div w:id="954562415">
                  <w:marLeft w:val="0"/>
                  <w:marRight w:val="0"/>
                  <w:marTop w:val="0"/>
                  <w:marBottom w:val="0"/>
                  <w:divBdr>
                    <w:top w:val="none" w:sz="0" w:space="0" w:color="auto"/>
                    <w:left w:val="none" w:sz="0" w:space="0" w:color="auto"/>
                    <w:bottom w:val="none" w:sz="0" w:space="0" w:color="auto"/>
                    <w:right w:val="none" w:sz="0" w:space="0" w:color="auto"/>
                  </w:divBdr>
                  <w:divsChild>
                    <w:div w:id="1739939791">
                      <w:marLeft w:val="0"/>
                      <w:marRight w:val="0"/>
                      <w:marTop w:val="0"/>
                      <w:marBottom w:val="0"/>
                      <w:divBdr>
                        <w:top w:val="none" w:sz="0" w:space="0" w:color="auto"/>
                        <w:left w:val="none" w:sz="0" w:space="0" w:color="auto"/>
                        <w:bottom w:val="none" w:sz="0" w:space="0" w:color="auto"/>
                        <w:right w:val="none" w:sz="0" w:space="0" w:color="auto"/>
                      </w:divBdr>
                      <w:divsChild>
                        <w:div w:id="475146936">
                          <w:marLeft w:val="0"/>
                          <w:marRight w:val="0"/>
                          <w:marTop w:val="0"/>
                          <w:marBottom w:val="0"/>
                          <w:divBdr>
                            <w:top w:val="none" w:sz="0" w:space="0" w:color="auto"/>
                            <w:left w:val="none" w:sz="0" w:space="0" w:color="auto"/>
                            <w:bottom w:val="none" w:sz="0" w:space="0" w:color="auto"/>
                            <w:right w:val="none" w:sz="0" w:space="0" w:color="auto"/>
                          </w:divBdr>
                          <w:divsChild>
                            <w:div w:id="1010376794">
                              <w:marLeft w:val="0"/>
                              <w:marRight w:val="0"/>
                              <w:marTop w:val="0"/>
                              <w:marBottom w:val="0"/>
                              <w:divBdr>
                                <w:top w:val="none" w:sz="0" w:space="0" w:color="auto"/>
                                <w:left w:val="none" w:sz="0" w:space="0" w:color="auto"/>
                                <w:bottom w:val="none" w:sz="0" w:space="0" w:color="auto"/>
                                <w:right w:val="none" w:sz="0" w:space="0" w:color="auto"/>
                              </w:divBdr>
                              <w:divsChild>
                                <w:div w:id="1120227772">
                                  <w:marLeft w:val="0"/>
                                  <w:marRight w:val="0"/>
                                  <w:marTop w:val="0"/>
                                  <w:marBottom w:val="0"/>
                                  <w:divBdr>
                                    <w:top w:val="none" w:sz="0" w:space="0" w:color="auto"/>
                                    <w:left w:val="none" w:sz="0" w:space="0" w:color="auto"/>
                                    <w:bottom w:val="none" w:sz="0" w:space="0" w:color="auto"/>
                                    <w:right w:val="none" w:sz="0" w:space="0" w:color="auto"/>
                                  </w:divBdr>
                                  <w:divsChild>
                                    <w:div w:id="1380783738">
                                      <w:marLeft w:val="0"/>
                                      <w:marRight w:val="0"/>
                                      <w:marTop w:val="0"/>
                                      <w:marBottom w:val="0"/>
                                      <w:divBdr>
                                        <w:top w:val="none" w:sz="0" w:space="0" w:color="auto"/>
                                        <w:left w:val="none" w:sz="0" w:space="0" w:color="auto"/>
                                        <w:bottom w:val="none" w:sz="0" w:space="0" w:color="auto"/>
                                        <w:right w:val="none" w:sz="0" w:space="0" w:color="auto"/>
                                      </w:divBdr>
                                      <w:divsChild>
                                        <w:div w:id="1422753353">
                                          <w:marLeft w:val="0"/>
                                          <w:marRight w:val="0"/>
                                          <w:marTop w:val="0"/>
                                          <w:marBottom w:val="0"/>
                                          <w:divBdr>
                                            <w:top w:val="none" w:sz="0" w:space="0" w:color="auto"/>
                                            <w:left w:val="none" w:sz="0" w:space="0" w:color="auto"/>
                                            <w:bottom w:val="none" w:sz="0" w:space="0" w:color="auto"/>
                                            <w:right w:val="none" w:sz="0" w:space="0" w:color="auto"/>
                                          </w:divBdr>
                                          <w:divsChild>
                                            <w:div w:id="808278631">
                                              <w:marLeft w:val="0"/>
                                              <w:marRight w:val="0"/>
                                              <w:marTop w:val="0"/>
                                              <w:marBottom w:val="0"/>
                                              <w:divBdr>
                                                <w:top w:val="none" w:sz="0" w:space="0" w:color="auto"/>
                                                <w:left w:val="none" w:sz="0" w:space="0" w:color="auto"/>
                                                <w:bottom w:val="none" w:sz="0" w:space="0" w:color="auto"/>
                                                <w:right w:val="none" w:sz="0" w:space="0" w:color="auto"/>
                                              </w:divBdr>
                                              <w:divsChild>
                                                <w:div w:id="1589851441">
                                                  <w:marLeft w:val="0"/>
                                                  <w:marRight w:val="0"/>
                                                  <w:marTop w:val="0"/>
                                                  <w:marBottom w:val="0"/>
                                                  <w:divBdr>
                                                    <w:top w:val="none" w:sz="0" w:space="0" w:color="auto"/>
                                                    <w:left w:val="none" w:sz="0" w:space="0" w:color="auto"/>
                                                    <w:bottom w:val="none" w:sz="0" w:space="0" w:color="auto"/>
                                                    <w:right w:val="none" w:sz="0" w:space="0" w:color="auto"/>
                                                  </w:divBdr>
                                                  <w:divsChild>
                                                    <w:div w:id="818771148">
                                                      <w:marLeft w:val="0"/>
                                                      <w:marRight w:val="0"/>
                                                      <w:marTop w:val="0"/>
                                                      <w:marBottom w:val="0"/>
                                                      <w:divBdr>
                                                        <w:top w:val="none" w:sz="0" w:space="0" w:color="auto"/>
                                                        <w:left w:val="none" w:sz="0" w:space="0" w:color="auto"/>
                                                        <w:bottom w:val="none" w:sz="0" w:space="0" w:color="auto"/>
                                                        <w:right w:val="none" w:sz="0" w:space="0" w:color="auto"/>
                                                      </w:divBdr>
                                                      <w:divsChild>
                                                        <w:div w:id="16038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542209">
      <w:bodyDiv w:val="1"/>
      <w:marLeft w:val="0"/>
      <w:marRight w:val="0"/>
      <w:marTop w:val="0"/>
      <w:marBottom w:val="0"/>
      <w:divBdr>
        <w:top w:val="none" w:sz="0" w:space="0" w:color="auto"/>
        <w:left w:val="none" w:sz="0" w:space="0" w:color="auto"/>
        <w:bottom w:val="none" w:sz="0" w:space="0" w:color="auto"/>
        <w:right w:val="none" w:sz="0" w:space="0" w:color="auto"/>
      </w:divBdr>
    </w:div>
    <w:div w:id="942883149">
      <w:bodyDiv w:val="1"/>
      <w:marLeft w:val="0"/>
      <w:marRight w:val="0"/>
      <w:marTop w:val="0"/>
      <w:marBottom w:val="0"/>
      <w:divBdr>
        <w:top w:val="none" w:sz="0" w:space="0" w:color="auto"/>
        <w:left w:val="none" w:sz="0" w:space="0" w:color="auto"/>
        <w:bottom w:val="none" w:sz="0" w:space="0" w:color="auto"/>
        <w:right w:val="none" w:sz="0" w:space="0" w:color="auto"/>
      </w:divBdr>
      <w:divsChild>
        <w:div w:id="1955674151">
          <w:marLeft w:val="0"/>
          <w:marRight w:val="0"/>
          <w:marTop w:val="0"/>
          <w:marBottom w:val="0"/>
          <w:divBdr>
            <w:top w:val="none" w:sz="0" w:space="0" w:color="auto"/>
            <w:left w:val="none" w:sz="0" w:space="0" w:color="auto"/>
            <w:bottom w:val="none" w:sz="0" w:space="0" w:color="auto"/>
            <w:right w:val="none" w:sz="0" w:space="0" w:color="auto"/>
          </w:divBdr>
          <w:divsChild>
            <w:div w:id="1115250567">
              <w:marLeft w:val="0"/>
              <w:marRight w:val="0"/>
              <w:marTop w:val="100"/>
              <w:marBottom w:val="100"/>
              <w:divBdr>
                <w:top w:val="none" w:sz="0" w:space="0" w:color="auto"/>
                <w:left w:val="none" w:sz="0" w:space="0" w:color="auto"/>
                <w:bottom w:val="none" w:sz="0" w:space="0" w:color="auto"/>
                <w:right w:val="none" w:sz="0" w:space="0" w:color="auto"/>
              </w:divBdr>
              <w:divsChild>
                <w:div w:id="1408263674">
                  <w:marLeft w:val="0"/>
                  <w:marRight w:val="0"/>
                  <w:marTop w:val="0"/>
                  <w:marBottom w:val="0"/>
                  <w:divBdr>
                    <w:top w:val="none" w:sz="0" w:space="0" w:color="auto"/>
                    <w:left w:val="none" w:sz="0" w:space="0" w:color="auto"/>
                    <w:bottom w:val="none" w:sz="0" w:space="0" w:color="auto"/>
                    <w:right w:val="none" w:sz="0" w:space="0" w:color="auto"/>
                  </w:divBdr>
                  <w:divsChild>
                    <w:div w:id="1160656318">
                      <w:marLeft w:val="0"/>
                      <w:marRight w:val="0"/>
                      <w:marTop w:val="0"/>
                      <w:marBottom w:val="0"/>
                      <w:divBdr>
                        <w:top w:val="none" w:sz="0" w:space="0" w:color="auto"/>
                        <w:left w:val="none" w:sz="0" w:space="0" w:color="auto"/>
                        <w:bottom w:val="none" w:sz="0" w:space="0" w:color="auto"/>
                        <w:right w:val="none" w:sz="0" w:space="0" w:color="auto"/>
                      </w:divBdr>
                      <w:divsChild>
                        <w:div w:id="2112778136">
                          <w:marLeft w:val="0"/>
                          <w:marRight w:val="0"/>
                          <w:marTop w:val="0"/>
                          <w:marBottom w:val="0"/>
                          <w:divBdr>
                            <w:top w:val="none" w:sz="0" w:space="0" w:color="auto"/>
                            <w:left w:val="none" w:sz="0" w:space="0" w:color="auto"/>
                            <w:bottom w:val="none" w:sz="0" w:space="0" w:color="auto"/>
                            <w:right w:val="none" w:sz="0" w:space="0" w:color="auto"/>
                          </w:divBdr>
                          <w:divsChild>
                            <w:div w:id="1059671946">
                              <w:marLeft w:val="0"/>
                              <w:marRight w:val="0"/>
                              <w:marTop w:val="0"/>
                              <w:marBottom w:val="0"/>
                              <w:divBdr>
                                <w:top w:val="none" w:sz="0" w:space="0" w:color="auto"/>
                                <w:left w:val="none" w:sz="0" w:space="0" w:color="auto"/>
                                <w:bottom w:val="none" w:sz="0" w:space="0" w:color="auto"/>
                                <w:right w:val="none" w:sz="0" w:space="0" w:color="auto"/>
                              </w:divBdr>
                              <w:divsChild>
                                <w:div w:id="1507668954">
                                  <w:marLeft w:val="0"/>
                                  <w:marRight w:val="0"/>
                                  <w:marTop w:val="0"/>
                                  <w:marBottom w:val="0"/>
                                  <w:divBdr>
                                    <w:top w:val="none" w:sz="0" w:space="0" w:color="auto"/>
                                    <w:left w:val="none" w:sz="0" w:space="0" w:color="auto"/>
                                    <w:bottom w:val="none" w:sz="0" w:space="0" w:color="auto"/>
                                    <w:right w:val="none" w:sz="0" w:space="0" w:color="auto"/>
                                  </w:divBdr>
                                  <w:divsChild>
                                    <w:div w:id="1342315808">
                                      <w:marLeft w:val="0"/>
                                      <w:marRight w:val="0"/>
                                      <w:marTop w:val="0"/>
                                      <w:marBottom w:val="0"/>
                                      <w:divBdr>
                                        <w:top w:val="none" w:sz="0" w:space="0" w:color="auto"/>
                                        <w:left w:val="none" w:sz="0" w:space="0" w:color="auto"/>
                                        <w:bottom w:val="none" w:sz="0" w:space="0" w:color="auto"/>
                                        <w:right w:val="none" w:sz="0" w:space="0" w:color="auto"/>
                                      </w:divBdr>
                                      <w:divsChild>
                                        <w:div w:id="1550726019">
                                          <w:marLeft w:val="0"/>
                                          <w:marRight w:val="0"/>
                                          <w:marTop w:val="0"/>
                                          <w:marBottom w:val="0"/>
                                          <w:divBdr>
                                            <w:top w:val="none" w:sz="0" w:space="0" w:color="auto"/>
                                            <w:left w:val="none" w:sz="0" w:space="0" w:color="auto"/>
                                            <w:bottom w:val="none" w:sz="0" w:space="0" w:color="auto"/>
                                            <w:right w:val="none" w:sz="0" w:space="0" w:color="auto"/>
                                          </w:divBdr>
                                          <w:divsChild>
                                            <w:div w:id="696125273">
                                              <w:marLeft w:val="0"/>
                                              <w:marRight w:val="0"/>
                                              <w:marTop w:val="0"/>
                                              <w:marBottom w:val="0"/>
                                              <w:divBdr>
                                                <w:top w:val="none" w:sz="0" w:space="0" w:color="auto"/>
                                                <w:left w:val="none" w:sz="0" w:space="0" w:color="auto"/>
                                                <w:bottom w:val="none" w:sz="0" w:space="0" w:color="auto"/>
                                                <w:right w:val="none" w:sz="0" w:space="0" w:color="auto"/>
                                              </w:divBdr>
                                              <w:divsChild>
                                                <w:div w:id="1998804996">
                                                  <w:marLeft w:val="0"/>
                                                  <w:marRight w:val="0"/>
                                                  <w:marTop w:val="0"/>
                                                  <w:marBottom w:val="0"/>
                                                  <w:divBdr>
                                                    <w:top w:val="none" w:sz="0" w:space="0" w:color="auto"/>
                                                    <w:left w:val="none" w:sz="0" w:space="0" w:color="auto"/>
                                                    <w:bottom w:val="none" w:sz="0" w:space="0" w:color="auto"/>
                                                    <w:right w:val="none" w:sz="0" w:space="0" w:color="auto"/>
                                                  </w:divBdr>
                                                  <w:divsChild>
                                                    <w:div w:id="1209991608">
                                                      <w:marLeft w:val="0"/>
                                                      <w:marRight w:val="0"/>
                                                      <w:marTop w:val="0"/>
                                                      <w:marBottom w:val="0"/>
                                                      <w:divBdr>
                                                        <w:top w:val="none" w:sz="0" w:space="0" w:color="auto"/>
                                                        <w:left w:val="none" w:sz="0" w:space="0" w:color="auto"/>
                                                        <w:bottom w:val="none" w:sz="0" w:space="0" w:color="auto"/>
                                                        <w:right w:val="none" w:sz="0" w:space="0" w:color="auto"/>
                                                      </w:divBdr>
                                                      <w:divsChild>
                                                        <w:div w:id="909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815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161">
          <w:marLeft w:val="547"/>
          <w:marRight w:val="0"/>
          <w:marTop w:val="106"/>
          <w:marBottom w:val="0"/>
          <w:divBdr>
            <w:top w:val="none" w:sz="0" w:space="0" w:color="auto"/>
            <w:left w:val="none" w:sz="0" w:space="0" w:color="auto"/>
            <w:bottom w:val="none" w:sz="0" w:space="0" w:color="auto"/>
            <w:right w:val="none" w:sz="0" w:space="0" w:color="auto"/>
          </w:divBdr>
        </w:div>
        <w:div w:id="1164660103">
          <w:marLeft w:val="547"/>
          <w:marRight w:val="0"/>
          <w:marTop w:val="106"/>
          <w:marBottom w:val="0"/>
          <w:divBdr>
            <w:top w:val="none" w:sz="0" w:space="0" w:color="auto"/>
            <w:left w:val="none" w:sz="0" w:space="0" w:color="auto"/>
            <w:bottom w:val="none" w:sz="0" w:space="0" w:color="auto"/>
            <w:right w:val="none" w:sz="0" w:space="0" w:color="auto"/>
          </w:divBdr>
        </w:div>
      </w:divsChild>
    </w:div>
    <w:div w:id="1307397883">
      <w:bodyDiv w:val="1"/>
      <w:marLeft w:val="0"/>
      <w:marRight w:val="0"/>
      <w:marTop w:val="0"/>
      <w:marBottom w:val="0"/>
      <w:divBdr>
        <w:top w:val="none" w:sz="0" w:space="0" w:color="auto"/>
        <w:left w:val="none" w:sz="0" w:space="0" w:color="auto"/>
        <w:bottom w:val="none" w:sz="0" w:space="0" w:color="auto"/>
        <w:right w:val="none" w:sz="0" w:space="0" w:color="auto"/>
      </w:divBdr>
    </w:div>
    <w:div w:id="1461339757">
      <w:bodyDiv w:val="1"/>
      <w:marLeft w:val="0"/>
      <w:marRight w:val="0"/>
      <w:marTop w:val="0"/>
      <w:marBottom w:val="0"/>
      <w:divBdr>
        <w:top w:val="none" w:sz="0" w:space="0" w:color="auto"/>
        <w:left w:val="none" w:sz="0" w:space="0" w:color="auto"/>
        <w:bottom w:val="none" w:sz="0" w:space="0" w:color="auto"/>
        <w:right w:val="none" w:sz="0" w:space="0" w:color="auto"/>
      </w:divBdr>
    </w:div>
    <w:div w:id="1468932866">
      <w:bodyDiv w:val="1"/>
      <w:marLeft w:val="0"/>
      <w:marRight w:val="0"/>
      <w:marTop w:val="0"/>
      <w:marBottom w:val="0"/>
      <w:divBdr>
        <w:top w:val="none" w:sz="0" w:space="0" w:color="auto"/>
        <w:left w:val="none" w:sz="0" w:space="0" w:color="auto"/>
        <w:bottom w:val="none" w:sz="0" w:space="0" w:color="auto"/>
        <w:right w:val="none" w:sz="0" w:space="0" w:color="auto"/>
      </w:divBdr>
    </w:div>
    <w:div w:id="1480614847">
      <w:bodyDiv w:val="1"/>
      <w:marLeft w:val="0"/>
      <w:marRight w:val="0"/>
      <w:marTop w:val="0"/>
      <w:marBottom w:val="0"/>
      <w:divBdr>
        <w:top w:val="none" w:sz="0" w:space="0" w:color="auto"/>
        <w:left w:val="none" w:sz="0" w:space="0" w:color="auto"/>
        <w:bottom w:val="none" w:sz="0" w:space="0" w:color="auto"/>
        <w:right w:val="none" w:sz="0" w:space="0" w:color="auto"/>
      </w:divBdr>
    </w:div>
    <w:div w:id="1796636395">
      <w:bodyDiv w:val="1"/>
      <w:marLeft w:val="0"/>
      <w:marRight w:val="0"/>
      <w:marTop w:val="0"/>
      <w:marBottom w:val="0"/>
      <w:divBdr>
        <w:top w:val="none" w:sz="0" w:space="0" w:color="auto"/>
        <w:left w:val="none" w:sz="0" w:space="0" w:color="auto"/>
        <w:bottom w:val="none" w:sz="0" w:space="0" w:color="auto"/>
        <w:right w:val="none" w:sz="0" w:space="0" w:color="auto"/>
      </w:divBdr>
      <w:divsChild>
        <w:div w:id="554048446">
          <w:marLeft w:val="0"/>
          <w:marRight w:val="0"/>
          <w:marTop w:val="0"/>
          <w:marBottom w:val="0"/>
          <w:divBdr>
            <w:top w:val="none" w:sz="0" w:space="0" w:color="auto"/>
            <w:left w:val="none" w:sz="0" w:space="0" w:color="auto"/>
            <w:bottom w:val="none" w:sz="0" w:space="0" w:color="auto"/>
            <w:right w:val="none" w:sz="0" w:space="0" w:color="auto"/>
          </w:divBdr>
          <w:divsChild>
            <w:div w:id="1609239543">
              <w:marLeft w:val="0"/>
              <w:marRight w:val="0"/>
              <w:marTop w:val="100"/>
              <w:marBottom w:val="100"/>
              <w:divBdr>
                <w:top w:val="none" w:sz="0" w:space="0" w:color="auto"/>
                <w:left w:val="none" w:sz="0" w:space="0" w:color="auto"/>
                <w:bottom w:val="none" w:sz="0" w:space="0" w:color="auto"/>
                <w:right w:val="none" w:sz="0" w:space="0" w:color="auto"/>
              </w:divBdr>
              <w:divsChild>
                <w:div w:id="1525482469">
                  <w:marLeft w:val="0"/>
                  <w:marRight w:val="0"/>
                  <w:marTop w:val="0"/>
                  <w:marBottom w:val="0"/>
                  <w:divBdr>
                    <w:top w:val="none" w:sz="0" w:space="0" w:color="auto"/>
                    <w:left w:val="none" w:sz="0" w:space="0" w:color="auto"/>
                    <w:bottom w:val="none" w:sz="0" w:space="0" w:color="auto"/>
                    <w:right w:val="none" w:sz="0" w:space="0" w:color="auto"/>
                  </w:divBdr>
                  <w:divsChild>
                    <w:div w:id="2089762973">
                      <w:marLeft w:val="0"/>
                      <w:marRight w:val="0"/>
                      <w:marTop w:val="0"/>
                      <w:marBottom w:val="0"/>
                      <w:divBdr>
                        <w:top w:val="none" w:sz="0" w:space="0" w:color="auto"/>
                        <w:left w:val="none" w:sz="0" w:space="0" w:color="auto"/>
                        <w:bottom w:val="none" w:sz="0" w:space="0" w:color="auto"/>
                        <w:right w:val="none" w:sz="0" w:space="0" w:color="auto"/>
                      </w:divBdr>
                      <w:divsChild>
                        <w:div w:id="1113475357">
                          <w:marLeft w:val="0"/>
                          <w:marRight w:val="0"/>
                          <w:marTop w:val="0"/>
                          <w:marBottom w:val="0"/>
                          <w:divBdr>
                            <w:top w:val="none" w:sz="0" w:space="0" w:color="auto"/>
                            <w:left w:val="none" w:sz="0" w:space="0" w:color="auto"/>
                            <w:bottom w:val="none" w:sz="0" w:space="0" w:color="auto"/>
                            <w:right w:val="none" w:sz="0" w:space="0" w:color="auto"/>
                          </w:divBdr>
                          <w:divsChild>
                            <w:div w:id="408117897">
                              <w:marLeft w:val="0"/>
                              <w:marRight w:val="0"/>
                              <w:marTop w:val="0"/>
                              <w:marBottom w:val="0"/>
                              <w:divBdr>
                                <w:top w:val="none" w:sz="0" w:space="0" w:color="auto"/>
                                <w:left w:val="none" w:sz="0" w:space="0" w:color="auto"/>
                                <w:bottom w:val="none" w:sz="0" w:space="0" w:color="auto"/>
                                <w:right w:val="none" w:sz="0" w:space="0" w:color="auto"/>
                              </w:divBdr>
                              <w:divsChild>
                                <w:div w:id="1881161062">
                                  <w:marLeft w:val="0"/>
                                  <w:marRight w:val="0"/>
                                  <w:marTop w:val="0"/>
                                  <w:marBottom w:val="0"/>
                                  <w:divBdr>
                                    <w:top w:val="none" w:sz="0" w:space="0" w:color="auto"/>
                                    <w:left w:val="none" w:sz="0" w:space="0" w:color="auto"/>
                                    <w:bottom w:val="none" w:sz="0" w:space="0" w:color="auto"/>
                                    <w:right w:val="none" w:sz="0" w:space="0" w:color="auto"/>
                                  </w:divBdr>
                                  <w:divsChild>
                                    <w:div w:id="591164250">
                                      <w:marLeft w:val="0"/>
                                      <w:marRight w:val="0"/>
                                      <w:marTop w:val="0"/>
                                      <w:marBottom w:val="0"/>
                                      <w:divBdr>
                                        <w:top w:val="none" w:sz="0" w:space="0" w:color="auto"/>
                                        <w:left w:val="none" w:sz="0" w:space="0" w:color="auto"/>
                                        <w:bottom w:val="none" w:sz="0" w:space="0" w:color="auto"/>
                                        <w:right w:val="none" w:sz="0" w:space="0" w:color="auto"/>
                                      </w:divBdr>
                                      <w:divsChild>
                                        <w:div w:id="1632785051">
                                          <w:marLeft w:val="0"/>
                                          <w:marRight w:val="0"/>
                                          <w:marTop w:val="0"/>
                                          <w:marBottom w:val="0"/>
                                          <w:divBdr>
                                            <w:top w:val="none" w:sz="0" w:space="0" w:color="auto"/>
                                            <w:left w:val="none" w:sz="0" w:space="0" w:color="auto"/>
                                            <w:bottom w:val="none" w:sz="0" w:space="0" w:color="auto"/>
                                            <w:right w:val="none" w:sz="0" w:space="0" w:color="auto"/>
                                          </w:divBdr>
                                          <w:divsChild>
                                            <w:div w:id="445319725">
                                              <w:marLeft w:val="0"/>
                                              <w:marRight w:val="0"/>
                                              <w:marTop w:val="0"/>
                                              <w:marBottom w:val="0"/>
                                              <w:divBdr>
                                                <w:top w:val="none" w:sz="0" w:space="0" w:color="auto"/>
                                                <w:left w:val="none" w:sz="0" w:space="0" w:color="auto"/>
                                                <w:bottom w:val="none" w:sz="0" w:space="0" w:color="auto"/>
                                                <w:right w:val="none" w:sz="0" w:space="0" w:color="auto"/>
                                              </w:divBdr>
                                              <w:divsChild>
                                                <w:div w:id="708576090">
                                                  <w:marLeft w:val="0"/>
                                                  <w:marRight w:val="0"/>
                                                  <w:marTop w:val="0"/>
                                                  <w:marBottom w:val="0"/>
                                                  <w:divBdr>
                                                    <w:top w:val="none" w:sz="0" w:space="0" w:color="auto"/>
                                                    <w:left w:val="none" w:sz="0" w:space="0" w:color="auto"/>
                                                    <w:bottom w:val="none" w:sz="0" w:space="0" w:color="auto"/>
                                                    <w:right w:val="none" w:sz="0" w:space="0" w:color="auto"/>
                                                  </w:divBdr>
                                                  <w:divsChild>
                                                    <w:div w:id="27722957">
                                                      <w:marLeft w:val="0"/>
                                                      <w:marRight w:val="0"/>
                                                      <w:marTop w:val="0"/>
                                                      <w:marBottom w:val="0"/>
                                                      <w:divBdr>
                                                        <w:top w:val="none" w:sz="0" w:space="0" w:color="auto"/>
                                                        <w:left w:val="none" w:sz="0" w:space="0" w:color="auto"/>
                                                        <w:bottom w:val="none" w:sz="0" w:space="0" w:color="auto"/>
                                                        <w:right w:val="none" w:sz="0" w:space="0" w:color="auto"/>
                                                      </w:divBdr>
                                                      <w:divsChild>
                                                        <w:div w:id="1338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239106">
      <w:bodyDiv w:val="1"/>
      <w:marLeft w:val="0"/>
      <w:marRight w:val="0"/>
      <w:marTop w:val="0"/>
      <w:marBottom w:val="0"/>
      <w:divBdr>
        <w:top w:val="none" w:sz="0" w:space="0" w:color="auto"/>
        <w:left w:val="none" w:sz="0" w:space="0" w:color="auto"/>
        <w:bottom w:val="none" w:sz="0" w:space="0" w:color="auto"/>
        <w:right w:val="none" w:sz="0" w:space="0" w:color="auto"/>
      </w:divBdr>
    </w:div>
    <w:div w:id="1858275236">
      <w:bodyDiv w:val="1"/>
      <w:marLeft w:val="0"/>
      <w:marRight w:val="0"/>
      <w:marTop w:val="0"/>
      <w:marBottom w:val="0"/>
      <w:divBdr>
        <w:top w:val="none" w:sz="0" w:space="0" w:color="auto"/>
        <w:left w:val="none" w:sz="0" w:space="0" w:color="auto"/>
        <w:bottom w:val="none" w:sz="0" w:space="0" w:color="auto"/>
        <w:right w:val="none" w:sz="0" w:space="0" w:color="auto"/>
      </w:divBdr>
      <w:divsChild>
        <w:div w:id="1767653378">
          <w:marLeft w:val="547"/>
          <w:marRight w:val="0"/>
          <w:marTop w:val="120"/>
          <w:marBottom w:val="0"/>
          <w:divBdr>
            <w:top w:val="none" w:sz="0" w:space="0" w:color="auto"/>
            <w:left w:val="none" w:sz="0" w:space="0" w:color="auto"/>
            <w:bottom w:val="none" w:sz="0" w:space="0" w:color="auto"/>
            <w:right w:val="none" w:sz="0" w:space="0" w:color="auto"/>
          </w:divBdr>
        </w:div>
        <w:div w:id="1369254030">
          <w:marLeft w:val="547"/>
          <w:marRight w:val="0"/>
          <w:marTop w:val="120"/>
          <w:marBottom w:val="0"/>
          <w:divBdr>
            <w:top w:val="none" w:sz="0" w:space="0" w:color="auto"/>
            <w:left w:val="none" w:sz="0" w:space="0" w:color="auto"/>
            <w:bottom w:val="none" w:sz="0" w:space="0" w:color="auto"/>
            <w:right w:val="none" w:sz="0" w:space="0" w:color="auto"/>
          </w:divBdr>
        </w:div>
        <w:div w:id="1525828242">
          <w:marLeft w:val="547"/>
          <w:marRight w:val="0"/>
          <w:marTop w:val="120"/>
          <w:marBottom w:val="0"/>
          <w:divBdr>
            <w:top w:val="none" w:sz="0" w:space="0" w:color="auto"/>
            <w:left w:val="none" w:sz="0" w:space="0" w:color="auto"/>
            <w:bottom w:val="none" w:sz="0" w:space="0" w:color="auto"/>
            <w:right w:val="none" w:sz="0" w:space="0" w:color="auto"/>
          </w:divBdr>
        </w:div>
      </w:divsChild>
    </w:div>
    <w:div w:id="1920823787">
      <w:bodyDiv w:val="1"/>
      <w:marLeft w:val="0"/>
      <w:marRight w:val="0"/>
      <w:marTop w:val="0"/>
      <w:marBottom w:val="0"/>
      <w:divBdr>
        <w:top w:val="none" w:sz="0" w:space="0" w:color="auto"/>
        <w:left w:val="none" w:sz="0" w:space="0" w:color="auto"/>
        <w:bottom w:val="none" w:sz="0" w:space="0" w:color="auto"/>
        <w:right w:val="none" w:sz="0" w:space="0" w:color="auto"/>
      </w:divBdr>
      <w:divsChild>
        <w:div w:id="2074694164">
          <w:marLeft w:val="0"/>
          <w:marRight w:val="0"/>
          <w:marTop w:val="0"/>
          <w:marBottom w:val="0"/>
          <w:divBdr>
            <w:top w:val="none" w:sz="0" w:space="0" w:color="auto"/>
            <w:left w:val="none" w:sz="0" w:space="0" w:color="auto"/>
            <w:bottom w:val="none" w:sz="0" w:space="0" w:color="auto"/>
            <w:right w:val="none" w:sz="0" w:space="0" w:color="auto"/>
          </w:divBdr>
          <w:divsChild>
            <w:div w:id="842477624">
              <w:marLeft w:val="0"/>
              <w:marRight w:val="0"/>
              <w:marTop w:val="0"/>
              <w:marBottom w:val="0"/>
              <w:divBdr>
                <w:top w:val="none" w:sz="0" w:space="0" w:color="auto"/>
                <w:left w:val="none" w:sz="0" w:space="0" w:color="auto"/>
                <w:bottom w:val="none" w:sz="0" w:space="0" w:color="auto"/>
                <w:right w:val="none" w:sz="0" w:space="0" w:color="auto"/>
              </w:divBdr>
              <w:divsChild>
                <w:div w:id="1355228621">
                  <w:marLeft w:val="0"/>
                  <w:marRight w:val="0"/>
                  <w:marTop w:val="0"/>
                  <w:marBottom w:val="0"/>
                  <w:divBdr>
                    <w:top w:val="none" w:sz="0" w:space="0" w:color="auto"/>
                    <w:left w:val="none" w:sz="0" w:space="0" w:color="auto"/>
                    <w:bottom w:val="none" w:sz="0" w:space="0" w:color="auto"/>
                    <w:right w:val="none" w:sz="0" w:space="0" w:color="auto"/>
                  </w:divBdr>
                  <w:divsChild>
                    <w:div w:id="2010255260">
                      <w:marLeft w:val="0"/>
                      <w:marRight w:val="0"/>
                      <w:marTop w:val="0"/>
                      <w:marBottom w:val="240"/>
                      <w:divBdr>
                        <w:top w:val="single" w:sz="6" w:space="0" w:color="999999"/>
                        <w:left w:val="single" w:sz="6" w:space="0" w:color="999999"/>
                        <w:bottom w:val="single" w:sz="6" w:space="0" w:color="999999"/>
                        <w:right w:val="single" w:sz="6" w:space="0" w:color="999999"/>
                      </w:divBdr>
                    </w:div>
                  </w:divsChild>
                </w:div>
              </w:divsChild>
            </w:div>
          </w:divsChild>
        </w:div>
      </w:divsChild>
    </w:div>
    <w:div w:id="1928036260">
      <w:bodyDiv w:val="1"/>
      <w:marLeft w:val="0"/>
      <w:marRight w:val="0"/>
      <w:marTop w:val="0"/>
      <w:marBottom w:val="0"/>
      <w:divBdr>
        <w:top w:val="none" w:sz="0" w:space="0" w:color="auto"/>
        <w:left w:val="none" w:sz="0" w:space="0" w:color="auto"/>
        <w:bottom w:val="none" w:sz="0" w:space="0" w:color="auto"/>
        <w:right w:val="none" w:sz="0" w:space="0" w:color="auto"/>
      </w:divBdr>
    </w:div>
    <w:div w:id="20663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2" ma:contentTypeDescription="Create a new document." ma:contentTypeScope="" ma:versionID="7155c4dddd3ab85d7c3849c89ea53dad">
  <xsd:schema xmlns:xsd="http://www.w3.org/2001/XMLSchema" xmlns:xs="http://www.w3.org/2001/XMLSchema" xmlns:p="http://schemas.microsoft.com/office/2006/metadata/properties" xmlns:ns2="c33b71ab-bb36-4333-921c-cc2a736ffdd8" targetNamespace="http://schemas.microsoft.com/office/2006/metadata/properties" ma:root="true" ma:fieldsID="a3cc15d613ae0dc656cbaeafabdeb79b" ns2:_="">
    <xsd:import namespace="c33b71ab-bb36-4333-921c-cc2a736ffd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BDB35-D5D7-4E2C-904C-39B34F3376A0}"/>
</file>

<file path=customXml/itemProps2.xml><?xml version="1.0" encoding="utf-8"?>
<ds:datastoreItem xmlns:ds="http://schemas.openxmlformats.org/officeDocument/2006/customXml" ds:itemID="{D90396BD-CD15-481A-9B90-BA850A92FF1A}"/>
</file>

<file path=customXml/itemProps3.xml><?xml version="1.0" encoding="utf-8"?>
<ds:datastoreItem xmlns:ds="http://schemas.openxmlformats.org/officeDocument/2006/customXml" ds:itemID="{B02EDC03-C86B-4957-83E0-B8B599090DF4}"/>
</file>

<file path=docProps/app.xml><?xml version="1.0" encoding="utf-8"?>
<Properties xmlns="http://schemas.openxmlformats.org/officeDocument/2006/extended-properties" xmlns:vt="http://schemas.openxmlformats.org/officeDocument/2006/docPropsVTypes">
  <Template>Normal</Template>
  <TotalTime>0</TotalTime>
  <Pages>5</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Teacher</cp:lastModifiedBy>
  <cp:revision>2</cp:revision>
  <cp:lastPrinted>2017-07-07T10:50:00Z</cp:lastPrinted>
  <dcterms:created xsi:type="dcterms:W3CDTF">2018-03-03T14:37:00Z</dcterms:created>
  <dcterms:modified xsi:type="dcterms:W3CDTF">2018-03-03T14:37:00Z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