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29C1" w14:textId="2A18B154" w:rsidR="001B6E1F" w:rsidRDefault="001B6E1F" w:rsidP="00402FA7">
      <w:pPr>
        <w:spacing w:before="240" w:after="0" w:line="240" w:lineRule="auto"/>
      </w:pPr>
      <w:r>
        <w:t>Year 7</w:t>
      </w:r>
      <w:r w:rsidR="00DF4FA0">
        <w:t xml:space="preserve"> &amp; Year 8</w:t>
      </w:r>
    </w:p>
    <w:p w14:paraId="3FF840A9" w14:textId="427CC87E" w:rsidR="00402FA7" w:rsidRDefault="00402FA7" w:rsidP="00402FA7">
      <w:pPr>
        <w:pStyle w:val="ListParagraph"/>
        <w:numPr>
          <w:ilvl w:val="0"/>
          <w:numId w:val="3"/>
        </w:numPr>
        <w:spacing w:before="240" w:after="0" w:line="240" w:lineRule="auto"/>
        <w:ind w:left="357" w:hanging="357"/>
      </w:pPr>
      <w:r>
        <w:t>Computer hardware &amp; software</w:t>
      </w:r>
      <w:r>
        <w:br/>
      </w:r>
      <w:hyperlink r:id="rId9" w:history="1">
        <w:r>
          <w:rPr>
            <w:rStyle w:val="Hyperlink"/>
          </w:rPr>
          <w:t>https://www.computerhope.com/issues/ch000039.htm</w:t>
        </w:r>
      </w:hyperlink>
    </w:p>
    <w:p w14:paraId="48246A5B" w14:textId="77777777" w:rsidR="005553F8" w:rsidRDefault="005553F8" w:rsidP="005553F8">
      <w:pPr>
        <w:pStyle w:val="ListParagraph"/>
        <w:spacing w:before="240" w:after="0" w:line="240" w:lineRule="auto"/>
        <w:ind w:left="357"/>
      </w:pPr>
    </w:p>
    <w:p w14:paraId="501ABC33" w14:textId="77A47006" w:rsidR="00402FA7" w:rsidRDefault="00402FA7" w:rsidP="00402FA7">
      <w:pPr>
        <w:pStyle w:val="ListParagraph"/>
        <w:numPr>
          <w:ilvl w:val="0"/>
          <w:numId w:val="3"/>
        </w:numPr>
        <w:spacing w:before="240" w:after="0" w:line="240" w:lineRule="auto"/>
        <w:ind w:left="357" w:hanging="357"/>
      </w:pPr>
      <w:r>
        <w:t>Computer inputs and outputs</w:t>
      </w:r>
      <w:r w:rsidR="009B50B1">
        <w:br/>
      </w:r>
      <w:hyperlink r:id="rId10" w:history="1">
        <w:r w:rsidR="009B50B1">
          <w:rPr>
            <w:rStyle w:val="Hyperlink"/>
          </w:rPr>
          <w:t>https://www.bbc.co.uk/bitesize/topics/zf2f9j6/articles/zx8hpv4#</w:t>
        </w:r>
      </w:hyperlink>
      <w:r w:rsidR="009B50B1">
        <w:br/>
      </w:r>
      <w:hyperlink r:id="rId11" w:history="1">
        <w:r w:rsidR="009B50B1" w:rsidRPr="00FE7929">
          <w:rPr>
            <w:rStyle w:val="Hyperlink"/>
          </w:rPr>
          <w:t>https://www.bbc.co.uk/bitesize/guides/zqg9q6f/revision/1</w:t>
        </w:r>
      </w:hyperlink>
      <w:r w:rsidR="009B50B1">
        <w:br/>
      </w:r>
      <w:hyperlink r:id="rId12" w:history="1">
        <w:r w:rsidR="009B50B1">
          <w:rPr>
            <w:rStyle w:val="Hyperlink"/>
          </w:rPr>
          <w:t>https://www.bbc.co.uk/bitesize/guides/zqg9q6f/revision/4</w:t>
        </w:r>
      </w:hyperlink>
      <w:r w:rsidR="00F103ED">
        <w:br/>
      </w:r>
    </w:p>
    <w:p w14:paraId="622F9599" w14:textId="2D436738" w:rsidR="005553F8" w:rsidRDefault="00402FA7" w:rsidP="005553F8">
      <w:pPr>
        <w:pStyle w:val="ListParagraph"/>
        <w:numPr>
          <w:ilvl w:val="0"/>
          <w:numId w:val="3"/>
        </w:numPr>
        <w:spacing w:before="240" w:after="0" w:line="240" w:lineRule="auto"/>
        <w:ind w:left="357" w:hanging="357"/>
      </w:pPr>
      <w:r>
        <w:t>Binary to denary conversion</w:t>
      </w:r>
      <w:r>
        <w:br/>
      </w:r>
      <w:hyperlink r:id="rId13" w:history="1">
        <w:r>
          <w:rPr>
            <w:rStyle w:val="Hyperlink"/>
          </w:rPr>
          <w:t>https://www.youtube.com/watch?time_continue=81&amp;v=_EqJn2Byg4g&amp;feature=emb_logo</w:t>
        </w:r>
      </w:hyperlink>
    </w:p>
    <w:p w14:paraId="0DDBA4C4" w14:textId="77777777" w:rsidR="005553F8" w:rsidRDefault="005553F8" w:rsidP="005553F8">
      <w:pPr>
        <w:pStyle w:val="ListParagraph"/>
        <w:spacing w:before="240" w:after="0" w:line="240" w:lineRule="auto"/>
        <w:ind w:left="357"/>
      </w:pPr>
    </w:p>
    <w:p w14:paraId="5CFE062A" w14:textId="71D12593" w:rsidR="005553F8" w:rsidRDefault="00402FA7" w:rsidP="005553F8">
      <w:pPr>
        <w:pStyle w:val="ListParagraph"/>
        <w:numPr>
          <w:ilvl w:val="0"/>
          <w:numId w:val="3"/>
        </w:numPr>
        <w:spacing w:before="240" w:after="0" w:line="240" w:lineRule="auto"/>
        <w:ind w:left="357" w:hanging="357"/>
      </w:pPr>
      <w:r>
        <w:t>Denary to binary conversion</w:t>
      </w:r>
      <w:r>
        <w:br/>
      </w:r>
      <w:hyperlink r:id="rId14" w:history="1">
        <w:r w:rsidRPr="00FE7929">
          <w:rPr>
            <w:rStyle w:val="Hyperlink"/>
          </w:rPr>
          <w:t>https://www.youtube.com/watch?time_continue=4&amp;v=Nl6SyF3bejw&amp;feature=emb_logo</w:t>
        </w:r>
      </w:hyperlink>
    </w:p>
    <w:p w14:paraId="5F47B52A" w14:textId="77777777" w:rsidR="005553F8" w:rsidRDefault="005553F8" w:rsidP="005553F8">
      <w:pPr>
        <w:pStyle w:val="ListParagraph"/>
        <w:spacing w:before="240" w:after="0" w:line="240" w:lineRule="auto"/>
        <w:ind w:left="357"/>
      </w:pPr>
    </w:p>
    <w:p w14:paraId="6404330F" w14:textId="22F759B8" w:rsidR="00402FA7" w:rsidRDefault="00402FA7" w:rsidP="005553F8">
      <w:pPr>
        <w:pStyle w:val="ListParagraph"/>
        <w:numPr>
          <w:ilvl w:val="0"/>
          <w:numId w:val="3"/>
        </w:numPr>
        <w:spacing w:before="240" w:after="0" w:line="240" w:lineRule="auto"/>
        <w:ind w:left="357" w:hanging="357"/>
      </w:pPr>
      <w:r>
        <w:t>Adding two binary numbers together</w:t>
      </w:r>
      <w:r>
        <w:br/>
      </w:r>
      <w:hyperlink r:id="rId15" w:history="1">
        <w:r>
          <w:rPr>
            <w:rStyle w:val="Hyperlink"/>
          </w:rPr>
          <w:t>https://www.youtube.com/watch?v=oj_eo5s4HJs&amp;feature=emb_logo</w:t>
        </w:r>
      </w:hyperlink>
    </w:p>
    <w:p w14:paraId="2DAF419B" w14:textId="77777777" w:rsidR="00402FA7" w:rsidRDefault="00402FA7" w:rsidP="00402FA7">
      <w:pPr>
        <w:spacing w:before="240" w:after="0" w:line="240" w:lineRule="auto"/>
      </w:pPr>
    </w:p>
    <w:p w14:paraId="323BDAC8" w14:textId="77777777" w:rsidR="0002786C" w:rsidRDefault="0002786C"/>
    <w:p w14:paraId="192C8BF2" w14:textId="77777777" w:rsidR="0002786C" w:rsidRDefault="0002786C"/>
    <w:p w14:paraId="49AEF684" w14:textId="3D44F30A" w:rsidR="00402FA7" w:rsidRDefault="00402FA7">
      <w:r>
        <w:br w:type="page"/>
      </w:r>
    </w:p>
    <w:p w14:paraId="5BCAD9FC" w14:textId="50AAF612" w:rsidR="00402FA7" w:rsidRDefault="00402FA7" w:rsidP="006A0C45">
      <w:pPr>
        <w:pStyle w:val="ListParagraph"/>
        <w:numPr>
          <w:ilvl w:val="2"/>
          <w:numId w:val="1"/>
        </w:numPr>
        <w:spacing w:before="240" w:after="0" w:line="240" w:lineRule="auto"/>
        <w:ind w:left="357" w:hanging="357"/>
      </w:pPr>
      <w:r>
        <w:lastRenderedPageBreak/>
        <w:t>Computer hardware &amp; software</w:t>
      </w:r>
    </w:p>
    <w:p w14:paraId="72ADBB18" w14:textId="577FC58F" w:rsidR="00402FA7" w:rsidRPr="00F103ED" w:rsidRDefault="00402FA7" w:rsidP="00402FA7">
      <w:pPr>
        <w:spacing w:before="240" w:after="0" w:line="240" w:lineRule="auto"/>
        <w:rPr>
          <w:i/>
          <w:iCs/>
        </w:rPr>
      </w:pPr>
      <w:r w:rsidRPr="00F103ED">
        <w:rPr>
          <w:i/>
          <w:iCs/>
        </w:rPr>
        <w:t>What are the differences between hardware and software?</w:t>
      </w:r>
    </w:p>
    <w:p w14:paraId="76448344" w14:textId="77777777" w:rsidR="00402FA7" w:rsidRDefault="00402FA7" w:rsidP="00402FA7">
      <w:pPr>
        <w:spacing w:before="240" w:after="0" w:line="240" w:lineRule="auto"/>
      </w:pPr>
      <w:r>
        <w:t>Computer hardware is any physical device used in or with your machine, whereas software is a collection of programming code installed on your computer's hard drive. In other words, hardware is something you can hold in your hand, whereas software cannot be held in your hand. You can touch hardware, but you cannot touch software. Hardware is physical, and software is virtual.</w:t>
      </w:r>
    </w:p>
    <w:p w14:paraId="127720AC" w14:textId="31E4A22E" w:rsidR="00402FA7" w:rsidRDefault="00402FA7" w:rsidP="00402FA7">
      <w:pPr>
        <w:pBdr>
          <w:top w:val="single" w:sz="4" w:space="1" w:color="auto"/>
          <w:left w:val="single" w:sz="4" w:space="4" w:color="auto"/>
          <w:bottom w:val="single" w:sz="4" w:space="1" w:color="auto"/>
          <w:right w:val="single" w:sz="4" w:space="4" w:color="auto"/>
        </w:pBdr>
        <w:spacing w:before="240" w:after="0" w:line="240" w:lineRule="auto"/>
      </w:pPr>
      <w:r>
        <w:t>Note:  While software may come on a CD or DVD, the disc is the storage medium for the programming code that makes up the software. The disc is not the actual software.</w:t>
      </w:r>
    </w:p>
    <w:p w14:paraId="0312A3F8" w14:textId="21C5D942" w:rsidR="00402FA7" w:rsidRDefault="00402FA7" w:rsidP="00402FA7">
      <w:pPr>
        <w:spacing w:before="240" w:after="0" w:line="240" w:lineRule="auto"/>
      </w:pPr>
      <w:r>
        <w:t>For example, the computer monitor you use to read a document, and the mouse you use to navigate a web page are computer hardware. The Internet browser which allows you to view the page, and the operating system that the browser runs on are considered software. A video card is hardware, and a computer game is software. You can touch and feel the video card, and the computer uses it to play a computer game, but you cannot touch or feel the programming code that makes up the computer game.</w:t>
      </w:r>
    </w:p>
    <w:p w14:paraId="2BB608E8" w14:textId="541D3C78" w:rsidR="00402FA7" w:rsidRDefault="00402FA7" w:rsidP="00402FA7">
      <w:pPr>
        <w:spacing w:before="240" w:after="0" w:line="240" w:lineRule="auto"/>
      </w:pPr>
      <w:r>
        <w:t>All software utili</w:t>
      </w:r>
      <w:r w:rsidR="00F103ED">
        <w:t>s</w:t>
      </w:r>
      <w:r>
        <w:t>es at least one hardware device to operate. For example, a video game, which is software, uses the computer processor (CPU), memory (RAM), hard drive, and video card to run. Word processing software uses the computer processor, memory, and hard drive to create and save documents.</w:t>
      </w:r>
    </w:p>
    <w:p w14:paraId="3733ACA3" w14:textId="77777777" w:rsidR="00402FA7" w:rsidRDefault="00402FA7" w:rsidP="00402FA7">
      <w:pPr>
        <w:spacing w:before="240" w:after="0" w:line="240" w:lineRule="auto"/>
      </w:pPr>
      <w:r>
        <w:t>Hardware is what makes a computer work. A CPU processes information and that information can be stored in RAM or on a hard drive. A sound card provides sound to speakers, and a video card provides an image to a monitor. Each of these are examples of hardware components.</w:t>
      </w:r>
    </w:p>
    <w:p w14:paraId="5180EF6B" w14:textId="77777777" w:rsidR="00402FA7" w:rsidRPr="00F103ED" w:rsidRDefault="00402FA7" w:rsidP="00402FA7">
      <w:pPr>
        <w:spacing w:before="240" w:after="0" w:line="240" w:lineRule="auto"/>
        <w:rPr>
          <w:i/>
          <w:iCs/>
        </w:rPr>
      </w:pPr>
      <w:r w:rsidRPr="00F103ED">
        <w:rPr>
          <w:i/>
          <w:iCs/>
        </w:rPr>
        <w:t>Can a computer run without software?</w:t>
      </w:r>
    </w:p>
    <w:p w14:paraId="415BF0B3" w14:textId="77777777" w:rsidR="00402FA7" w:rsidRDefault="00402FA7" w:rsidP="00402FA7">
      <w:pPr>
        <w:spacing w:before="240" w:after="0" w:line="240" w:lineRule="auto"/>
      </w:pPr>
      <w:r>
        <w:t xml:space="preserve">In most situations, yes, a computer can run without software being installed. However, if an operating system or interpreter is not found, it either generates an error or </w:t>
      </w:r>
      <w:proofErr w:type="gramStart"/>
      <w:r>
        <w:t>doesn't</w:t>
      </w:r>
      <w:proofErr w:type="gramEnd"/>
      <w:r>
        <w:t xml:space="preserve"> output any information. A computer needs an operating system that allows both the user and software to interact with the computer hardware.</w:t>
      </w:r>
    </w:p>
    <w:p w14:paraId="1BB31704" w14:textId="77777777" w:rsidR="00402FA7" w:rsidRDefault="00402FA7" w:rsidP="00402FA7">
      <w:pPr>
        <w:spacing w:before="240" w:after="0" w:line="240" w:lineRule="auto"/>
      </w:pPr>
      <w:r>
        <w:t>Installing programs onto the computer, in addition to an operating system, gives the computer additional capabilities. For example, a word processor is not required, but it allows you to create documents and letters.</w:t>
      </w:r>
    </w:p>
    <w:p w14:paraId="7B692AAE" w14:textId="77777777" w:rsidR="00402FA7" w:rsidRPr="00F103ED" w:rsidRDefault="00402FA7" w:rsidP="00402FA7">
      <w:pPr>
        <w:spacing w:before="240" w:after="0" w:line="240" w:lineRule="auto"/>
        <w:rPr>
          <w:i/>
          <w:iCs/>
        </w:rPr>
      </w:pPr>
      <w:r w:rsidRPr="00F103ED">
        <w:rPr>
          <w:i/>
          <w:iCs/>
        </w:rPr>
        <w:t>Can a computer run without hardware?</w:t>
      </w:r>
    </w:p>
    <w:p w14:paraId="22618FF4" w14:textId="77777777" w:rsidR="00402FA7" w:rsidRDefault="00402FA7" w:rsidP="00402FA7">
      <w:pPr>
        <w:spacing w:before="240" w:after="0" w:line="240" w:lineRule="auto"/>
      </w:pPr>
      <w:r>
        <w:t>Most computers require at least a display, hard drive, keyboard, memory, motherboard, processor, power supply, and video card to function properly.</w:t>
      </w:r>
    </w:p>
    <w:p w14:paraId="2E4B1FA0" w14:textId="77777777" w:rsidR="00402FA7" w:rsidRDefault="00402FA7" w:rsidP="00402FA7">
      <w:pPr>
        <w:spacing w:before="240" w:after="0" w:line="240" w:lineRule="auto"/>
      </w:pPr>
      <w:r>
        <w:t xml:space="preserve">If any of these devices are missing or malfunctioning, an error is encountered, or the computer </w:t>
      </w:r>
      <w:proofErr w:type="gramStart"/>
      <w:r>
        <w:t>doesn't</w:t>
      </w:r>
      <w:proofErr w:type="gramEnd"/>
      <w:r>
        <w:t xml:space="preserve"> start. Adding hardware, such as a disc drive (e.g., CD-ROM or DVD), modem, mouse, network card, printer, sound card, or speakers are not required, but give the computer additional functionality.</w:t>
      </w:r>
    </w:p>
    <w:p w14:paraId="050DA307" w14:textId="20C2FAD0" w:rsidR="00402FA7" w:rsidRDefault="00402FA7" w:rsidP="00F103ED">
      <w:pPr>
        <w:pBdr>
          <w:top w:val="single" w:sz="4" w:space="1" w:color="auto"/>
          <w:left w:val="single" w:sz="4" w:space="4" w:color="auto"/>
          <w:bottom w:val="single" w:sz="4" w:space="1" w:color="auto"/>
          <w:right w:val="single" w:sz="4" w:space="4" w:color="auto"/>
        </w:pBdr>
        <w:spacing w:before="240" w:after="0" w:line="240" w:lineRule="auto"/>
      </w:pPr>
      <w:r>
        <w:t>Tip</w:t>
      </w:r>
      <w:r w:rsidR="00F103ED">
        <w:t xml:space="preserve">:  </w:t>
      </w:r>
      <w:r>
        <w:t>Hardware that is not required by the computer is referred to as a peripheral.</w:t>
      </w:r>
    </w:p>
    <w:p w14:paraId="28B80E82" w14:textId="77777777" w:rsidR="00F103ED" w:rsidRPr="00067789" w:rsidRDefault="00F103ED"/>
    <w:p w14:paraId="393477F8" w14:textId="77777777" w:rsidR="00067789" w:rsidRPr="00067789" w:rsidRDefault="00067789">
      <w:r w:rsidRPr="00067789">
        <w:br w:type="page"/>
      </w:r>
    </w:p>
    <w:p w14:paraId="1DE3CF34" w14:textId="0818C46E" w:rsidR="00F103ED" w:rsidRDefault="00F103ED" w:rsidP="00F103ED">
      <w:pPr>
        <w:pStyle w:val="ListParagraph"/>
        <w:numPr>
          <w:ilvl w:val="0"/>
          <w:numId w:val="4"/>
        </w:numPr>
        <w:spacing w:before="240" w:after="0" w:line="240" w:lineRule="auto"/>
        <w:ind w:left="357" w:hanging="357"/>
      </w:pPr>
      <w:r>
        <w:lastRenderedPageBreak/>
        <w:t>Computer inputs and outputs</w:t>
      </w:r>
    </w:p>
    <w:p w14:paraId="2889A7A3" w14:textId="6F77E267" w:rsidR="009B50B1" w:rsidRDefault="009B50B1" w:rsidP="0002786C">
      <w:pPr>
        <w:pBdr>
          <w:top w:val="single" w:sz="4" w:space="1" w:color="auto"/>
          <w:left w:val="single" w:sz="4" w:space="4" w:color="auto"/>
          <w:bottom w:val="single" w:sz="4" w:space="1" w:color="auto"/>
          <w:right w:val="single" w:sz="4" w:space="4" w:color="auto"/>
        </w:pBdr>
        <w:spacing w:before="240" w:after="0" w:line="240" w:lineRule="auto"/>
      </w:pPr>
      <w:r w:rsidRPr="009B50B1">
        <w:t>An input device is something you connect to a computer that sends information into the computer. An output device is something you connect to a computer that has information sent to it.</w:t>
      </w:r>
    </w:p>
    <w:p w14:paraId="70D6E6CB" w14:textId="7F60EA6F" w:rsidR="0002786C" w:rsidRDefault="00F103ED" w:rsidP="0002786C">
      <w:pPr>
        <w:spacing w:before="240" w:after="240" w:line="240" w:lineRule="auto"/>
      </w:pPr>
      <w:r>
        <w:t>The most common input devices are the keyboard and mouse. Other input devices include:</w:t>
      </w:r>
    </w:p>
    <w:tbl>
      <w:tblPr>
        <w:tblStyle w:val="TableGrid"/>
        <w:tblW w:w="0" w:type="auto"/>
        <w:tblLook w:val="04A0" w:firstRow="1" w:lastRow="0" w:firstColumn="1" w:lastColumn="0" w:noHBand="0" w:noVBand="1"/>
      </w:tblPr>
      <w:tblGrid>
        <w:gridCol w:w="1413"/>
        <w:gridCol w:w="7603"/>
      </w:tblGrid>
      <w:tr w:rsidR="00F103ED" w14:paraId="64524991" w14:textId="77777777" w:rsidTr="00F103ED">
        <w:tc>
          <w:tcPr>
            <w:tcW w:w="1413" w:type="dxa"/>
          </w:tcPr>
          <w:p w14:paraId="0E92B3D5" w14:textId="6750AC93" w:rsidR="00F103ED" w:rsidRDefault="00F103ED" w:rsidP="0002786C">
            <w:pPr>
              <w:spacing w:before="120" w:after="120"/>
            </w:pPr>
            <w:r>
              <w:t>Concept keyboard</w:t>
            </w:r>
          </w:p>
        </w:tc>
        <w:tc>
          <w:tcPr>
            <w:tcW w:w="7603" w:type="dxa"/>
          </w:tcPr>
          <w:p w14:paraId="2D09997E" w14:textId="763BDD7C" w:rsidR="00F103ED" w:rsidRDefault="00F103ED" w:rsidP="0002786C">
            <w:pPr>
              <w:spacing w:before="120" w:after="120"/>
            </w:pPr>
            <w:r>
              <w:t xml:space="preserve">Each button on a concept keyboard relates to a </w:t>
            </w:r>
            <w:proofErr w:type="gramStart"/>
            <w:r>
              <w:t>particular item</w:t>
            </w:r>
            <w:proofErr w:type="gramEnd"/>
            <w:r>
              <w:t xml:space="preserve"> or function. Buttons can be labelled with text or a picture. Fast food restaurants often use concept keyboards because very little training is needed to operate them and </w:t>
            </w:r>
            <w:proofErr w:type="gramStart"/>
            <w:r>
              <w:t>they're</w:t>
            </w:r>
            <w:proofErr w:type="gramEnd"/>
            <w:r>
              <w:t xml:space="preserve"> efficient - a single button can order an entire meal.</w:t>
            </w:r>
          </w:p>
        </w:tc>
      </w:tr>
      <w:tr w:rsidR="00F103ED" w14:paraId="2E262ECF" w14:textId="77777777" w:rsidTr="00F103ED">
        <w:tc>
          <w:tcPr>
            <w:tcW w:w="1413" w:type="dxa"/>
          </w:tcPr>
          <w:p w14:paraId="29F8C817" w14:textId="0E7E2475" w:rsidR="00F103ED" w:rsidRDefault="00F103ED" w:rsidP="0002786C">
            <w:pPr>
              <w:spacing w:before="120" w:after="120"/>
            </w:pPr>
            <w:r>
              <w:t>Joystick</w:t>
            </w:r>
          </w:p>
        </w:tc>
        <w:tc>
          <w:tcPr>
            <w:tcW w:w="7603" w:type="dxa"/>
          </w:tcPr>
          <w:p w14:paraId="4820D207" w14:textId="10FC41CF" w:rsidR="00F103ED" w:rsidRDefault="00F103ED" w:rsidP="0002786C">
            <w:pPr>
              <w:spacing w:before="120" w:after="120"/>
            </w:pPr>
            <w:r>
              <w:t>Joysticks used to be popular with gamers but have slowly been replaced by other types of game controller. In construction, joysticks are used to control machinery such as cranes.</w:t>
            </w:r>
          </w:p>
        </w:tc>
      </w:tr>
      <w:tr w:rsidR="00F103ED" w14:paraId="6869BEAF" w14:textId="77777777" w:rsidTr="00F103ED">
        <w:tc>
          <w:tcPr>
            <w:tcW w:w="1413" w:type="dxa"/>
          </w:tcPr>
          <w:p w14:paraId="21E65BB2" w14:textId="05B86818" w:rsidR="00F103ED" w:rsidRDefault="00F103ED" w:rsidP="0002786C">
            <w:pPr>
              <w:spacing w:before="120" w:after="120"/>
            </w:pPr>
            <w:r>
              <w:t>Digital camera</w:t>
            </w:r>
          </w:p>
        </w:tc>
        <w:tc>
          <w:tcPr>
            <w:tcW w:w="7603" w:type="dxa"/>
          </w:tcPr>
          <w:p w14:paraId="1D588818" w14:textId="38755DEB" w:rsidR="00F103ED" w:rsidRDefault="00F103ED" w:rsidP="0002786C">
            <w:pPr>
              <w:spacing w:before="120" w:after="120"/>
            </w:pPr>
            <w:r>
              <w:t>A digital camera takes pictures and can usually record video too. The pictures it takes and the videos it records are stored in files. These files can be copied to a computer and later edited.</w:t>
            </w:r>
          </w:p>
        </w:tc>
      </w:tr>
      <w:tr w:rsidR="00F103ED" w14:paraId="6B751631" w14:textId="77777777" w:rsidTr="00F103ED">
        <w:tc>
          <w:tcPr>
            <w:tcW w:w="1413" w:type="dxa"/>
          </w:tcPr>
          <w:p w14:paraId="1FF6ACF7" w14:textId="184957C6" w:rsidR="00F103ED" w:rsidRDefault="00F103ED" w:rsidP="0002786C">
            <w:pPr>
              <w:spacing w:before="120" w:after="120"/>
            </w:pPr>
            <w:r>
              <w:t>Microphone</w:t>
            </w:r>
          </w:p>
        </w:tc>
        <w:tc>
          <w:tcPr>
            <w:tcW w:w="7603" w:type="dxa"/>
          </w:tcPr>
          <w:p w14:paraId="5556512D" w14:textId="09A0D14C" w:rsidR="00F103ED" w:rsidRDefault="00F103ED" w:rsidP="0002786C">
            <w:pPr>
              <w:spacing w:before="120" w:after="120"/>
            </w:pPr>
            <w:r>
              <w:t>Microphones are used to input sound. In computing they can be used with voice recognition software and a word processing application to enter text. Webcams commonly have microphones built-in too.</w:t>
            </w:r>
          </w:p>
        </w:tc>
      </w:tr>
      <w:tr w:rsidR="00F103ED" w14:paraId="233D5AEA" w14:textId="77777777" w:rsidTr="00F103ED">
        <w:tc>
          <w:tcPr>
            <w:tcW w:w="1413" w:type="dxa"/>
          </w:tcPr>
          <w:p w14:paraId="0AD466AE" w14:textId="50B91468" w:rsidR="00F103ED" w:rsidRDefault="00F103ED" w:rsidP="0002786C">
            <w:pPr>
              <w:spacing w:before="120" w:after="120"/>
            </w:pPr>
            <w:r>
              <w:t>Touch screen</w:t>
            </w:r>
          </w:p>
        </w:tc>
        <w:tc>
          <w:tcPr>
            <w:tcW w:w="7603" w:type="dxa"/>
          </w:tcPr>
          <w:p w14:paraId="1173D19E" w14:textId="505F52E4" w:rsidR="00F103ED" w:rsidRDefault="00F103ED" w:rsidP="0002786C">
            <w:pPr>
              <w:spacing w:before="120" w:after="120"/>
            </w:pPr>
            <w:r>
              <w:t xml:space="preserve">A touch-sensitive visual display unit (VDU) or screen has a grid of light beams or fine wires criss-crossing the screen that are used to detect touch. Many mobile phones use touch screens and do away with the keypad entirely. </w:t>
            </w:r>
            <w:proofErr w:type="gramStart"/>
            <w:r>
              <w:t>They're</w:t>
            </w:r>
            <w:proofErr w:type="gramEnd"/>
            <w:r>
              <w:t xml:space="preserve"> often used on cash machines and in shopping centres too. Touch screens are robust, easy to operate and easy to reprogram.</w:t>
            </w:r>
          </w:p>
        </w:tc>
      </w:tr>
      <w:tr w:rsidR="00F103ED" w14:paraId="37D7B5B2" w14:textId="77777777" w:rsidTr="00F103ED">
        <w:tc>
          <w:tcPr>
            <w:tcW w:w="1413" w:type="dxa"/>
          </w:tcPr>
          <w:p w14:paraId="07BB2067" w14:textId="299415FE" w:rsidR="00F103ED" w:rsidRDefault="00F103ED" w:rsidP="0002786C">
            <w:pPr>
              <w:spacing w:before="120" w:after="120"/>
            </w:pPr>
            <w:r>
              <w:t>Scanner</w:t>
            </w:r>
          </w:p>
        </w:tc>
        <w:tc>
          <w:tcPr>
            <w:tcW w:w="7603" w:type="dxa"/>
          </w:tcPr>
          <w:p w14:paraId="30D6B482" w14:textId="4E87F218" w:rsidR="00F103ED" w:rsidRDefault="00F103ED" w:rsidP="0002786C">
            <w:pPr>
              <w:spacing w:before="120" w:after="120"/>
            </w:pPr>
            <w:r>
              <w:t xml:space="preserve">A scanner can be used to digitise images. </w:t>
            </w:r>
            <w:proofErr w:type="gramStart"/>
            <w:r>
              <w:t>They're</w:t>
            </w:r>
            <w:proofErr w:type="gramEnd"/>
            <w:r>
              <w:t xml:space="preserve"> similar to a photocopier but they make a digital copy instead of a physical copy. They can also be used with optical character recognition (OCR) software to scan in text that is then editable.</w:t>
            </w:r>
          </w:p>
        </w:tc>
      </w:tr>
    </w:tbl>
    <w:p w14:paraId="71BB7BAD" w14:textId="568AC58D" w:rsidR="009B50B1" w:rsidRDefault="0002786C" w:rsidP="00F103ED">
      <w:pPr>
        <w:spacing w:before="240" w:after="0" w:line="240" w:lineRule="auto"/>
      </w:pPr>
      <w:r>
        <w:t>Here are some examples of common output devices.</w:t>
      </w:r>
    </w:p>
    <w:p w14:paraId="6CC324A9" w14:textId="4B8513F5" w:rsidR="009B50B1" w:rsidRDefault="009B50B1" w:rsidP="0002786C">
      <w:pPr>
        <w:pStyle w:val="ListParagraph"/>
        <w:numPr>
          <w:ilvl w:val="0"/>
          <w:numId w:val="5"/>
        </w:numPr>
        <w:spacing w:before="240" w:after="0" w:line="240" w:lineRule="auto"/>
        <w:ind w:left="357" w:hanging="357"/>
      </w:pPr>
      <w:r>
        <w:t>Monito</w:t>
      </w:r>
      <w:r w:rsidR="0002786C">
        <w:t>rs</w:t>
      </w:r>
      <w:r>
        <w:t>: The most common output device is the monitor or VDU.</w:t>
      </w:r>
    </w:p>
    <w:p w14:paraId="3CC78B5E" w14:textId="2628E86B" w:rsidR="0002786C" w:rsidRDefault="0002786C" w:rsidP="0002786C">
      <w:pPr>
        <w:pStyle w:val="ListParagraph"/>
        <w:numPr>
          <w:ilvl w:val="0"/>
          <w:numId w:val="5"/>
        </w:numPr>
        <w:spacing w:before="240" w:after="0" w:line="240" w:lineRule="auto"/>
        <w:ind w:left="357" w:hanging="357"/>
      </w:pPr>
      <w:r>
        <w:t>Printers</w:t>
      </w:r>
    </w:p>
    <w:p w14:paraId="28CA15B5" w14:textId="77777777" w:rsidR="0002786C" w:rsidRDefault="0002786C" w:rsidP="0002786C">
      <w:pPr>
        <w:pStyle w:val="ListParagraph"/>
        <w:numPr>
          <w:ilvl w:val="1"/>
          <w:numId w:val="5"/>
        </w:numPr>
        <w:spacing w:before="240" w:after="0" w:line="240" w:lineRule="auto"/>
        <w:ind w:left="714" w:hanging="357"/>
      </w:pPr>
      <w:r>
        <w:t xml:space="preserve">Laser printers are quite expensive to buy and run but produce a </w:t>
      </w:r>
      <w:proofErr w:type="gramStart"/>
      <w:r>
        <w:t>high quality</w:t>
      </w:r>
      <w:proofErr w:type="gramEnd"/>
      <w:r>
        <w:t xml:space="preserve"> output and are quiet and fast.</w:t>
      </w:r>
    </w:p>
    <w:p w14:paraId="6BAF9246" w14:textId="77777777" w:rsidR="0002786C" w:rsidRDefault="0002786C" w:rsidP="0002786C">
      <w:pPr>
        <w:pStyle w:val="ListParagraph"/>
        <w:numPr>
          <w:ilvl w:val="1"/>
          <w:numId w:val="5"/>
        </w:numPr>
        <w:spacing w:before="240" w:after="0" w:line="240" w:lineRule="auto"/>
        <w:ind w:left="714" w:hanging="357"/>
      </w:pPr>
      <w:r>
        <w:t>Ink-jet printers offer black and white or colour printing with reduced levels of quality and speed. Colour ink jet printers are cheaper to buy than colour laser printers.</w:t>
      </w:r>
    </w:p>
    <w:p w14:paraId="0A69228C" w14:textId="7D3098D2" w:rsidR="0002786C" w:rsidRDefault="0002786C" w:rsidP="0002786C">
      <w:pPr>
        <w:pStyle w:val="ListParagraph"/>
        <w:numPr>
          <w:ilvl w:val="1"/>
          <w:numId w:val="5"/>
        </w:numPr>
        <w:spacing w:before="240" w:after="0" w:line="240" w:lineRule="auto"/>
        <w:ind w:left="714" w:hanging="357"/>
      </w:pPr>
      <w:r>
        <w:t>Dot matrix printers are not so common today. They are comparatively noisy and low quality but are cheap to run and are used when carbon copies or duplicates need to be made, such as for wage slips. Also, they are useful in dirty environments such as a garage because they are much sturdier than the other two types of printer.</w:t>
      </w:r>
    </w:p>
    <w:p w14:paraId="7256A209" w14:textId="62D875F1" w:rsidR="00F103ED" w:rsidRDefault="0002786C" w:rsidP="0002786C">
      <w:pPr>
        <w:pStyle w:val="ListParagraph"/>
        <w:numPr>
          <w:ilvl w:val="0"/>
          <w:numId w:val="5"/>
        </w:numPr>
        <w:spacing w:before="240" w:after="0" w:line="240" w:lineRule="auto"/>
        <w:ind w:left="357" w:hanging="357"/>
      </w:pPr>
      <w:r>
        <w:t>S</w:t>
      </w:r>
      <w:r w:rsidR="00F103ED">
        <w:t>peakers</w:t>
      </w:r>
    </w:p>
    <w:p w14:paraId="4B5F67CF" w14:textId="77777777" w:rsidR="0002786C" w:rsidRDefault="0002786C" w:rsidP="00566EC8">
      <w:pPr>
        <w:pStyle w:val="ListParagraph"/>
        <w:numPr>
          <w:ilvl w:val="0"/>
          <w:numId w:val="5"/>
        </w:numPr>
        <w:spacing w:before="240" w:after="0" w:line="240" w:lineRule="auto"/>
        <w:ind w:left="357" w:hanging="357"/>
      </w:pPr>
      <w:r>
        <w:t>Buzzers</w:t>
      </w:r>
    </w:p>
    <w:p w14:paraId="0ACB960E" w14:textId="57D4EBBD" w:rsidR="00F103ED" w:rsidRDefault="0002786C" w:rsidP="00893660">
      <w:pPr>
        <w:pStyle w:val="ListParagraph"/>
        <w:numPr>
          <w:ilvl w:val="0"/>
          <w:numId w:val="5"/>
        </w:numPr>
        <w:spacing w:before="240" w:after="0" w:line="240" w:lineRule="auto"/>
        <w:ind w:left="357" w:hanging="357"/>
      </w:pPr>
      <w:r>
        <w:t>L</w:t>
      </w:r>
      <w:r w:rsidR="00F103ED">
        <w:t>ights</w:t>
      </w:r>
    </w:p>
    <w:p w14:paraId="32801ACF" w14:textId="116E0901" w:rsidR="00F103ED" w:rsidRDefault="0002786C" w:rsidP="0002786C">
      <w:pPr>
        <w:pStyle w:val="ListParagraph"/>
        <w:numPr>
          <w:ilvl w:val="0"/>
          <w:numId w:val="5"/>
        </w:numPr>
        <w:spacing w:before="240" w:after="0" w:line="240" w:lineRule="auto"/>
        <w:ind w:left="357" w:hanging="357"/>
      </w:pPr>
      <w:r>
        <w:t>M</w:t>
      </w:r>
      <w:r w:rsidR="00F103ED">
        <w:t>echanical devices, eg a robot arm</w:t>
      </w:r>
    </w:p>
    <w:p w14:paraId="1A06F513" w14:textId="2CEB2DED" w:rsidR="0002786C" w:rsidRPr="00067789" w:rsidRDefault="0002786C" w:rsidP="00067789">
      <w:pPr>
        <w:spacing w:before="240" w:after="0" w:line="240" w:lineRule="auto"/>
      </w:pPr>
      <w:r w:rsidRPr="00067789">
        <w:br w:type="page"/>
      </w:r>
    </w:p>
    <w:p w14:paraId="34B2F264" w14:textId="1A7949DA" w:rsidR="0002786C" w:rsidRPr="005553F8" w:rsidRDefault="0002786C" w:rsidP="005553F8">
      <w:pPr>
        <w:pStyle w:val="ListParagraph"/>
        <w:numPr>
          <w:ilvl w:val="0"/>
          <w:numId w:val="4"/>
        </w:numPr>
        <w:spacing w:before="240" w:after="0" w:line="240" w:lineRule="auto"/>
        <w:ind w:left="357" w:hanging="357"/>
      </w:pPr>
      <w:r>
        <w:lastRenderedPageBreak/>
        <w:t>Binary to denary conversion</w:t>
      </w:r>
    </w:p>
    <w:p w14:paraId="12B88B14" w14:textId="04502360" w:rsidR="0002786C" w:rsidRDefault="0002786C" w:rsidP="005553F8">
      <w:pPr>
        <w:spacing w:before="240" w:after="0" w:line="240" w:lineRule="auto"/>
        <w:rPr>
          <w:rFonts w:eastAsia="Times New Roman" w:cstheme="minorHAnsi"/>
          <w:color w:val="231F20"/>
          <w:lang w:eastAsia="en-GB"/>
        </w:rPr>
      </w:pPr>
      <w:r w:rsidRPr="0002786C">
        <w:rPr>
          <w:rFonts w:eastAsia="Times New Roman" w:cstheme="minorHAnsi"/>
          <w:color w:val="231F20"/>
          <w:lang w:eastAsia="en-GB"/>
        </w:rPr>
        <w:t>To convert the 8-bit number 1010 1000 from</w:t>
      </w:r>
      <w:r w:rsidR="005553F8">
        <w:rPr>
          <w:rFonts w:eastAsia="Times New Roman" w:cstheme="minorHAnsi"/>
          <w:color w:val="231F20"/>
          <w:lang w:eastAsia="en-GB"/>
        </w:rPr>
        <w:t xml:space="preserve"> </w:t>
      </w:r>
      <w:r w:rsidRPr="0002786C">
        <w:rPr>
          <w:rFonts w:eastAsia="Times New Roman" w:cstheme="minorHAnsi"/>
          <w:color w:val="231F20"/>
          <w:lang w:eastAsia="en-GB"/>
        </w:rPr>
        <w:t>binary</w:t>
      </w:r>
      <w:r w:rsidR="005553F8">
        <w:rPr>
          <w:rFonts w:eastAsia="Times New Roman" w:cstheme="minorHAnsi"/>
          <w:color w:val="231F20"/>
          <w:lang w:eastAsia="en-GB"/>
        </w:rPr>
        <w:t xml:space="preserve"> </w:t>
      </w:r>
      <w:r w:rsidRPr="0002786C">
        <w:rPr>
          <w:rFonts w:eastAsia="Times New Roman" w:cstheme="minorHAnsi"/>
          <w:color w:val="231F20"/>
          <w:lang w:eastAsia="en-GB"/>
        </w:rPr>
        <w:t>to denary, complete the following steps:</w:t>
      </w:r>
    </w:p>
    <w:p w14:paraId="4CBC4B4B" w14:textId="2B335409" w:rsidR="0002786C" w:rsidRPr="0002786C" w:rsidRDefault="0002786C" w:rsidP="007351F7">
      <w:pPr>
        <w:pStyle w:val="ListParagraph"/>
        <w:numPr>
          <w:ilvl w:val="0"/>
          <w:numId w:val="6"/>
        </w:numPr>
        <w:spacing w:before="240" w:after="240" w:line="240" w:lineRule="auto"/>
        <w:ind w:left="714" w:hanging="357"/>
        <w:rPr>
          <w:rFonts w:eastAsia="Times New Roman" w:cstheme="minorHAnsi"/>
          <w:color w:val="231F20"/>
          <w:lang w:eastAsia="en-GB"/>
        </w:rPr>
      </w:pPr>
      <w:r w:rsidRPr="0002786C">
        <w:rPr>
          <w:rFonts w:eastAsia="Times New Roman" w:cstheme="minorHAnsi"/>
          <w:color w:val="231F20"/>
          <w:lang w:eastAsia="en-GB"/>
        </w:rPr>
        <w:t>Put the decimal values 128, 64, 32, 16, 8, 4, 2, 1 into a table...</w:t>
      </w:r>
    </w:p>
    <w:tbl>
      <w:tblPr>
        <w:tblW w:w="967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1"/>
        <w:gridCol w:w="1365"/>
        <w:gridCol w:w="1039"/>
        <w:gridCol w:w="1039"/>
        <w:gridCol w:w="1039"/>
        <w:gridCol w:w="711"/>
        <w:gridCol w:w="711"/>
        <w:gridCol w:w="711"/>
        <w:gridCol w:w="726"/>
      </w:tblGrid>
      <w:tr w:rsidR="0002786C" w:rsidRPr="0002786C" w14:paraId="7EA6A70F" w14:textId="77777777" w:rsidTr="0002786C">
        <w:trPr>
          <w:tblCellSpacing w:w="15" w:type="dxa"/>
        </w:trPr>
        <w:tc>
          <w:tcPr>
            <w:tcW w:w="0" w:type="auto"/>
            <w:shd w:val="clear" w:color="auto" w:fill="F1F1F1"/>
            <w:tcMar>
              <w:top w:w="60" w:type="dxa"/>
              <w:left w:w="60" w:type="dxa"/>
              <w:bottom w:w="60" w:type="dxa"/>
              <w:right w:w="60" w:type="dxa"/>
            </w:tcMar>
            <w:vAlign w:val="center"/>
            <w:hideMark/>
          </w:tcPr>
          <w:p w14:paraId="28F7799B" w14:textId="77777777" w:rsidR="0002786C" w:rsidRPr="0002786C" w:rsidRDefault="0002786C"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Denary</w:t>
            </w:r>
          </w:p>
        </w:tc>
        <w:tc>
          <w:tcPr>
            <w:tcW w:w="0" w:type="auto"/>
            <w:shd w:val="clear" w:color="auto" w:fill="F1F1F1"/>
            <w:tcMar>
              <w:top w:w="60" w:type="dxa"/>
              <w:left w:w="60" w:type="dxa"/>
              <w:bottom w:w="60" w:type="dxa"/>
              <w:right w:w="60" w:type="dxa"/>
            </w:tcMar>
            <w:vAlign w:val="center"/>
            <w:hideMark/>
          </w:tcPr>
          <w:p w14:paraId="3900FD62"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128</w:t>
            </w:r>
          </w:p>
        </w:tc>
        <w:tc>
          <w:tcPr>
            <w:tcW w:w="0" w:type="auto"/>
            <w:shd w:val="clear" w:color="auto" w:fill="F1F1F1"/>
            <w:tcMar>
              <w:top w:w="60" w:type="dxa"/>
              <w:left w:w="60" w:type="dxa"/>
              <w:bottom w:w="60" w:type="dxa"/>
              <w:right w:w="60" w:type="dxa"/>
            </w:tcMar>
            <w:vAlign w:val="center"/>
            <w:hideMark/>
          </w:tcPr>
          <w:p w14:paraId="76057CC7"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64</w:t>
            </w:r>
          </w:p>
        </w:tc>
        <w:tc>
          <w:tcPr>
            <w:tcW w:w="0" w:type="auto"/>
            <w:shd w:val="clear" w:color="auto" w:fill="F1F1F1"/>
            <w:tcMar>
              <w:top w:w="60" w:type="dxa"/>
              <w:left w:w="60" w:type="dxa"/>
              <w:bottom w:w="60" w:type="dxa"/>
              <w:right w:w="60" w:type="dxa"/>
            </w:tcMar>
            <w:vAlign w:val="center"/>
            <w:hideMark/>
          </w:tcPr>
          <w:p w14:paraId="4B90D8E0"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32</w:t>
            </w:r>
          </w:p>
        </w:tc>
        <w:tc>
          <w:tcPr>
            <w:tcW w:w="0" w:type="auto"/>
            <w:shd w:val="clear" w:color="auto" w:fill="F1F1F1"/>
            <w:tcMar>
              <w:top w:w="60" w:type="dxa"/>
              <w:left w:w="60" w:type="dxa"/>
              <w:bottom w:w="60" w:type="dxa"/>
              <w:right w:w="60" w:type="dxa"/>
            </w:tcMar>
            <w:vAlign w:val="center"/>
            <w:hideMark/>
          </w:tcPr>
          <w:p w14:paraId="0EDCE983"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16</w:t>
            </w:r>
          </w:p>
        </w:tc>
        <w:tc>
          <w:tcPr>
            <w:tcW w:w="0" w:type="auto"/>
            <w:shd w:val="clear" w:color="auto" w:fill="F1F1F1"/>
            <w:tcMar>
              <w:top w:w="60" w:type="dxa"/>
              <w:left w:w="60" w:type="dxa"/>
              <w:bottom w:w="60" w:type="dxa"/>
              <w:right w:w="60" w:type="dxa"/>
            </w:tcMar>
            <w:vAlign w:val="center"/>
            <w:hideMark/>
          </w:tcPr>
          <w:p w14:paraId="4BF6FBCA"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8</w:t>
            </w:r>
          </w:p>
        </w:tc>
        <w:tc>
          <w:tcPr>
            <w:tcW w:w="0" w:type="auto"/>
            <w:shd w:val="clear" w:color="auto" w:fill="F1F1F1"/>
            <w:tcMar>
              <w:top w:w="60" w:type="dxa"/>
              <w:left w:w="60" w:type="dxa"/>
              <w:bottom w:w="60" w:type="dxa"/>
              <w:right w:w="60" w:type="dxa"/>
            </w:tcMar>
            <w:vAlign w:val="center"/>
            <w:hideMark/>
          </w:tcPr>
          <w:p w14:paraId="5D264CDF"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4</w:t>
            </w:r>
          </w:p>
        </w:tc>
        <w:tc>
          <w:tcPr>
            <w:tcW w:w="0" w:type="auto"/>
            <w:shd w:val="clear" w:color="auto" w:fill="F1F1F1"/>
            <w:tcMar>
              <w:top w:w="60" w:type="dxa"/>
              <w:left w:w="60" w:type="dxa"/>
              <w:bottom w:w="60" w:type="dxa"/>
              <w:right w:w="60" w:type="dxa"/>
            </w:tcMar>
            <w:vAlign w:val="center"/>
            <w:hideMark/>
          </w:tcPr>
          <w:p w14:paraId="215FF4B5"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2</w:t>
            </w:r>
          </w:p>
        </w:tc>
        <w:tc>
          <w:tcPr>
            <w:tcW w:w="0" w:type="auto"/>
            <w:shd w:val="clear" w:color="auto" w:fill="F1F1F1"/>
            <w:tcMar>
              <w:top w:w="60" w:type="dxa"/>
              <w:left w:w="60" w:type="dxa"/>
              <w:bottom w:w="60" w:type="dxa"/>
              <w:right w:w="60" w:type="dxa"/>
            </w:tcMar>
            <w:vAlign w:val="center"/>
            <w:hideMark/>
          </w:tcPr>
          <w:p w14:paraId="793B9A98"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w:t>
            </w:r>
          </w:p>
        </w:tc>
      </w:tr>
    </w:tbl>
    <w:p w14:paraId="47D74746" w14:textId="77777777" w:rsidR="0002786C" w:rsidRPr="0002786C" w:rsidRDefault="0002786C" w:rsidP="007351F7">
      <w:pPr>
        <w:pStyle w:val="ListParagraph"/>
        <w:numPr>
          <w:ilvl w:val="0"/>
          <w:numId w:val="6"/>
        </w:numPr>
        <w:spacing w:before="240" w:after="240" w:line="240" w:lineRule="auto"/>
        <w:ind w:left="714" w:hanging="357"/>
        <w:rPr>
          <w:rFonts w:eastAsia="Times New Roman" w:cstheme="minorHAnsi"/>
          <w:color w:val="231F20"/>
          <w:lang w:eastAsia="en-GB"/>
        </w:rPr>
      </w:pPr>
      <w:r w:rsidRPr="0002786C">
        <w:rPr>
          <w:rFonts w:eastAsia="Times New Roman" w:cstheme="minorHAnsi"/>
          <w:color w:val="231F20"/>
          <w:lang w:eastAsia="en-GB"/>
        </w:rPr>
        <w:t>Next, copy the binary number into the row below...</w:t>
      </w:r>
    </w:p>
    <w:tbl>
      <w:tblPr>
        <w:tblW w:w="967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1"/>
        <w:gridCol w:w="1365"/>
        <w:gridCol w:w="1039"/>
        <w:gridCol w:w="1039"/>
        <w:gridCol w:w="1039"/>
        <w:gridCol w:w="711"/>
        <w:gridCol w:w="711"/>
        <w:gridCol w:w="711"/>
        <w:gridCol w:w="726"/>
      </w:tblGrid>
      <w:tr w:rsidR="0002786C" w:rsidRPr="0002786C" w14:paraId="271C7D6D" w14:textId="77777777" w:rsidTr="0002786C">
        <w:trPr>
          <w:tblCellSpacing w:w="15" w:type="dxa"/>
        </w:trPr>
        <w:tc>
          <w:tcPr>
            <w:tcW w:w="0" w:type="auto"/>
            <w:shd w:val="clear" w:color="auto" w:fill="F1F1F1"/>
            <w:tcMar>
              <w:top w:w="60" w:type="dxa"/>
              <w:left w:w="60" w:type="dxa"/>
              <w:bottom w:w="60" w:type="dxa"/>
              <w:right w:w="60" w:type="dxa"/>
            </w:tcMar>
            <w:vAlign w:val="center"/>
            <w:hideMark/>
          </w:tcPr>
          <w:p w14:paraId="47F8E4DA" w14:textId="77777777" w:rsidR="0002786C" w:rsidRPr="0002786C" w:rsidRDefault="0002786C"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Denary</w:t>
            </w:r>
          </w:p>
        </w:tc>
        <w:tc>
          <w:tcPr>
            <w:tcW w:w="0" w:type="auto"/>
            <w:shd w:val="clear" w:color="auto" w:fill="F1F1F1"/>
            <w:tcMar>
              <w:top w:w="60" w:type="dxa"/>
              <w:left w:w="60" w:type="dxa"/>
              <w:bottom w:w="60" w:type="dxa"/>
              <w:right w:w="60" w:type="dxa"/>
            </w:tcMar>
            <w:vAlign w:val="center"/>
            <w:hideMark/>
          </w:tcPr>
          <w:p w14:paraId="32705B22"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b/>
                <w:bCs/>
                <w:color w:val="231F20"/>
                <w:lang w:eastAsia="en-GB"/>
              </w:rPr>
              <w:t>128</w:t>
            </w:r>
          </w:p>
        </w:tc>
        <w:tc>
          <w:tcPr>
            <w:tcW w:w="0" w:type="auto"/>
            <w:shd w:val="clear" w:color="auto" w:fill="F1F1F1"/>
            <w:tcMar>
              <w:top w:w="60" w:type="dxa"/>
              <w:left w:w="60" w:type="dxa"/>
              <w:bottom w:w="60" w:type="dxa"/>
              <w:right w:w="60" w:type="dxa"/>
            </w:tcMar>
            <w:vAlign w:val="center"/>
            <w:hideMark/>
          </w:tcPr>
          <w:p w14:paraId="1B64FC53"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64</w:t>
            </w:r>
          </w:p>
        </w:tc>
        <w:tc>
          <w:tcPr>
            <w:tcW w:w="0" w:type="auto"/>
            <w:shd w:val="clear" w:color="auto" w:fill="F1F1F1"/>
            <w:tcMar>
              <w:top w:w="60" w:type="dxa"/>
              <w:left w:w="60" w:type="dxa"/>
              <w:bottom w:w="60" w:type="dxa"/>
              <w:right w:w="60" w:type="dxa"/>
            </w:tcMar>
            <w:vAlign w:val="center"/>
            <w:hideMark/>
          </w:tcPr>
          <w:p w14:paraId="0C30AEE2"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b/>
                <w:bCs/>
                <w:color w:val="231F20"/>
                <w:lang w:eastAsia="en-GB"/>
              </w:rPr>
              <w:t>32</w:t>
            </w:r>
          </w:p>
        </w:tc>
        <w:tc>
          <w:tcPr>
            <w:tcW w:w="0" w:type="auto"/>
            <w:shd w:val="clear" w:color="auto" w:fill="F1F1F1"/>
            <w:tcMar>
              <w:top w:w="60" w:type="dxa"/>
              <w:left w:w="60" w:type="dxa"/>
              <w:bottom w:w="60" w:type="dxa"/>
              <w:right w:w="60" w:type="dxa"/>
            </w:tcMar>
            <w:vAlign w:val="center"/>
            <w:hideMark/>
          </w:tcPr>
          <w:p w14:paraId="42B1C674"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16</w:t>
            </w:r>
          </w:p>
        </w:tc>
        <w:tc>
          <w:tcPr>
            <w:tcW w:w="0" w:type="auto"/>
            <w:shd w:val="clear" w:color="auto" w:fill="F1F1F1"/>
            <w:tcMar>
              <w:top w:w="60" w:type="dxa"/>
              <w:left w:w="60" w:type="dxa"/>
              <w:bottom w:w="60" w:type="dxa"/>
              <w:right w:w="60" w:type="dxa"/>
            </w:tcMar>
            <w:vAlign w:val="center"/>
            <w:hideMark/>
          </w:tcPr>
          <w:p w14:paraId="39172C61"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b/>
                <w:bCs/>
                <w:color w:val="231F20"/>
                <w:lang w:eastAsia="en-GB"/>
              </w:rPr>
              <w:t>8</w:t>
            </w:r>
          </w:p>
        </w:tc>
        <w:tc>
          <w:tcPr>
            <w:tcW w:w="0" w:type="auto"/>
            <w:shd w:val="clear" w:color="auto" w:fill="F1F1F1"/>
            <w:tcMar>
              <w:top w:w="60" w:type="dxa"/>
              <w:left w:w="60" w:type="dxa"/>
              <w:bottom w:w="60" w:type="dxa"/>
              <w:right w:w="60" w:type="dxa"/>
            </w:tcMar>
            <w:vAlign w:val="center"/>
            <w:hideMark/>
          </w:tcPr>
          <w:p w14:paraId="490E4FB7"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4</w:t>
            </w:r>
          </w:p>
        </w:tc>
        <w:tc>
          <w:tcPr>
            <w:tcW w:w="0" w:type="auto"/>
            <w:shd w:val="clear" w:color="auto" w:fill="F1F1F1"/>
            <w:tcMar>
              <w:top w:w="60" w:type="dxa"/>
              <w:left w:w="60" w:type="dxa"/>
              <w:bottom w:w="60" w:type="dxa"/>
              <w:right w:w="60" w:type="dxa"/>
            </w:tcMar>
            <w:vAlign w:val="center"/>
            <w:hideMark/>
          </w:tcPr>
          <w:p w14:paraId="45150E73"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2</w:t>
            </w:r>
          </w:p>
        </w:tc>
        <w:tc>
          <w:tcPr>
            <w:tcW w:w="0" w:type="auto"/>
            <w:shd w:val="clear" w:color="auto" w:fill="F1F1F1"/>
            <w:tcMar>
              <w:top w:w="60" w:type="dxa"/>
              <w:left w:w="60" w:type="dxa"/>
              <w:bottom w:w="60" w:type="dxa"/>
              <w:right w:w="60" w:type="dxa"/>
            </w:tcMar>
            <w:vAlign w:val="center"/>
            <w:hideMark/>
          </w:tcPr>
          <w:p w14:paraId="53D82BFD"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w:t>
            </w:r>
          </w:p>
        </w:tc>
      </w:tr>
      <w:tr w:rsidR="0002786C" w:rsidRPr="0002786C" w14:paraId="41B8220D" w14:textId="77777777" w:rsidTr="0002786C">
        <w:trPr>
          <w:tblCellSpacing w:w="15" w:type="dxa"/>
        </w:trPr>
        <w:tc>
          <w:tcPr>
            <w:tcW w:w="0" w:type="auto"/>
            <w:shd w:val="clear" w:color="auto" w:fill="F1F1F1"/>
            <w:tcMar>
              <w:top w:w="60" w:type="dxa"/>
              <w:left w:w="60" w:type="dxa"/>
              <w:bottom w:w="60" w:type="dxa"/>
              <w:right w:w="60" w:type="dxa"/>
            </w:tcMar>
            <w:vAlign w:val="center"/>
            <w:hideMark/>
          </w:tcPr>
          <w:p w14:paraId="0B048363" w14:textId="77777777" w:rsidR="0002786C" w:rsidRPr="0002786C" w:rsidRDefault="0002786C"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Binary</w:t>
            </w:r>
          </w:p>
        </w:tc>
        <w:tc>
          <w:tcPr>
            <w:tcW w:w="0" w:type="auto"/>
            <w:shd w:val="clear" w:color="auto" w:fill="F1F1F1"/>
            <w:tcMar>
              <w:top w:w="60" w:type="dxa"/>
              <w:left w:w="60" w:type="dxa"/>
              <w:bottom w:w="60" w:type="dxa"/>
              <w:right w:w="60" w:type="dxa"/>
            </w:tcMar>
            <w:vAlign w:val="center"/>
            <w:hideMark/>
          </w:tcPr>
          <w:p w14:paraId="473116B3"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b/>
                <w:bCs/>
                <w:color w:val="231F20"/>
                <w:lang w:eastAsia="en-GB"/>
              </w:rPr>
              <w:t>1</w:t>
            </w:r>
          </w:p>
        </w:tc>
        <w:tc>
          <w:tcPr>
            <w:tcW w:w="0" w:type="auto"/>
            <w:shd w:val="clear" w:color="auto" w:fill="F1F1F1"/>
            <w:tcMar>
              <w:top w:w="60" w:type="dxa"/>
              <w:left w:w="60" w:type="dxa"/>
              <w:bottom w:w="60" w:type="dxa"/>
              <w:right w:w="60" w:type="dxa"/>
            </w:tcMar>
            <w:vAlign w:val="center"/>
            <w:hideMark/>
          </w:tcPr>
          <w:p w14:paraId="4140B189"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0</w:t>
            </w:r>
          </w:p>
        </w:tc>
        <w:tc>
          <w:tcPr>
            <w:tcW w:w="0" w:type="auto"/>
            <w:shd w:val="clear" w:color="auto" w:fill="F1F1F1"/>
            <w:tcMar>
              <w:top w:w="60" w:type="dxa"/>
              <w:left w:w="60" w:type="dxa"/>
              <w:bottom w:w="60" w:type="dxa"/>
              <w:right w:w="60" w:type="dxa"/>
            </w:tcMar>
            <w:vAlign w:val="center"/>
            <w:hideMark/>
          </w:tcPr>
          <w:p w14:paraId="69E7ACCF"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b/>
                <w:bCs/>
                <w:color w:val="231F20"/>
                <w:lang w:eastAsia="en-GB"/>
              </w:rPr>
              <w:t>1</w:t>
            </w:r>
          </w:p>
        </w:tc>
        <w:tc>
          <w:tcPr>
            <w:tcW w:w="0" w:type="auto"/>
            <w:shd w:val="clear" w:color="auto" w:fill="F1F1F1"/>
            <w:tcMar>
              <w:top w:w="60" w:type="dxa"/>
              <w:left w:w="60" w:type="dxa"/>
              <w:bottom w:w="60" w:type="dxa"/>
              <w:right w:w="60" w:type="dxa"/>
            </w:tcMar>
            <w:vAlign w:val="center"/>
            <w:hideMark/>
          </w:tcPr>
          <w:p w14:paraId="77DD6B72"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0</w:t>
            </w:r>
          </w:p>
        </w:tc>
        <w:tc>
          <w:tcPr>
            <w:tcW w:w="0" w:type="auto"/>
            <w:shd w:val="clear" w:color="auto" w:fill="F1F1F1"/>
            <w:tcMar>
              <w:top w:w="60" w:type="dxa"/>
              <w:left w:w="60" w:type="dxa"/>
              <w:bottom w:w="60" w:type="dxa"/>
              <w:right w:w="60" w:type="dxa"/>
            </w:tcMar>
            <w:vAlign w:val="center"/>
            <w:hideMark/>
          </w:tcPr>
          <w:p w14:paraId="046FE3FC"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b/>
                <w:bCs/>
                <w:color w:val="231F20"/>
                <w:lang w:eastAsia="en-GB"/>
              </w:rPr>
              <w:t>1</w:t>
            </w:r>
          </w:p>
        </w:tc>
        <w:tc>
          <w:tcPr>
            <w:tcW w:w="0" w:type="auto"/>
            <w:shd w:val="clear" w:color="auto" w:fill="F1F1F1"/>
            <w:tcMar>
              <w:top w:w="60" w:type="dxa"/>
              <w:left w:w="60" w:type="dxa"/>
              <w:bottom w:w="60" w:type="dxa"/>
              <w:right w:w="60" w:type="dxa"/>
            </w:tcMar>
            <w:vAlign w:val="center"/>
            <w:hideMark/>
          </w:tcPr>
          <w:p w14:paraId="5389FFDB"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0</w:t>
            </w:r>
          </w:p>
        </w:tc>
        <w:tc>
          <w:tcPr>
            <w:tcW w:w="0" w:type="auto"/>
            <w:shd w:val="clear" w:color="auto" w:fill="F1F1F1"/>
            <w:tcMar>
              <w:top w:w="60" w:type="dxa"/>
              <w:left w:w="60" w:type="dxa"/>
              <w:bottom w:w="60" w:type="dxa"/>
              <w:right w:w="60" w:type="dxa"/>
            </w:tcMar>
            <w:vAlign w:val="center"/>
            <w:hideMark/>
          </w:tcPr>
          <w:p w14:paraId="70294F12"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0</w:t>
            </w:r>
          </w:p>
        </w:tc>
        <w:tc>
          <w:tcPr>
            <w:tcW w:w="0" w:type="auto"/>
            <w:shd w:val="clear" w:color="auto" w:fill="F1F1F1"/>
            <w:tcMar>
              <w:top w:w="60" w:type="dxa"/>
              <w:left w:w="60" w:type="dxa"/>
              <w:bottom w:w="60" w:type="dxa"/>
              <w:right w:w="60" w:type="dxa"/>
            </w:tcMar>
            <w:vAlign w:val="center"/>
            <w:hideMark/>
          </w:tcPr>
          <w:p w14:paraId="7BCB4F8F" w14:textId="77777777" w:rsidR="0002786C" w:rsidRPr="0002786C" w:rsidRDefault="0002786C"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0</w:t>
            </w:r>
          </w:p>
        </w:tc>
      </w:tr>
    </w:tbl>
    <w:p w14:paraId="0A49360F" w14:textId="5A3BE566" w:rsidR="0002786C" w:rsidRPr="007351F7" w:rsidRDefault="007351F7" w:rsidP="00B1286F">
      <w:pPr>
        <w:pStyle w:val="ListParagraph"/>
        <w:numPr>
          <w:ilvl w:val="0"/>
          <w:numId w:val="6"/>
        </w:numPr>
        <w:spacing w:before="240" w:after="0" w:line="240" w:lineRule="auto"/>
        <w:ind w:left="714" w:hanging="357"/>
        <w:contextualSpacing w:val="0"/>
        <w:rPr>
          <w:rFonts w:eastAsia="Times New Roman" w:cstheme="minorHAnsi"/>
          <w:color w:val="231F20"/>
          <w:lang w:eastAsia="en-GB"/>
        </w:rPr>
      </w:pPr>
      <w:r w:rsidRPr="007351F7">
        <w:rPr>
          <w:rFonts w:eastAsia="Times New Roman" w:cstheme="minorHAnsi"/>
          <w:color w:val="231F20"/>
          <w:lang w:eastAsia="en-GB"/>
        </w:rPr>
        <w:t>Add all the denary values that have a corresponding binary value of 1 to get your result</w:t>
      </w:r>
      <w:r w:rsidR="0002786C" w:rsidRPr="007351F7">
        <w:rPr>
          <w:rFonts w:eastAsia="Times New Roman" w:cstheme="minorHAnsi"/>
          <w:color w:val="231F20"/>
          <w:lang w:eastAsia="en-GB"/>
        </w:rPr>
        <w:t>.</w:t>
      </w:r>
      <w:r w:rsidRPr="007351F7">
        <w:rPr>
          <w:rFonts w:eastAsia="Times New Roman" w:cstheme="minorHAnsi"/>
          <w:color w:val="231F20"/>
          <w:lang w:eastAsia="en-GB"/>
        </w:rPr>
        <w:br/>
      </w:r>
      <w:r w:rsidRPr="007351F7">
        <w:rPr>
          <w:rFonts w:eastAsia="Times New Roman" w:cstheme="minorHAnsi"/>
          <w:color w:val="231F20"/>
          <w:lang w:eastAsia="en-GB"/>
        </w:rPr>
        <w:br/>
      </w:r>
      <w:r w:rsidR="0002786C" w:rsidRPr="007351F7">
        <w:rPr>
          <w:rFonts w:eastAsia="Times New Roman" w:cstheme="minorHAnsi"/>
          <w:color w:val="231F20"/>
          <w:lang w:eastAsia="en-GB"/>
        </w:rPr>
        <w:t>128 + 32 + 8 = 168</w:t>
      </w:r>
    </w:p>
    <w:p w14:paraId="35AB85B0" w14:textId="77777777" w:rsidR="0002786C" w:rsidRPr="0002786C" w:rsidRDefault="0002786C" w:rsidP="005553F8">
      <w:pPr>
        <w:pStyle w:val="ListParagraph"/>
        <w:numPr>
          <w:ilvl w:val="0"/>
          <w:numId w:val="6"/>
        </w:numPr>
        <w:spacing w:before="240" w:after="0" w:line="240" w:lineRule="auto"/>
        <w:ind w:left="714" w:hanging="357"/>
        <w:contextualSpacing w:val="0"/>
        <w:rPr>
          <w:rFonts w:eastAsia="Times New Roman" w:cstheme="minorHAnsi"/>
          <w:color w:val="231F20"/>
          <w:lang w:eastAsia="en-GB"/>
        </w:rPr>
      </w:pPr>
      <w:r w:rsidRPr="0002786C">
        <w:rPr>
          <w:rFonts w:eastAsia="Times New Roman" w:cstheme="minorHAnsi"/>
          <w:color w:val="231F20"/>
          <w:lang w:eastAsia="en-GB"/>
        </w:rPr>
        <w:t>So, the binary number 1010 1000 is 168 in denary.</w:t>
      </w:r>
    </w:p>
    <w:p w14:paraId="355B75A1" w14:textId="77777777" w:rsidR="005553F8" w:rsidRDefault="005553F8" w:rsidP="005553F8">
      <w:pPr>
        <w:pStyle w:val="ListParagraph"/>
        <w:spacing w:before="240" w:after="0" w:line="240" w:lineRule="auto"/>
        <w:jc w:val="right"/>
        <w:rPr>
          <w:rFonts w:cstheme="minorHAnsi"/>
          <w:sz w:val="18"/>
          <w:szCs w:val="18"/>
        </w:rPr>
      </w:pPr>
    </w:p>
    <w:p w14:paraId="51654DE6" w14:textId="2FB6464C" w:rsidR="0002786C" w:rsidRPr="0002786C" w:rsidRDefault="0002786C" w:rsidP="0002786C">
      <w:pPr>
        <w:spacing w:before="240" w:after="0" w:line="240" w:lineRule="auto"/>
        <w:rPr>
          <w:rFonts w:cstheme="minorHAnsi"/>
        </w:rPr>
      </w:pPr>
    </w:p>
    <w:p w14:paraId="59C9D3DA" w14:textId="1D09F8FB" w:rsidR="005553F8" w:rsidRPr="005553F8" w:rsidRDefault="005553F8" w:rsidP="005553F8">
      <w:pPr>
        <w:pStyle w:val="ListParagraph"/>
        <w:numPr>
          <w:ilvl w:val="0"/>
          <w:numId w:val="4"/>
        </w:numPr>
        <w:spacing w:before="240" w:after="0" w:line="240" w:lineRule="auto"/>
        <w:ind w:left="357" w:hanging="357"/>
      </w:pPr>
      <w:r>
        <w:t>Denary to binary conversion</w:t>
      </w:r>
    </w:p>
    <w:p w14:paraId="22D18E4D" w14:textId="68AFC3E8" w:rsidR="005553F8" w:rsidRDefault="007351F7" w:rsidP="007351F7">
      <w:pPr>
        <w:spacing w:before="240" w:after="240" w:line="240" w:lineRule="auto"/>
        <w:rPr>
          <w:rFonts w:cstheme="minorHAnsi"/>
        </w:rPr>
      </w:pPr>
      <w:r>
        <w:rPr>
          <w:rFonts w:cstheme="minorHAnsi"/>
        </w:rPr>
        <w:t>Begin by writing out the denary table. This is ALWAYS the first thing to do.</w:t>
      </w:r>
    </w:p>
    <w:tbl>
      <w:tblPr>
        <w:tblW w:w="967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1"/>
        <w:gridCol w:w="1365"/>
        <w:gridCol w:w="1039"/>
        <w:gridCol w:w="1039"/>
        <w:gridCol w:w="1039"/>
        <w:gridCol w:w="711"/>
        <w:gridCol w:w="711"/>
        <w:gridCol w:w="711"/>
        <w:gridCol w:w="726"/>
      </w:tblGrid>
      <w:tr w:rsidR="00067789" w:rsidRPr="0002786C" w14:paraId="2190F596" w14:textId="77777777" w:rsidTr="008545A5">
        <w:trPr>
          <w:tblCellSpacing w:w="15" w:type="dxa"/>
        </w:trPr>
        <w:tc>
          <w:tcPr>
            <w:tcW w:w="0" w:type="auto"/>
            <w:shd w:val="clear" w:color="auto" w:fill="F1F1F1"/>
            <w:tcMar>
              <w:top w:w="60" w:type="dxa"/>
              <w:left w:w="60" w:type="dxa"/>
              <w:bottom w:w="60" w:type="dxa"/>
              <w:right w:w="60" w:type="dxa"/>
            </w:tcMar>
            <w:vAlign w:val="center"/>
            <w:hideMark/>
          </w:tcPr>
          <w:p w14:paraId="27F24FC9" w14:textId="77777777" w:rsidR="00067789" w:rsidRPr="0002786C" w:rsidRDefault="00067789" w:rsidP="008545A5">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Denary</w:t>
            </w:r>
          </w:p>
        </w:tc>
        <w:tc>
          <w:tcPr>
            <w:tcW w:w="0" w:type="auto"/>
            <w:shd w:val="clear" w:color="auto" w:fill="F1F1F1"/>
            <w:tcMar>
              <w:top w:w="60" w:type="dxa"/>
              <w:left w:w="60" w:type="dxa"/>
              <w:bottom w:w="60" w:type="dxa"/>
              <w:right w:w="60" w:type="dxa"/>
            </w:tcMar>
            <w:vAlign w:val="center"/>
            <w:hideMark/>
          </w:tcPr>
          <w:p w14:paraId="15EB954C" w14:textId="77777777" w:rsidR="00067789" w:rsidRPr="0002786C" w:rsidRDefault="00067789" w:rsidP="008545A5">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128</w:t>
            </w:r>
          </w:p>
        </w:tc>
        <w:tc>
          <w:tcPr>
            <w:tcW w:w="0" w:type="auto"/>
            <w:shd w:val="clear" w:color="auto" w:fill="F1F1F1"/>
            <w:tcMar>
              <w:top w:w="60" w:type="dxa"/>
              <w:left w:w="60" w:type="dxa"/>
              <w:bottom w:w="60" w:type="dxa"/>
              <w:right w:w="60" w:type="dxa"/>
            </w:tcMar>
            <w:vAlign w:val="center"/>
            <w:hideMark/>
          </w:tcPr>
          <w:p w14:paraId="09CB538D" w14:textId="77777777" w:rsidR="00067789" w:rsidRPr="0002786C" w:rsidRDefault="00067789" w:rsidP="008545A5">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64</w:t>
            </w:r>
          </w:p>
        </w:tc>
        <w:tc>
          <w:tcPr>
            <w:tcW w:w="0" w:type="auto"/>
            <w:shd w:val="clear" w:color="auto" w:fill="F1F1F1"/>
            <w:tcMar>
              <w:top w:w="60" w:type="dxa"/>
              <w:left w:w="60" w:type="dxa"/>
              <w:bottom w:w="60" w:type="dxa"/>
              <w:right w:w="60" w:type="dxa"/>
            </w:tcMar>
            <w:vAlign w:val="center"/>
            <w:hideMark/>
          </w:tcPr>
          <w:p w14:paraId="5850F644" w14:textId="77777777" w:rsidR="00067789" w:rsidRPr="0002786C" w:rsidRDefault="00067789" w:rsidP="008545A5">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32</w:t>
            </w:r>
          </w:p>
        </w:tc>
        <w:tc>
          <w:tcPr>
            <w:tcW w:w="0" w:type="auto"/>
            <w:shd w:val="clear" w:color="auto" w:fill="F1F1F1"/>
            <w:tcMar>
              <w:top w:w="60" w:type="dxa"/>
              <w:left w:w="60" w:type="dxa"/>
              <w:bottom w:w="60" w:type="dxa"/>
              <w:right w:w="60" w:type="dxa"/>
            </w:tcMar>
            <w:vAlign w:val="center"/>
            <w:hideMark/>
          </w:tcPr>
          <w:p w14:paraId="35046D14" w14:textId="77777777" w:rsidR="00067789" w:rsidRPr="0002786C" w:rsidRDefault="00067789" w:rsidP="008545A5">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16</w:t>
            </w:r>
          </w:p>
        </w:tc>
        <w:tc>
          <w:tcPr>
            <w:tcW w:w="0" w:type="auto"/>
            <w:shd w:val="clear" w:color="auto" w:fill="F1F1F1"/>
            <w:tcMar>
              <w:top w:w="60" w:type="dxa"/>
              <w:left w:w="60" w:type="dxa"/>
              <w:bottom w:w="60" w:type="dxa"/>
              <w:right w:w="60" w:type="dxa"/>
            </w:tcMar>
            <w:vAlign w:val="center"/>
            <w:hideMark/>
          </w:tcPr>
          <w:p w14:paraId="05D9564F" w14:textId="77777777" w:rsidR="00067789" w:rsidRPr="0002786C" w:rsidRDefault="00067789" w:rsidP="008545A5">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8</w:t>
            </w:r>
          </w:p>
        </w:tc>
        <w:tc>
          <w:tcPr>
            <w:tcW w:w="0" w:type="auto"/>
            <w:shd w:val="clear" w:color="auto" w:fill="F1F1F1"/>
            <w:tcMar>
              <w:top w:w="60" w:type="dxa"/>
              <w:left w:w="60" w:type="dxa"/>
              <w:bottom w:w="60" w:type="dxa"/>
              <w:right w:w="60" w:type="dxa"/>
            </w:tcMar>
            <w:vAlign w:val="center"/>
            <w:hideMark/>
          </w:tcPr>
          <w:p w14:paraId="7DD0D775" w14:textId="77777777" w:rsidR="00067789" w:rsidRPr="0002786C" w:rsidRDefault="00067789" w:rsidP="008545A5">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4</w:t>
            </w:r>
          </w:p>
        </w:tc>
        <w:tc>
          <w:tcPr>
            <w:tcW w:w="0" w:type="auto"/>
            <w:shd w:val="clear" w:color="auto" w:fill="F1F1F1"/>
            <w:tcMar>
              <w:top w:w="60" w:type="dxa"/>
              <w:left w:w="60" w:type="dxa"/>
              <w:bottom w:w="60" w:type="dxa"/>
              <w:right w:w="60" w:type="dxa"/>
            </w:tcMar>
            <w:vAlign w:val="center"/>
            <w:hideMark/>
          </w:tcPr>
          <w:p w14:paraId="4FE69DA3" w14:textId="77777777" w:rsidR="00067789" w:rsidRPr="0002786C" w:rsidRDefault="00067789" w:rsidP="008545A5">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2</w:t>
            </w:r>
          </w:p>
        </w:tc>
        <w:tc>
          <w:tcPr>
            <w:tcW w:w="0" w:type="auto"/>
            <w:shd w:val="clear" w:color="auto" w:fill="F1F1F1"/>
            <w:tcMar>
              <w:top w:w="60" w:type="dxa"/>
              <w:left w:w="60" w:type="dxa"/>
              <w:bottom w:w="60" w:type="dxa"/>
              <w:right w:w="60" w:type="dxa"/>
            </w:tcMar>
            <w:vAlign w:val="center"/>
            <w:hideMark/>
          </w:tcPr>
          <w:p w14:paraId="5D3A530D" w14:textId="77777777" w:rsidR="00067789" w:rsidRPr="0002786C" w:rsidRDefault="00067789" w:rsidP="008545A5">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w:t>
            </w:r>
          </w:p>
        </w:tc>
      </w:tr>
      <w:tr w:rsidR="00067789" w:rsidRPr="0002786C" w14:paraId="5679ADF4" w14:textId="77777777" w:rsidTr="00067789">
        <w:trPr>
          <w:tblCellSpacing w:w="15" w:type="dxa"/>
        </w:trPr>
        <w:tc>
          <w:tcPr>
            <w:tcW w:w="0" w:type="auto"/>
            <w:shd w:val="clear" w:color="auto" w:fill="F1F1F1"/>
            <w:tcMar>
              <w:top w:w="60" w:type="dxa"/>
              <w:left w:w="60" w:type="dxa"/>
              <w:bottom w:w="60" w:type="dxa"/>
              <w:right w:w="60" w:type="dxa"/>
            </w:tcMar>
            <w:vAlign w:val="center"/>
            <w:hideMark/>
          </w:tcPr>
          <w:p w14:paraId="512A497E" w14:textId="77777777" w:rsidR="00067789" w:rsidRPr="0002786C" w:rsidRDefault="00067789" w:rsidP="008545A5">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Binary</w:t>
            </w:r>
          </w:p>
        </w:tc>
        <w:tc>
          <w:tcPr>
            <w:tcW w:w="0" w:type="auto"/>
            <w:shd w:val="clear" w:color="auto" w:fill="F1F1F1"/>
            <w:tcMar>
              <w:top w:w="60" w:type="dxa"/>
              <w:left w:w="60" w:type="dxa"/>
              <w:bottom w:w="60" w:type="dxa"/>
              <w:right w:w="60" w:type="dxa"/>
            </w:tcMar>
            <w:vAlign w:val="center"/>
            <w:hideMark/>
          </w:tcPr>
          <w:p w14:paraId="5E5243FC" w14:textId="15135AEF" w:rsidR="00067789" w:rsidRPr="0002786C" w:rsidRDefault="00067789" w:rsidP="008545A5">
            <w:pPr>
              <w:spacing w:before="60" w:after="60" w:line="240" w:lineRule="auto"/>
              <w:jc w:val="center"/>
              <w:rPr>
                <w:rFonts w:eastAsia="Times New Roman" w:cstheme="minorHAnsi"/>
                <w:color w:val="231F20"/>
                <w:lang w:eastAsia="en-GB"/>
              </w:rPr>
            </w:pPr>
          </w:p>
        </w:tc>
        <w:tc>
          <w:tcPr>
            <w:tcW w:w="0" w:type="auto"/>
            <w:shd w:val="clear" w:color="auto" w:fill="F1F1F1"/>
            <w:tcMar>
              <w:top w:w="60" w:type="dxa"/>
              <w:left w:w="60" w:type="dxa"/>
              <w:bottom w:w="60" w:type="dxa"/>
              <w:right w:w="60" w:type="dxa"/>
            </w:tcMar>
            <w:vAlign w:val="center"/>
            <w:hideMark/>
          </w:tcPr>
          <w:p w14:paraId="1506F2E4" w14:textId="22944EE1" w:rsidR="00067789" w:rsidRPr="0002786C" w:rsidRDefault="00067789" w:rsidP="008545A5">
            <w:pPr>
              <w:spacing w:before="60" w:after="60" w:line="240" w:lineRule="auto"/>
              <w:jc w:val="center"/>
              <w:rPr>
                <w:rFonts w:eastAsia="Times New Roman" w:cstheme="minorHAnsi"/>
                <w:color w:val="231F20"/>
                <w:lang w:eastAsia="en-GB"/>
              </w:rPr>
            </w:pPr>
          </w:p>
        </w:tc>
        <w:tc>
          <w:tcPr>
            <w:tcW w:w="0" w:type="auto"/>
            <w:shd w:val="clear" w:color="auto" w:fill="F1F1F1"/>
            <w:tcMar>
              <w:top w:w="60" w:type="dxa"/>
              <w:left w:w="60" w:type="dxa"/>
              <w:bottom w:w="60" w:type="dxa"/>
              <w:right w:w="60" w:type="dxa"/>
            </w:tcMar>
            <w:vAlign w:val="center"/>
            <w:hideMark/>
          </w:tcPr>
          <w:p w14:paraId="46A0CE39" w14:textId="2EA2CF3A" w:rsidR="00067789" w:rsidRPr="0002786C" w:rsidRDefault="00067789" w:rsidP="008545A5">
            <w:pPr>
              <w:spacing w:before="60" w:after="60" w:line="240" w:lineRule="auto"/>
              <w:jc w:val="center"/>
              <w:rPr>
                <w:rFonts w:eastAsia="Times New Roman" w:cstheme="minorHAnsi"/>
                <w:color w:val="231F20"/>
                <w:lang w:eastAsia="en-GB"/>
              </w:rPr>
            </w:pPr>
          </w:p>
        </w:tc>
        <w:tc>
          <w:tcPr>
            <w:tcW w:w="0" w:type="auto"/>
            <w:shd w:val="clear" w:color="auto" w:fill="F1F1F1"/>
            <w:tcMar>
              <w:top w:w="60" w:type="dxa"/>
              <w:left w:w="60" w:type="dxa"/>
              <w:bottom w:w="60" w:type="dxa"/>
              <w:right w:w="60" w:type="dxa"/>
            </w:tcMar>
            <w:vAlign w:val="center"/>
            <w:hideMark/>
          </w:tcPr>
          <w:p w14:paraId="22143FCB" w14:textId="36F4B478" w:rsidR="00067789" w:rsidRPr="0002786C" w:rsidRDefault="00067789" w:rsidP="008545A5">
            <w:pPr>
              <w:spacing w:before="60" w:after="60" w:line="240" w:lineRule="auto"/>
              <w:jc w:val="center"/>
              <w:rPr>
                <w:rFonts w:eastAsia="Times New Roman" w:cstheme="minorHAnsi"/>
                <w:color w:val="231F20"/>
                <w:lang w:eastAsia="en-GB"/>
              </w:rPr>
            </w:pPr>
          </w:p>
        </w:tc>
        <w:tc>
          <w:tcPr>
            <w:tcW w:w="0" w:type="auto"/>
            <w:shd w:val="clear" w:color="auto" w:fill="F1F1F1"/>
            <w:tcMar>
              <w:top w:w="60" w:type="dxa"/>
              <w:left w:w="60" w:type="dxa"/>
              <w:bottom w:w="60" w:type="dxa"/>
              <w:right w:w="60" w:type="dxa"/>
            </w:tcMar>
            <w:vAlign w:val="center"/>
          </w:tcPr>
          <w:p w14:paraId="7DE0157A" w14:textId="64BC359C" w:rsidR="00067789" w:rsidRPr="0002786C" w:rsidRDefault="00067789" w:rsidP="008545A5">
            <w:pPr>
              <w:spacing w:before="60" w:after="60" w:line="240" w:lineRule="auto"/>
              <w:jc w:val="center"/>
              <w:rPr>
                <w:rFonts w:eastAsia="Times New Roman" w:cstheme="minorHAnsi"/>
                <w:color w:val="231F20"/>
                <w:lang w:eastAsia="en-GB"/>
              </w:rPr>
            </w:pPr>
          </w:p>
        </w:tc>
        <w:tc>
          <w:tcPr>
            <w:tcW w:w="0" w:type="auto"/>
            <w:shd w:val="clear" w:color="auto" w:fill="F1F1F1"/>
            <w:tcMar>
              <w:top w:w="60" w:type="dxa"/>
              <w:left w:w="60" w:type="dxa"/>
              <w:bottom w:w="60" w:type="dxa"/>
              <w:right w:w="60" w:type="dxa"/>
            </w:tcMar>
            <w:vAlign w:val="center"/>
            <w:hideMark/>
          </w:tcPr>
          <w:p w14:paraId="18A4D525" w14:textId="23618F98" w:rsidR="00067789" w:rsidRPr="0002786C" w:rsidRDefault="00067789" w:rsidP="008545A5">
            <w:pPr>
              <w:spacing w:before="60" w:after="60" w:line="240" w:lineRule="auto"/>
              <w:jc w:val="center"/>
              <w:rPr>
                <w:rFonts w:eastAsia="Times New Roman" w:cstheme="minorHAnsi"/>
                <w:color w:val="231F20"/>
                <w:lang w:eastAsia="en-GB"/>
              </w:rPr>
            </w:pPr>
          </w:p>
        </w:tc>
        <w:tc>
          <w:tcPr>
            <w:tcW w:w="0" w:type="auto"/>
            <w:shd w:val="clear" w:color="auto" w:fill="F1F1F1"/>
            <w:tcMar>
              <w:top w:w="60" w:type="dxa"/>
              <w:left w:w="60" w:type="dxa"/>
              <w:bottom w:w="60" w:type="dxa"/>
              <w:right w:w="60" w:type="dxa"/>
            </w:tcMar>
            <w:vAlign w:val="center"/>
            <w:hideMark/>
          </w:tcPr>
          <w:p w14:paraId="0691AE9B" w14:textId="70CE7F9A" w:rsidR="00067789" w:rsidRPr="0002786C" w:rsidRDefault="00067789" w:rsidP="008545A5">
            <w:pPr>
              <w:spacing w:before="60" w:after="60" w:line="240" w:lineRule="auto"/>
              <w:jc w:val="center"/>
              <w:rPr>
                <w:rFonts w:eastAsia="Times New Roman" w:cstheme="minorHAnsi"/>
                <w:color w:val="231F20"/>
                <w:lang w:eastAsia="en-GB"/>
              </w:rPr>
            </w:pPr>
          </w:p>
        </w:tc>
        <w:tc>
          <w:tcPr>
            <w:tcW w:w="0" w:type="auto"/>
            <w:shd w:val="clear" w:color="auto" w:fill="F1F1F1"/>
            <w:tcMar>
              <w:top w:w="60" w:type="dxa"/>
              <w:left w:w="60" w:type="dxa"/>
              <w:bottom w:w="60" w:type="dxa"/>
              <w:right w:w="60" w:type="dxa"/>
            </w:tcMar>
            <w:vAlign w:val="center"/>
            <w:hideMark/>
          </w:tcPr>
          <w:p w14:paraId="1DE432B3" w14:textId="3D02186D" w:rsidR="00067789" w:rsidRPr="0002786C" w:rsidRDefault="00067789" w:rsidP="008545A5">
            <w:pPr>
              <w:spacing w:before="60" w:after="60" w:line="240" w:lineRule="auto"/>
              <w:jc w:val="center"/>
              <w:rPr>
                <w:rFonts w:eastAsia="Times New Roman" w:cstheme="minorHAnsi"/>
                <w:color w:val="231F20"/>
                <w:lang w:eastAsia="en-GB"/>
              </w:rPr>
            </w:pPr>
          </w:p>
        </w:tc>
      </w:tr>
    </w:tbl>
    <w:p w14:paraId="6CD03299" w14:textId="45BE39F3" w:rsidR="00067789" w:rsidRDefault="00067789" w:rsidP="005553F8">
      <w:pPr>
        <w:spacing w:before="240" w:after="0" w:line="240" w:lineRule="auto"/>
        <w:rPr>
          <w:rFonts w:cstheme="minorHAnsi"/>
        </w:rPr>
      </w:pPr>
      <w:r>
        <w:rPr>
          <w:rFonts w:cstheme="minorHAnsi"/>
        </w:rPr>
        <w:t xml:space="preserve">Say we want to convert the denary value 199 into binary.  There is only ONE possible combination of the numbers in the table to make 199. We </w:t>
      </w:r>
      <w:proofErr w:type="gramStart"/>
      <w:r>
        <w:rPr>
          <w:rFonts w:cstheme="minorHAnsi"/>
        </w:rPr>
        <w:t>have to</w:t>
      </w:r>
      <w:proofErr w:type="gramEnd"/>
      <w:r>
        <w:rPr>
          <w:rFonts w:cstheme="minorHAnsi"/>
        </w:rPr>
        <w:t xml:space="preserve"> put 1s underneath those numbers.</w:t>
      </w:r>
    </w:p>
    <w:p w14:paraId="08018F9D" w14:textId="6B372411" w:rsidR="005553F8" w:rsidRPr="005553F8" w:rsidRDefault="00067789" w:rsidP="005553F8">
      <w:pPr>
        <w:spacing w:before="240" w:after="0" w:line="240" w:lineRule="auto"/>
        <w:rPr>
          <w:rFonts w:cstheme="minorHAnsi"/>
        </w:rPr>
      </w:pPr>
      <w:r>
        <w:rPr>
          <w:rFonts w:cstheme="minorHAnsi"/>
        </w:rPr>
        <w:t>Always start with the highest number in the table.</w:t>
      </w:r>
    </w:p>
    <w:p w14:paraId="163AF2AF" w14:textId="72868FA8" w:rsidR="007351F7" w:rsidRDefault="005553F8" w:rsidP="005553F8">
      <w:pPr>
        <w:pStyle w:val="ListParagraph"/>
        <w:numPr>
          <w:ilvl w:val="0"/>
          <w:numId w:val="8"/>
        </w:numPr>
        <w:spacing w:before="240" w:after="0" w:line="240" w:lineRule="auto"/>
        <w:rPr>
          <w:rFonts w:cstheme="minorHAnsi"/>
        </w:rPr>
      </w:pPr>
      <w:r w:rsidRPr="007351F7">
        <w:rPr>
          <w:rFonts w:cstheme="minorHAnsi"/>
        </w:rPr>
        <w:t>Since</w:t>
      </w:r>
      <w:r w:rsidR="007351F7">
        <w:rPr>
          <w:rFonts w:cstheme="minorHAnsi"/>
        </w:rPr>
        <w:t xml:space="preserve"> </w:t>
      </w:r>
      <w:r w:rsidRPr="007351F7">
        <w:rPr>
          <w:rFonts w:cstheme="minorHAnsi"/>
        </w:rPr>
        <w:t>199</w:t>
      </w:r>
      <w:r w:rsidR="007351F7">
        <w:rPr>
          <w:rFonts w:cstheme="minorHAnsi"/>
        </w:rPr>
        <w:t xml:space="preserve"> </w:t>
      </w:r>
      <w:r w:rsidRPr="007351F7">
        <w:rPr>
          <w:rFonts w:cstheme="minorHAnsi"/>
        </w:rPr>
        <w:t>is</w:t>
      </w:r>
      <w:r w:rsidR="007351F7">
        <w:rPr>
          <w:rFonts w:cstheme="minorHAnsi"/>
        </w:rPr>
        <w:t xml:space="preserve"> </w:t>
      </w:r>
      <w:r w:rsidRPr="007351F7">
        <w:rPr>
          <w:rFonts w:cstheme="minorHAnsi"/>
        </w:rPr>
        <w:t>higher</w:t>
      </w:r>
      <w:r w:rsidR="007351F7">
        <w:rPr>
          <w:rFonts w:cstheme="minorHAnsi"/>
        </w:rPr>
        <w:t xml:space="preserve"> </w:t>
      </w:r>
      <w:r w:rsidRPr="007351F7">
        <w:rPr>
          <w:rFonts w:cstheme="minorHAnsi"/>
        </w:rPr>
        <w:t>than</w:t>
      </w:r>
      <w:r w:rsidR="007351F7">
        <w:rPr>
          <w:rFonts w:cstheme="minorHAnsi"/>
        </w:rPr>
        <w:t xml:space="preserve"> </w:t>
      </w:r>
      <w:r w:rsidRPr="007351F7">
        <w:rPr>
          <w:rFonts w:cstheme="minorHAnsi"/>
        </w:rPr>
        <w:t>128,</w:t>
      </w:r>
      <w:r w:rsidR="007351F7">
        <w:rPr>
          <w:rFonts w:cstheme="minorHAnsi"/>
        </w:rPr>
        <w:t xml:space="preserve"> </w:t>
      </w:r>
      <w:r w:rsidRPr="007351F7">
        <w:rPr>
          <w:rFonts w:cstheme="minorHAnsi"/>
        </w:rPr>
        <w:t>128</w:t>
      </w:r>
      <w:r w:rsidR="007351F7">
        <w:rPr>
          <w:rFonts w:cstheme="minorHAnsi"/>
        </w:rPr>
        <w:t xml:space="preserve"> </w:t>
      </w:r>
      <w:r w:rsidRPr="007351F7">
        <w:rPr>
          <w:rFonts w:cstheme="minorHAnsi"/>
        </w:rPr>
        <w:t>should</w:t>
      </w:r>
      <w:r w:rsidR="007351F7">
        <w:rPr>
          <w:rFonts w:cstheme="minorHAnsi"/>
        </w:rPr>
        <w:t xml:space="preserve"> </w:t>
      </w:r>
      <w:r w:rsidRPr="007351F7">
        <w:rPr>
          <w:rFonts w:cstheme="minorHAnsi"/>
        </w:rPr>
        <w:t>be</w:t>
      </w:r>
      <w:r w:rsidR="007351F7">
        <w:rPr>
          <w:rFonts w:cstheme="minorHAnsi"/>
        </w:rPr>
        <w:t xml:space="preserve"> </w:t>
      </w:r>
      <w:r w:rsidRPr="007351F7">
        <w:rPr>
          <w:rFonts w:cstheme="minorHAnsi"/>
        </w:rPr>
        <w:t>a</w:t>
      </w:r>
      <w:r w:rsidR="007351F7">
        <w:rPr>
          <w:rFonts w:cstheme="minorHAnsi"/>
        </w:rPr>
        <w:t xml:space="preserve"> </w:t>
      </w:r>
      <w:r w:rsidRPr="007351F7">
        <w:rPr>
          <w:rFonts w:cstheme="minorHAnsi"/>
        </w:rPr>
        <w:t>1</w:t>
      </w:r>
      <w:r w:rsidR="00067789">
        <w:rPr>
          <w:rFonts w:cstheme="minorHAnsi"/>
        </w:rPr>
        <w:t>. Write a 1 under the 128 value.</w:t>
      </w:r>
    </w:p>
    <w:p w14:paraId="184E991B" w14:textId="77777777" w:rsidR="007351F7" w:rsidRDefault="005553F8" w:rsidP="005553F8">
      <w:pPr>
        <w:pStyle w:val="ListParagraph"/>
        <w:numPr>
          <w:ilvl w:val="0"/>
          <w:numId w:val="8"/>
        </w:numPr>
        <w:spacing w:before="240" w:after="0" w:line="240" w:lineRule="auto"/>
        <w:rPr>
          <w:rFonts w:cstheme="minorHAnsi"/>
        </w:rPr>
      </w:pPr>
      <w:r w:rsidRPr="007351F7">
        <w:rPr>
          <w:rFonts w:cstheme="minorHAnsi"/>
        </w:rPr>
        <w:t>If</w:t>
      </w:r>
      <w:r w:rsidR="007351F7" w:rsidRPr="007351F7">
        <w:rPr>
          <w:rFonts w:cstheme="minorHAnsi"/>
        </w:rPr>
        <w:t xml:space="preserve"> </w:t>
      </w:r>
      <w:r w:rsidRPr="007351F7">
        <w:rPr>
          <w:rFonts w:cstheme="minorHAnsi"/>
        </w:rPr>
        <w:t>we</w:t>
      </w:r>
      <w:r w:rsidR="007351F7" w:rsidRPr="007351F7">
        <w:rPr>
          <w:rFonts w:cstheme="minorHAnsi"/>
        </w:rPr>
        <w:t xml:space="preserve"> </w:t>
      </w:r>
      <w:r w:rsidRPr="007351F7">
        <w:rPr>
          <w:rFonts w:cstheme="minorHAnsi"/>
        </w:rPr>
        <w:t>subtract</w:t>
      </w:r>
      <w:r w:rsidR="007351F7" w:rsidRPr="007351F7">
        <w:rPr>
          <w:rFonts w:cstheme="minorHAnsi"/>
        </w:rPr>
        <w:t xml:space="preserve"> </w:t>
      </w:r>
      <w:r w:rsidRPr="007351F7">
        <w:rPr>
          <w:rFonts w:cstheme="minorHAnsi"/>
        </w:rPr>
        <w:t>128</w:t>
      </w:r>
      <w:r w:rsidR="007351F7" w:rsidRPr="007351F7">
        <w:rPr>
          <w:rFonts w:cstheme="minorHAnsi"/>
        </w:rPr>
        <w:t xml:space="preserve"> </w:t>
      </w:r>
      <w:r w:rsidRPr="007351F7">
        <w:rPr>
          <w:rFonts w:cstheme="minorHAnsi"/>
        </w:rPr>
        <w:t>from</w:t>
      </w:r>
      <w:r w:rsidR="007351F7" w:rsidRPr="007351F7">
        <w:rPr>
          <w:rFonts w:cstheme="minorHAnsi"/>
        </w:rPr>
        <w:t xml:space="preserve"> </w:t>
      </w:r>
      <w:proofErr w:type="gramStart"/>
      <w:r w:rsidRPr="007351F7">
        <w:rPr>
          <w:rFonts w:cstheme="minorHAnsi"/>
        </w:rPr>
        <w:t>199</w:t>
      </w:r>
      <w:proofErr w:type="gramEnd"/>
      <w:r w:rsidR="007351F7" w:rsidRPr="007351F7">
        <w:rPr>
          <w:rFonts w:cstheme="minorHAnsi"/>
        </w:rPr>
        <w:t xml:space="preserve"> </w:t>
      </w:r>
      <w:r w:rsidRPr="007351F7">
        <w:rPr>
          <w:rFonts w:cstheme="minorHAnsi"/>
        </w:rPr>
        <w:t>we</w:t>
      </w:r>
      <w:r w:rsidR="007351F7" w:rsidRPr="007351F7">
        <w:rPr>
          <w:rFonts w:cstheme="minorHAnsi"/>
        </w:rPr>
        <w:t xml:space="preserve"> </w:t>
      </w:r>
      <w:r w:rsidRPr="007351F7">
        <w:rPr>
          <w:rFonts w:cstheme="minorHAnsi"/>
        </w:rPr>
        <w:t>get</w:t>
      </w:r>
      <w:r w:rsidR="007351F7" w:rsidRPr="007351F7">
        <w:rPr>
          <w:rFonts w:cstheme="minorHAnsi"/>
        </w:rPr>
        <w:t xml:space="preserve"> </w:t>
      </w:r>
      <w:r w:rsidRPr="007351F7">
        <w:rPr>
          <w:rFonts w:cstheme="minorHAnsi"/>
        </w:rPr>
        <w:t>199</w:t>
      </w:r>
      <w:r w:rsidR="007351F7" w:rsidRPr="007351F7">
        <w:rPr>
          <w:rFonts w:cstheme="minorHAnsi"/>
        </w:rPr>
        <w:t xml:space="preserve"> </w:t>
      </w:r>
      <w:r w:rsidRPr="007351F7">
        <w:rPr>
          <w:rFonts w:cstheme="minorHAnsi"/>
        </w:rPr>
        <w:t>– 128</w:t>
      </w:r>
      <w:r w:rsidR="007351F7" w:rsidRPr="007351F7">
        <w:rPr>
          <w:rFonts w:cstheme="minorHAnsi"/>
        </w:rPr>
        <w:t xml:space="preserve"> </w:t>
      </w:r>
      <w:r w:rsidRPr="007351F7">
        <w:rPr>
          <w:rFonts w:cstheme="minorHAnsi"/>
        </w:rPr>
        <w:t>=</w:t>
      </w:r>
      <w:r w:rsidR="007351F7" w:rsidRPr="007351F7">
        <w:rPr>
          <w:rFonts w:cstheme="minorHAnsi"/>
        </w:rPr>
        <w:t xml:space="preserve"> </w:t>
      </w:r>
      <w:r w:rsidRPr="007351F7">
        <w:rPr>
          <w:rFonts w:cstheme="minorHAnsi"/>
        </w:rPr>
        <w:t>71</w:t>
      </w:r>
    </w:p>
    <w:p w14:paraId="19917285" w14:textId="61B1B32A" w:rsidR="007351F7" w:rsidRPr="00067789" w:rsidRDefault="005553F8" w:rsidP="009E3A71">
      <w:pPr>
        <w:pStyle w:val="ListParagraph"/>
        <w:numPr>
          <w:ilvl w:val="0"/>
          <w:numId w:val="8"/>
        </w:numPr>
        <w:spacing w:before="240" w:after="0" w:line="240" w:lineRule="auto"/>
        <w:rPr>
          <w:rFonts w:cstheme="minorHAnsi"/>
        </w:rPr>
      </w:pPr>
      <w:r w:rsidRPr="00067789">
        <w:rPr>
          <w:rFonts w:cstheme="minorHAnsi"/>
        </w:rPr>
        <w:t>The</w:t>
      </w:r>
      <w:r w:rsidR="007351F7" w:rsidRPr="00067789">
        <w:rPr>
          <w:rFonts w:cstheme="minorHAnsi"/>
        </w:rPr>
        <w:t xml:space="preserve"> </w:t>
      </w:r>
      <w:r w:rsidRPr="00067789">
        <w:rPr>
          <w:rFonts w:cstheme="minorHAnsi"/>
        </w:rPr>
        <w:t>next</w:t>
      </w:r>
      <w:r w:rsidR="007351F7" w:rsidRPr="00067789">
        <w:rPr>
          <w:rFonts w:cstheme="minorHAnsi"/>
        </w:rPr>
        <w:t xml:space="preserve"> </w:t>
      </w:r>
      <w:r w:rsidRPr="00067789">
        <w:rPr>
          <w:rFonts w:cstheme="minorHAnsi"/>
        </w:rPr>
        <w:t>column</w:t>
      </w:r>
      <w:r w:rsidR="007351F7" w:rsidRPr="00067789">
        <w:rPr>
          <w:rFonts w:cstheme="minorHAnsi"/>
        </w:rPr>
        <w:t xml:space="preserve"> </w:t>
      </w:r>
      <w:r w:rsidRPr="00067789">
        <w:rPr>
          <w:rFonts w:cstheme="minorHAnsi"/>
        </w:rPr>
        <w:t>is</w:t>
      </w:r>
      <w:r w:rsidR="007351F7" w:rsidRPr="00067789">
        <w:rPr>
          <w:rFonts w:cstheme="minorHAnsi"/>
        </w:rPr>
        <w:t xml:space="preserve"> </w:t>
      </w:r>
      <w:r w:rsidRPr="00067789">
        <w:rPr>
          <w:rFonts w:cstheme="minorHAnsi"/>
        </w:rPr>
        <w:t>64</w:t>
      </w:r>
      <w:r w:rsidR="007351F7" w:rsidRPr="00067789">
        <w:rPr>
          <w:rFonts w:cstheme="minorHAnsi"/>
        </w:rPr>
        <w:t xml:space="preserve"> </w:t>
      </w:r>
      <w:r w:rsidRPr="00067789">
        <w:rPr>
          <w:rFonts w:cstheme="minorHAnsi"/>
        </w:rPr>
        <w:t>which</w:t>
      </w:r>
      <w:r w:rsidR="007351F7" w:rsidRPr="00067789">
        <w:rPr>
          <w:rFonts w:cstheme="minorHAnsi"/>
        </w:rPr>
        <w:t xml:space="preserve"> </w:t>
      </w:r>
      <w:r w:rsidRPr="00067789">
        <w:rPr>
          <w:rFonts w:cstheme="minorHAnsi"/>
        </w:rPr>
        <w:t>is</w:t>
      </w:r>
      <w:r w:rsidR="00067789" w:rsidRPr="00067789">
        <w:rPr>
          <w:rFonts w:cstheme="minorHAnsi"/>
        </w:rPr>
        <w:t xml:space="preserve"> </w:t>
      </w:r>
      <w:r w:rsidRPr="00067789">
        <w:rPr>
          <w:rFonts w:cstheme="minorHAnsi"/>
        </w:rPr>
        <w:t>less</w:t>
      </w:r>
      <w:r w:rsidR="007351F7" w:rsidRPr="00067789">
        <w:rPr>
          <w:rFonts w:cstheme="minorHAnsi"/>
        </w:rPr>
        <w:t xml:space="preserve"> </w:t>
      </w:r>
      <w:r w:rsidRPr="00067789">
        <w:rPr>
          <w:rFonts w:cstheme="minorHAnsi"/>
        </w:rPr>
        <w:t>than</w:t>
      </w:r>
      <w:r w:rsidR="007351F7" w:rsidRPr="00067789">
        <w:rPr>
          <w:rFonts w:cstheme="minorHAnsi"/>
        </w:rPr>
        <w:t xml:space="preserve"> </w:t>
      </w:r>
      <w:r w:rsidRPr="00067789">
        <w:rPr>
          <w:rFonts w:cstheme="minorHAnsi"/>
        </w:rPr>
        <w:t>71,</w:t>
      </w:r>
      <w:r w:rsidR="007351F7" w:rsidRPr="00067789">
        <w:rPr>
          <w:rFonts w:cstheme="minorHAnsi"/>
        </w:rPr>
        <w:t xml:space="preserve"> </w:t>
      </w:r>
      <w:r w:rsidRPr="00067789">
        <w:rPr>
          <w:rFonts w:cstheme="minorHAnsi"/>
        </w:rPr>
        <w:t>so</w:t>
      </w:r>
      <w:r w:rsidR="007351F7" w:rsidRPr="00067789">
        <w:rPr>
          <w:rFonts w:cstheme="minorHAnsi"/>
        </w:rPr>
        <w:t xml:space="preserve"> </w:t>
      </w:r>
      <w:r w:rsidRPr="00067789">
        <w:rPr>
          <w:rFonts w:cstheme="minorHAnsi"/>
        </w:rPr>
        <w:t>we</w:t>
      </w:r>
      <w:r w:rsidR="007351F7" w:rsidRPr="00067789">
        <w:rPr>
          <w:rFonts w:cstheme="minorHAnsi"/>
        </w:rPr>
        <w:t xml:space="preserve"> </w:t>
      </w:r>
      <w:r w:rsidRPr="00067789">
        <w:rPr>
          <w:rFonts w:cstheme="minorHAnsi"/>
        </w:rPr>
        <w:t>now</w:t>
      </w:r>
      <w:r w:rsidR="007351F7" w:rsidRPr="00067789">
        <w:rPr>
          <w:rFonts w:cstheme="minorHAnsi"/>
        </w:rPr>
        <w:t xml:space="preserve"> </w:t>
      </w:r>
      <w:r w:rsidRPr="00067789">
        <w:rPr>
          <w:rFonts w:cstheme="minorHAnsi"/>
        </w:rPr>
        <w:t>know</w:t>
      </w:r>
      <w:r w:rsidR="007351F7" w:rsidRPr="00067789">
        <w:rPr>
          <w:rFonts w:cstheme="minorHAnsi"/>
        </w:rPr>
        <w:t xml:space="preserve"> </w:t>
      </w:r>
      <w:r w:rsidRPr="00067789">
        <w:rPr>
          <w:rFonts w:cstheme="minorHAnsi"/>
        </w:rPr>
        <w:t>that</w:t>
      </w:r>
      <w:r w:rsidR="007351F7" w:rsidRPr="00067789">
        <w:rPr>
          <w:rFonts w:cstheme="minorHAnsi"/>
        </w:rPr>
        <w:t xml:space="preserve"> </w:t>
      </w:r>
      <w:r w:rsidRPr="00067789">
        <w:rPr>
          <w:rFonts w:cstheme="minorHAnsi"/>
        </w:rPr>
        <w:t>is</w:t>
      </w:r>
      <w:r w:rsidR="007351F7" w:rsidRPr="00067789">
        <w:rPr>
          <w:rFonts w:cstheme="minorHAnsi"/>
        </w:rPr>
        <w:t xml:space="preserve"> </w:t>
      </w:r>
      <w:r w:rsidRPr="00067789">
        <w:rPr>
          <w:rFonts w:cstheme="minorHAnsi"/>
        </w:rPr>
        <w:t>a</w:t>
      </w:r>
      <w:r w:rsidR="007351F7" w:rsidRPr="00067789">
        <w:rPr>
          <w:rFonts w:cstheme="minorHAnsi"/>
        </w:rPr>
        <w:t xml:space="preserve"> </w:t>
      </w:r>
      <w:r w:rsidRPr="00067789">
        <w:rPr>
          <w:rFonts w:cstheme="minorHAnsi"/>
        </w:rPr>
        <w:t>1</w:t>
      </w:r>
      <w:r w:rsidR="00067789" w:rsidRPr="00067789">
        <w:rPr>
          <w:rFonts w:cstheme="minorHAnsi"/>
        </w:rPr>
        <w:t xml:space="preserve"> </w:t>
      </w:r>
      <w:r w:rsidRPr="00067789">
        <w:rPr>
          <w:rFonts w:cstheme="minorHAnsi"/>
        </w:rPr>
        <w:t>as</w:t>
      </w:r>
      <w:r w:rsidR="007351F7" w:rsidRPr="00067789">
        <w:rPr>
          <w:rFonts w:cstheme="minorHAnsi"/>
        </w:rPr>
        <w:t xml:space="preserve"> </w:t>
      </w:r>
      <w:r w:rsidRPr="00067789">
        <w:rPr>
          <w:rFonts w:cstheme="minorHAnsi"/>
        </w:rPr>
        <w:t>well</w:t>
      </w:r>
      <w:r w:rsidR="00067789" w:rsidRPr="00067789">
        <w:rPr>
          <w:rFonts w:cstheme="minorHAnsi"/>
        </w:rPr>
        <w:t xml:space="preserve">.  </w:t>
      </w:r>
      <w:r w:rsidRPr="00067789">
        <w:rPr>
          <w:rFonts w:cstheme="minorHAnsi"/>
        </w:rPr>
        <w:t>71</w:t>
      </w:r>
      <w:r w:rsidR="007351F7" w:rsidRPr="00067789">
        <w:rPr>
          <w:rFonts w:cstheme="minorHAnsi"/>
        </w:rPr>
        <w:t xml:space="preserve"> </w:t>
      </w:r>
      <w:r w:rsidRPr="00067789">
        <w:rPr>
          <w:rFonts w:cstheme="minorHAnsi"/>
        </w:rPr>
        <w:t>– 64</w:t>
      </w:r>
      <w:r w:rsidR="007351F7" w:rsidRPr="00067789">
        <w:rPr>
          <w:rFonts w:cstheme="minorHAnsi"/>
        </w:rPr>
        <w:t xml:space="preserve"> </w:t>
      </w:r>
      <w:r w:rsidRPr="00067789">
        <w:rPr>
          <w:rFonts w:cstheme="minorHAnsi"/>
        </w:rPr>
        <w:t>=</w:t>
      </w:r>
      <w:r w:rsidR="007351F7" w:rsidRPr="00067789">
        <w:rPr>
          <w:rFonts w:cstheme="minorHAnsi"/>
        </w:rPr>
        <w:t xml:space="preserve"> </w:t>
      </w:r>
      <w:r w:rsidRPr="00067789">
        <w:rPr>
          <w:rFonts w:cstheme="minorHAnsi"/>
        </w:rPr>
        <w:t>7</w:t>
      </w:r>
    </w:p>
    <w:p w14:paraId="23108B1B" w14:textId="078B473A" w:rsidR="007351F7" w:rsidRDefault="005553F8" w:rsidP="005553F8">
      <w:pPr>
        <w:pStyle w:val="ListParagraph"/>
        <w:numPr>
          <w:ilvl w:val="0"/>
          <w:numId w:val="8"/>
        </w:numPr>
        <w:spacing w:before="240" w:after="0" w:line="240" w:lineRule="auto"/>
        <w:rPr>
          <w:rFonts w:cstheme="minorHAnsi"/>
        </w:rPr>
      </w:pPr>
      <w:r w:rsidRPr="007351F7">
        <w:rPr>
          <w:rFonts w:cstheme="minorHAnsi"/>
        </w:rPr>
        <w:t>It</w:t>
      </w:r>
      <w:r w:rsidR="007351F7" w:rsidRPr="007351F7">
        <w:rPr>
          <w:rFonts w:cstheme="minorHAnsi"/>
        </w:rPr>
        <w:t xml:space="preserve"> i</w:t>
      </w:r>
      <w:r w:rsidRPr="007351F7">
        <w:rPr>
          <w:rFonts w:cstheme="minorHAnsi"/>
        </w:rPr>
        <w:t>s</w:t>
      </w:r>
      <w:r w:rsidR="007351F7" w:rsidRPr="007351F7">
        <w:rPr>
          <w:rFonts w:cstheme="minorHAnsi"/>
        </w:rPr>
        <w:t xml:space="preserve"> </w:t>
      </w:r>
      <w:r w:rsidRPr="007351F7">
        <w:rPr>
          <w:rFonts w:cstheme="minorHAnsi"/>
        </w:rPr>
        <w:t>easy</w:t>
      </w:r>
      <w:r w:rsidR="007351F7" w:rsidRPr="007351F7">
        <w:rPr>
          <w:rFonts w:cstheme="minorHAnsi"/>
        </w:rPr>
        <w:t xml:space="preserve"> </w:t>
      </w:r>
      <w:r w:rsidRPr="007351F7">
        <w:rPr>
          <w:rFonts w:cstheme="minorHAnsi"/>
        </w:rPr>
        <w:t>to</w:t>
      </w:r>
      <w:r w:rsidR="007351F7" w:rsidRPr="007351F7">
        <w:rPr>
          <w:rFonts w:cstheme="minorHAnsi"/>
        </w:rPr>
        <w:t xml:space="preserve"> </w:t>
      </w:r>
      <w:r w:rsidRPr="007351F7">
        <w:rPr>
          <w:rFonts w:cstheme="minorHAnsi"/>
        </w:rPr>
        <w:t>see</w:t>
      </w:r>
      <w:r w:rsidR="007351F7" w:rsidRPr="007351F7">
        <w:rPr>
          <w:rFonts w:cstheme="minorHAnsi"/>
        </w:rPr>
        <w:t xml:space="preserve"> </w:t>
      </w:r>
      <w:r w:rsidRPr="007351F7">
        <w:rPr>
          <w:rFonts w:cstheme="minorHAnsi"/>
        </w:rPr>
        <w:t>that</w:t>
      </w:r>
      <w:r w:rsidR="007351F7" w:rsidRPr="007351F7">
        <w:rPr>
          <w:rFonts w:cstheme="minorHAnsi"/>
        </w:rPr>
        <w:t xml:space="preserve"> </w:t>
      </w:r>
      <w:r w:rsidRPr="007351F7">
        <w:rPr>
          <w:rFonts w:cstheme="minorHAnsi"/>
        </w:rPr>
        <w:t>7</w:t>
      </w:r>
      <w:r w:rsidR="007351F7" w:rsidRPr="007351F7">
        <w:rPr>
          <w:rFonts w:cstheme="minorHAnsi"/>
        </w:rPr>
        <w:t xml:space="preserve"> </w:t>
      </w:r>
      <w:r w:rsidRPr="007351F7">
        <w:rPr>
          <w:rFonts w:cstheme="minorHAnsi"/>
        </w:rPr>
        <w:t>can</w:t>
      </w:r>
      <w:r w:rsidR="007351F7" w:rsidRPr="007351F7">
        <w:rPr>
          <w:rFonts w:cstheme="minorHAnsi"/>
        </w:rPr>
        <w:t xml:space="preserve"> </w:t>
      </w:r>
      <w:r w:rsidRPr="007351F7">
        <w:rPr>
          <w:rFonts w:cstheme="minorHAnsi"/>
        </w:rPr>
        <w:t>be</w:t>
      </w:r>
      <w:r w:rsidR="007351F7" w:rsidRPr="007351F7">
        <w:rPr>
          <w:rFonts w:cstheme="minorHAnsi"/>
        </w:rPr>
        <w:t xml:space="preserve"> </w:t>
      </w:r>
      <w:r w:rsidRPr="007351F7">
        <w:rPr>
          <w:rFonts w:cstheme="minorHAnsi"/>
        </w:rPr>
        <w:t>created</w:t>
      </w:r>
      <w:r w:rsidR="007351F7" w:rsidRPr="007351F7">
        <w:rPr>
          <w:rFonts w:cstheme="minorHAnsi"/>
        </w:rPr>
        <w:t xml:space="preserve"> </w:t>
      </w:r>
      <w:r w:rsidRPr="007351F7">
        <w:rPr>
          <w:rFonts w:cstheme="minorHAnsi"/>
        </w:rPr>
        <w:t>by</w:t>
      </w:r>
      <w:r w:rsidR="007351F7" w:rsidRPr="007351F7">
        <w:rPr>
          <w:rFonts w:cstheme="minorHAnsi"/>
        </w:rPr>
        <w:t xml:space="preserve"> </w:t>
      </w:r>
      <w:r w:rsidRPr="007351F7">
        <w:rPr>
          <w:rFonts w:cstheme="minorHAnsi"/>
        </w:rPr>
        <w:t>adding</w:t>
      </w:r>
      <w:r w:rsidR="007351F7" w:rsidRPr="007351F7">
        <w:rPr>
          <w:rFonts w:cstheme="minorHAnsi"/>
        </w:rPr>
        <w:t xml:space="preserve"> </w:t>
      </w:r>
      <w:r w:rsidRPr="007351F7">
        <w:rPr>
          <w:rFonts w:cstheme="minorHAnsi"/>
        </w:rPr>
        <w:t>4</w:t>
      </w:r>
      <w:r w:rsidR="007351F7" w:rsidRPr="007351F7">
        <w:rPr>
          <w:rFonts w:cstheme="minorHAnsi"/>
        </w:rPr>
        <w:t xml:space="preserve"> </w:t>
      </w:r>
      <w:r w:rsidRPr="007351F7">
        <w:rPr>
          <w:rFonts w:cstheme="minorHAnsi"/>
        </w:rPr>
        <w:t>+</w:t>
      </w:r>
      <w:r w:rsidR="007351F7" w:rsidRPr="007351F7">
        <w:rPr>
          <w:rFonts w:cstheme="minorHAnsi"/>
        </w:rPr>
        <w:t xml:space="preserve"> </w:t>
      </w:r>
      <w:r w:rsidRPr="007351F7">
        <w:rPr>
          <w:rFonts w:cstheme="minorHAnsi"/>
        </w:rPr>
        <w:t>2</w:t>
      </w:r>
      <w:r w:rsidR="007351F7" w:rsidRPr="007351F7">
        <w:rPr>
          <w:rFonts w:cstheme="minorHAnsi"/>
        </w:rPr>
        <w:t xml:space="preserve"> + </w:t>
      </w:r>
      <w:r w:rsidRPr="007351F7">
        <w:rPr>
          <w:rFonts w:cstheme="minorHAnsi"/>
        </w:rPr>
        <w:t>1</w:t>
      </w:r>
      <w:r w:rsidR="00067789">
        <w:rPr>
          <w:rFonts w:cstheme="minorHAnsi"/>
        </w:rPr>
        <w:t xml:space="preserve">, </w:t>
      </w:r>
      <w:r w:rsidRPr="007351F7">
        <w:rPr>
          <w:rFonts w:cstheme="minorHAnsi"/>
        </w:rPr>
        <w:t>so</w:t>
      </w:r>
      <w:r w:rsidR="007351F7">
        <w:rPr>
          <w:rFonts w:cstheme="minorHAnsi"/>
        </w:rPr>
        <w:t xml:space="preserve"> </w:t>
      </w:r>
      <w:r w:rsidRPr="007351F7">
        <w:rPr>
          <w:rFonts w:cstheme="minorHAnsi"/>
        </w:rPr>
        <w:t>these</w:t>
      </w:r>
      <w:r w:rsidR="007351F7">
        <w:rPr>
          <w:rFonts w:cstheme="minorHAnsi"/>
        </w:rPr>
        <w:t xml:space="preserve"> </w:t>
      </w:r>
      <w:r w:rsidRPr="007351F7">
        <w:rPr>
          <w:rFonts w:cstheme="minorHAnsi"/>
        </w:rPr>
        <w:t>3</w:t>
      </w:r>
      <w:r w:rsidR="007351F7">
        <w:rPr>
          <w:rFonts w:cstheme="minorHAnsi"/>
        </w:rPr>
        <w:t xml:space="preserve"> v</w:t>
      </w:r>
      <w:r w:rsidRPr="007351F7">
        <w:rPr>
          <w:rFonts w:cstheme="minorHAnsi"/>
        </w:rPr>
        <w:t>alues</w:t>
      </w:r>
      <w:r w:rsidR="007351F7">
        <w:rPr>
          <w:rFonts w:cstheme="minorHAnsi"/>
        </w:rPr>
        <w:t xml:space="preserve"> </w:t>
      </w:r>
      <w:r w:rsidRPr="007351F7">
        <w:rPr>
          <w:rFonts w:cstheme="minorHAnsi"/>
        </w:rPr>
        <w:t>should</w:t>
      </w:r>
      <w:r w:rsidR="007351F7">
        <w:rPr>
          <w:rFonts w:cstheme="minorHAnsi"/>
        </w:rPr>
        <w:t xml:space="preserve"> </w:t>
      </w:r>
      <w:r w:rsidR="00067789">
        <w:rPr>
          <w:rFonts w:cstheme="minorHAnsi"/>
        </w:rPr>
        <w:t xml:space="preserve">also </w:t>
      </w:r>
      <w:r w:rsidRPr="007351F7">
        <w:rPr>
          <w:rFonts w:cstheme="minorHAnsi"/>
        </w:rPr>
        <w:t>be</w:t>
      </w:r>
      <w:r w:rsidR="007351F7">
        <w:rPr>
          <w:rFonts w:cstheme="minorHAnsi"/>
        </w:rPr>
        <w:t xml:space="preserve"> </w:t>
      </w:r>
      <w:r w:rsidRPr="007351F7">
        <w:rPr>
          <w:rFonts w:cstheme="minorHAnsi"/>
        </w:rPr>
        <w:t>1s</w:t>
      </w:r>
      <w:r w:rsidR="00067789">
        <w:rPr>
          <w:rFonts w:cstheme="minorHAnsi"/>
        </w:rPr>
        <w:t>.</w:t>
      </w:r>
    </w:p>
    <w:p w14:paraId="05382FED" w14:textId="57933EE2" w:rsidR="00067789" w:rsidRDefault="00067789" w:rsidP="00067789">
      <w:pPr>
        <w:pStyle w:val="ListParagraph"/>
        <w:numPr>
          <w:ilvl w:val="0"/>
          <w:numId w:val="8"/>
        </w:numPr>
        <w:spacing w:before="240" w:after="240" w:line="240" w:lineRule="auto"/>
        <w:ind w:left="714" w:hanging="357"/>
        <w:rPr>
          <w:rFonts w:cstheme="minorHAnsi"/>
        </w:rPr>
      </w:pPr>
      <w:r w:rsidRPr="007351F7">
        <w:rPr>
          <w:rFonts w:cstheme="minorHAnsi"/>
        </w:rPr>
        <w:t>All other values now become zero (0), and we end up with:</w:t>
      </w:r>
    </w:p>
    <w:tbl>
      <w:tblPr>
        <w:tblW w:w="967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1"/>
        <w:gridCol w:w="1365"/>
        <w:gridCol w:w="1039"/>
        <w:gridCol w:w="1039"/>
        <w:gridCol w:w="1039"/>
        <w:gridCol w:w="711"/>
        <w:gridCol w:w="711"/>
        <w:gridCol w:w="711"/>
        <w:gridCol w:w="726"/>
      </w:tblGrid>
      <w:tr w:rsidR="007351F7" w:rsidRPr="0002786C" w14:paraId="772CA2AF" w14:textId="77777777" w:rsidTr="008545A5">
        <w:trPr>
          <w:tblCellSpacing w:w="15" w:type="dxa"/>
        </w:trPr>
        <w:tc>
          <w:tcPr>
            <w:tcW w:w="0" w:type="auto"/>
            <w:shd w:val="clear" w:color="auto" w:fill="F1F1F1"/>
            <w:tcMar>
              <w:top w:w="60" w:type="dxa"/>
              <w:left w:w="60" w:type="dxa"/>
              <w:bottom w:w="60" w:type="dxa"/>
              <w:right w:w="60" w:type="dxa"/>
            </w:tcMar>
            <w:vAlign w:val="center"/>
            <w:hideMark/>
          </w:tcPr>
          <w:p w14:paraId="6BF9BC6A" w14:textId="77777777" w:rsidR="007351F7" w:rsidRPr="0002786C" w:rsidRDefault="007351F7"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Denary</w:t>
            </w:r>
          </w:p>
        </w:tc>
        <w:tc>
          <w:tcPr>
            <w:tcW w:w="0" w:type="auto"/>
            <w:shd w:val="clear" w:color="auto" w:fill="F1F1F1"/>
            <w:tcMar>
              <w:top w:w="60" w:type="dxa"/>
              <w:left w:w="60" w:type="dxa"/>
              <w:bottom w:w="60" w:type="dxa"/>
              <w:right w:w="60" w:type="dxa"/>
            </w:tcMar>
            <w:vAlign w:val="center"/>
            <w:hideMark/>
          </w:tcPr>
          <w:p w14:paraId="66BE25CB" w14:textId="77777777" w:rsidR="007351F7" w:rsidRPr="0002786C" w:rsidRDefault="007351F7" w:rsidP="00067789">
            <w:pPr>
              <w:spacing w:before="60" w:after="60" w:line="240" w:lineRule="auto"/>
              <w:jc w:val="center"/>
              <w:rPr>
                <w:rFonts w:eastAsia="Times New Roman" w:cstheme="minorHAnsi"/>
                <w:color w:val="231F20"/>
                <w:lang w:eastAsia="en-GB"/>
              </w:rPr>
            </w:pPr>
            <w:r w:rsidRPr="0002786C">
              <w:rPr>
                <w:rFonts w:eastAsia="Times New Roman" w:cstheme="minorHAnsi"/>
                <w:b/>
                <w:bCs/>
                <w:color w:val="231F20"/>
                <w:lang w:eastAsia="en-GB"/>
              </w:rPr>
              <w:t>128</w:t>
            </w:r>
          </w:p>
        </w:tc>
        <w:tc>
          <w:tcPr>
            <w:tcW w:w="0" w:type="auto"/>
            <w:shd w:val="clear" w:color="auto" w:fill="F1F1F1"/>
            <w:tcMar>
              <w:top w:w="60" w:type="dxa"/>
              <w:left w:w="60" w:type="dxa"/>
              <w:bottom w:w="60" w:type="dxa"/>
              <w:right w:w="60" w:type="dxa"/>
            </w:tcMar>
            <w:vAlign w:val="center"/>
            <w:hideMark/>
          </w:tcPr>
          <w:p w14:paraId="27BCBD2E" w14:textId="77777777" w:rsidR="007351F7" w:rsidRPr="0002786C" w:rsidRDefault="007351F7"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64</w:t>
            </w:r>
          </w:p>
        </w:tc>
        <w:tc>
          <w:tcPr>
            <w:tcW w:w="0" w:type="auto"/>
            <w:shd w:val="clear" w:color="auto" w:fill="F1F1F1"/>
            <w:tcMar>
              <w:top w:w="60" w:type="dxa"/>
              <w:left w:w="60" w:type="dxa"/>
              <w:bottom w:w="60" w:type="dxa"/>
              <w:right w:w="60" w:type="dxa"/>
            </w:tcMar>
            <w:vAlign w:val="center"/>
            <w:hideMark/>
          </w:tcPr>
          <w:p w14:paraId="0EB25EC9" w14:textId="77777777" w:rsidR="007351F7" w:rsidRPr="0002786C" w:rsidRDefault="007351F7"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32</w:t>
            </w:r>
          </w:p>
        </w:tc>
        <w:tc>
          <w:tcPr>
            <w:tcW w:w="0" w:type="auto"/>
            <w:shd w:val="clear" w:color="auto" w:fill="F1F1F1"/>
            <w:tcMar>
              <w:top w:w="60" w:type="dxa"/>
              <w:left w:w="60" w:type="dxa"/>
              <w:bottom w:w="60" w:type="dxa"/>
              <w:right w:w="60" w:type="dxa"/>
            </w:tcMar>
            <w:vAlign w:val="center"/>
            <w:hideMark/>
          </w:tcPr>
          <w:p w14:paraId="6BEB0D06" w14:textId="77777777" w:rsidR="007351F7" w:rsidRPr="0002786C" w:rsidRDefault="007351F7"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16</w:t>
            </w:r>
          </w:p>
        </w:tc>
        <w:tc>
          <w:tcPr>
            <w:tcW w:w="0" w:type="auto"/>
            <w:shd w:val="clear" w:color="auto" w:fill="F1F1F1"/>
            <w:tcMar>
              <w:top w:w="60" w:type="dxa"/>
              <w:left w:w="60" w:type="dxa"/>
              <w:bottom w:w="60" w:type="dxa"/>
              <w:right w:w="60" w:type="dxa"/>
            </w:tcMar>
            <w:vAlign w:val="center"/>
            <w:hideMark/>
          </w:tcPr>
          <w:p w14:paraId="335F8E60" w14:textId="77777777" w:rsidR="007351F7" w:rsidRPr="0002786C" w:rsidRDefault="007351F7"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8</w:t>
            </w:r>
          </w:p>
        </w:tc>
        <w:tc>
          <w:tcPr>
            <w:tcW w:w="0" w:type="auto"/>
            <w:shd w:val="clear" w:color="auto" w:fill="F1F1F1"/>
            <w:tcMar>
              <w:top w:w="60" w:type="dxa"/>
              <w:left w:w="60" w:type="dxa"/>
              <w:bottom w:w="60" w:type="dxa"/>
              <w:right w:w="60" w:type="dxa"/>
            </w:tcMar>
            <w:vAlign w:val="center"/>
            <w:hideMark/>
          </w:tcPr>
          <w:p w14:paraId="73E5C1A1" w14:textId="77777777" w:rsidR="007351F7" w:rsidRPr="0002786C" w:rsidRDefault="007351F7"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4</w:t>
            </w:r>
          </w:p>
        </w:tc>
        <w:tc>
          <w:tcPr>
            <w:tcW w:w="0" w:type="auto"/>
            <w:shd w:val="clear" w:color="auto" w:fill="F1F1F1"/>
            <w:tcMar>
              <w:top w:w="60" w:type="dxa"/>
              <w:left w:w="60" w:type="dxa"/>
              <w:bottom w:w="60" w:type="dxa"/>
              <w:right w:w="60" w:type="dxa"/>
            </w:tcMar>
            <w:vAlign w:val="center"/>
            <w:hideMark/>
          </w:tcPr>
          <w:p w14:paraId="504225A3" w14:textId="77777777" w:rsidR="007351F7" w:rsidRPr="0002786C" w:rsidRDefault="007351F7"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2</w:t>
            </w:r>
          </w:p>
        </w:tc>
        <w:tc>
          <w:tcPr>
            <w:tcW w:w="0" w:type="auto"/>
            <w:shd w:val="clear" w:color="auto" w:fill="F1F1F1"/>
            <w:tcMar>
              <w:top w:w="60" w:type="dxa"/>
              <w:left w:w="60" w:type="dxa"/>
              <w:bottom w:w="60" w:type="dxa"/>
              <w:right w:w="60" w:type="dxa"/>
            </w:tcMar>
            <w:vAlign w:val="center"/>
            <w:hideMark/>
          </w:tcPr>
          <w:p w14:paraId="14AACAA4" w14:textId="77777777" w:rsidR="007351F7" w:rsidRPr="0002786C" w:rsidRDefault="007351F7"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1</w:t>
            </w:r>
          </w:p>
        </w:tc>
      </w:tr>
      <w:tr w:rsidR="007351F7" w:rsidRPr="0002786C" w14:paraId="6811E6FB" w14:textId="77777777" w:rsidTr="008545A5">
        <w:trPr>
          <w:tblCellSpacing w:w="15" w:type="dxa"/>
        </w:trPr>
        <w:tc>
          <w:tcPr>
            <w:tcW w:w="0" w:type="auto"/>
            <w:shd w:val="clear" w:color="auto" w:fill="F1F1F1"/>
            <w:tcMar>
              <w:top w:w="60" w:type="dxa"/>
              <w:left w:w="60" w:type="dxa"/>
              <w:bottom w:w="60" w:type="dxa"/>
              <w:right w:w="60" w:type="dxa"/>
            </w:tcMar>
            <w:vAlign w:val="center"/>
            <w:hideMark/>
          </w:tcPr>
          <w:p w14:paraId="0669FAC1" w14:textId="77777777" w:rsidR="007351F7" w:rsidRPr="0002786C" w:rsidRDefault="007351F7" w:rsidP="00067789">
            <w:pPr>
              <w:spacing w:before="60" w:after="60" w:line="240" w:lineRule="auto"/>
              <w:jc w:val="center"/>
              <w:rPr>
                <w:rFonts w:eastAsia="Times New Roman" w:cstheme="minorHAnsi"/>
                <w:b/>
                <w:bCs/>
                <w:color w:val="231F20"/>
                <w:lang w:eastAsia="en-GB"/>
              </w:rPr>
            </w:pPr>
            <w:r w:rsidRPr="0002786C">
              <w:rPr>
                <w:rFonts w:eastAsia="Times New Roman" w:cstheme="minorHAnsi"/>
                <w:b/>
                <w:bCs/>
                <w:color w:val="231F20"/>
                <w:lang w:eastAsia="en-GB"/>
              </w:rPr>
              <w:t>Binary</w:t>
            </w:r>
          </w:p>
        </w:tc>
        <w:tc>
          <w:tcPr>
            <w:tcW w:w="0" w:type="auto"/>
            <w:shd w:val="clear" w:color="auto" w:fill="F1F1F1"/>
            <w:tcMar>
              <w:top w:w="60" w:type="dxa"/>
              <w:left w:w="60" w:type="dxa"/>
              <w:bottom w:w="60" w:type="dxa"/>
              <w:right w:w="60" w:type="dxa"/>
            </w:tcMar>
            <w:vAlign w:val="center"/>
            <w:hideMark/>
          </w:tcPr>
          <w:p w14:paraId="2AC5763C" w14:textId="77777777" w:rsidR="007351F7" w:rsidRPr="0002786C" w:rsidRDefault="007351F7" w:rsidP="00067789">
            <w:pPr>
              <w:spacing w:before="60" w:after="60" w:line="240" w:lineRule="auto"/>
              <w:jc w:val="center"/>
              <w:rPr>
                <w:rFonts w:eastAsia="Times New Roman" w:cstheme="minorHAnsi"/>
                <w:color w:val="231F20"/>
                <w:lang w:eastAsia="en-GB"/>
              </w:rPr>
            </w:pPr>
            <w:r w:rsidRPr="0002786C">
              <w:rPr>
                <w:rFonts w:eastAsia="Times New Roman" w:cstheme="minorHAnsi"/>
                <w:b/>
                <w:bCs/>
                <w:color w:val="231F20"/>
                <w:lang w:eastAsia="en-GB"/>
              </w:rPr>
              <w:t>1</w:t>
            </w:r>
          </w:p>
        </w:tc>
        <w:tc>
          <w:tcPr>
            <w:tcW w:w="0" w:type="auto"/>
            <w:shd w:val="clear" w:color="auto" w:fill="F1F1F1"/>
            <w:tcMar>
              <w:top w:w="60" w:type="dxa"/>
              <w:left w:w="60" w:type="dxa"/>
              <w:bottom w:w="60" w:type="dxa"/>
              <w:right w:w="60" w:type="dxa"/>
            </w:tcMar>
            <w:vAlign w:val="center"/>
            <w:hideMark/>
          </w:tcPr>
          <w:p w14:paraId="7455B782" w14:textId="04440230" w:rsidR="007351F7" w:rsidRPr="0002786C" w:rsidRDefault="007351F7" w:rsidP="00067789">
            <w:pPr>
              <w:spacing w:before="60" w:after="60" w:line="240" w:lineRule="auto"/>
              <w:jc w:val="center"/>
              <w:rPr>
                <w:rFonts w:eastAsia="Times New Roman" w:cstheme="minorHAnsi"/>
                <w:b/>
                <w:bCs/>
                <w:color w:val="231F20"/>
                <w:lang w:eastAsia="en-GB"/>
              </w:rPr>
            </w:pPr>
            <w:r w:rsidRPr="007351F7">
              <w:rPr>
                <w:rFonts w:eastAsia="Times New Roman" w:cstheme="minorHAnsi"/>
                <w:b/>
                <w:bCs/>
                <w:color w:val="231F20"/>
                <w:lang w:eastAsia="en-GB"/>
              </w:rPr>
              <w:t>1</w:t>
            </w:r>
          </w:p>
        </w:tc>
        <w:tc>
          <w:tcPr>
            <w:tcW w:w="0" w:type="auto"/>
            <w:shd w:val="clear" w:color="auto" w:fill="F1F1F1"/>
            <w:tcMar>
              <w:top w:w="60" w:type="dxa"/>
              <w:left w:w="60" w:type="dxa"/>
              <w:bottom w:w="60" w:type="dxa"/>
              <w:right w:w="60" w:type="dxa"/>
            </w:tcMar>
            <w:vAlign w:val="center"/>
            <w:hideMark/>
          </w:tcPr>
          <w:p w14:paraId="176DDCA8" w14:textId="7160B157" w:rsidR="007351F7" w:rsidRPr="0002786C" w:rsidRDefault="007351F7" w:rsidP="00067789">
            <w:pPr>
              <w:spacing w:before="60" w:after="60" w:line="240" w:lineRule="auto"/>
              <w:jc w:val="center"/>
              <w:rPr>
                <w:rFonts w:eastAsia="Times New Roman" w:cstheme="minorHAnsi"/>
                <w:color w:val="231F20"/>
                <w:lang w:eastAsia="en-GB"/>
              </w:rPr>
            </w:pPr>
            <w:r w:rsidRPr="007351F7">
              <w:rPr>
                <w:rFonts w:eastAsia="Times New Roman" w:cstheme="minorHAnsi"/>
                <w:color w:val="231F20"/>
                <w:lang w:eastAsia="en-GB"/>
              </w:rPr>
              <w:t>0</w:t>
            </w:r>
          </w:p>
        </w:tc>
        <w:tc>
          <w:tcPr>
            <w:tcW w:w="0" w:type="auto"/>
            <w:shd w:val="clear" w:color="auto" w:fill="F1F1F1"/>
            <w:tcMar>
              <w:top w:w="60" w:type="dxa"/>
              <w:left w:w="60" w:type="dxa"/>
              <w:bottom w:w="60" w:type="dxa"/>
              <w:right w:w="60" w:type="dxa"/>
            </w:tcMar>
            <w:vAlign w:val="center"/>
            <w:hideMark/>
          </w:tcPr>
          <w:p w14:paraId="6CB6D832" w14:textId="77777777" w:rsidR="007351F7" w:rsidRPr="0002786C" w:rsidRDefault="007351F7" w:rsidP="00067789">
            <w:pPr>
              <w:spacing w:before="60" w:after="60" w:line="240" w:lineRule="auto"/>
              <w:jc w:val="center"/>
              <w:rPr>
                <w:rFonts w:eastAsia="Times New Roman" w:cstheme="minorHAnsi"/>
                <w:color w:val="231F20"/>
                <w:lang w:eastAsia="en-GB"/>
              </w:rPr>
            </w:pPr>
            <w:r w:rsidRPr="0002786C">
              <w:rPr>
                <w:rFonts w:eastAsia="Times New Roman" w:cstheme="minorHAnsi"/>
                <w:color w:val="231F20"/>
                <w:lang w:eastAsia="en-GB"/>
              </w:rPr>
              <w:t>0</w:t>
            </w:r>
          </w:p>
        </w:tc>
        <w:tc>
          <w:tcPr>
            <w:tcW w:w="0" w:type="auto"/>
            <w:shd w:val="clear" w:color="auto" w:fill="F1F1F1"/>
            <w:tcMar>
              <w:top w:w="60" w:type="dxa"/>
              <w:left w:w="60" w:type="dxa"/>
              <w:bottom w:w="60" w:type="dxa"/>
              <w:right w:w="60" w:type="dxa"/>
            </w:tcMar>
            <w:vAlign w:val="center"/>
            <w:hideMark/>
          </w:tcPr>
          <w:p w14:paraId="3D90D4B9" w14:textId="48A028BC" w:rsidR="007351F7" w:rsidRPr="0002786C" w:rsidRDefault="007351F7" w:rsidP="00067789">
            <w:pPr>
              <w:spacing w:before="60" w:after="60" w:line="240" w:lineRule="auto"/>
              <w:jc w:val="center"/>
              <w:rPr>
                <w:rFonts w:eastAsia="Times New Roman" w:cstheme="minorHAnsi"/>
                <w:color w:val="231F20"/>
                <w:lang w:eastAsia="en-GB"/>
              </w:rPr>
            </w:pPr>
            <w:r w:rsidRPr="007351F7">
              <w:rPr>
                <w:rFonts w:eastAsia="Times New Roman" w:cstheme="minorHAnsi"/>
                <w:color w:val="231F20"/>
                <w:lang w:eastAsia="en-GB"/>
              </w:rPr>
              <w:t>0</w:t>
            </w:r>
          </w:p>
        </w:tc>
        <w:tc>
          <w:tcPr>
            <w:tcW w:w="0" w:type="auto"/>
            <w:shd w:val="clear" w:color="auto" w:fill="F1F1F1"/>
            <w:tcMar>
              <w:top w:w="60" w:type="dxa"/>
              <w:left w:w="60" w:type="dxa"/>
              <w:bottom w:w="60" w:type="dxa"/>
              <w:right w:w="60" w:type="dxa"/>
            </w:tcMar>
            <w:vAlign w:val="center"/>
            <w:hideMark/>
          </w:tcPr>
          <w:p w14:paraId="783DA009" w14:textId="2BFC3CB0" w:rsidR="007351F7" w:rsidRPr="0002786C" w:rsidRDefault="007351F7" w:rsidP="00067789">
            <w:pPr>
              <w:spacing w:before="60" w:after="60" w:line="240" w:lineRule="auto"/>
              <w:jc w:val="center"/>
              <w:rPr>
                <w:rFonts w:eastAsia="Times New Roman" w:cstheme="minorHAnsi"/>
                <w:b/>
                <w:bCs/>
                <w:color w:val="231F20"/>
                <w:lang w:eastAsia="en-GB"/>
              </w:rPr>
            </w:pPr>
            <w:r w:rsidRPr="007351F7">
              <w:rPr>
                <w:rFonts w:eastAsia="Times New Roman" w:cstheme="minorHAnsi"/>
                <w:b/>
                <w:bCs/>
                <w:color w:val="231F20"/>
                <w:lang w:eastAsia="en-GB"/>
              </w:rPr>
              <w:t>1</w:t>
            </w:r>
          </w:p>
        </w:tc>
        <w:tc>
          <w:tcPr>
            <w:tcW w:w="0" w:type="auto"/>
            <w:shd w:val="clear" w:color="auto" w:fill="F1F1F1"/>
            <w:tcMar>
              <w:top w:w="60" w:type="dxa"/>
              <w:left w:w="60" w:type="dxa"/>
              <w:bottom w:w="60" w:type="dxa"/>
              <w:right w:w="60" w:type="dxa"/>
            </w:tcMar>
            <w:vAlign w:val="center"/>
            <w:hideMark/>
          </w:tcPr>
          <w:p w14:paraId="6F316982" w14:textId="4FD2D97E" w:rsidR="007351F7" w:rsidRPr="0002786C" w:rsidRDefault="007351F7" w:rsidP="00067789">
            <w:pPr>
              <w:spacing w:before="60" w:after="60" w:line="240" w:lineRule="auto"/>
              <w:jc w:val="center"/>
              <w:rPr>
                <w:rFonts w:eastAsia="Times New Roman" w:cstheme="minorHAnsi"/>
                <w:b/>
                <w:bCs/>
                <w:color w:val="231F20"/>
                <w:lang w:eastAsia="en-GB"/>
              </w:rPr>
            </w:pPr>
            <w:r w:rsidRPr="007351F7">
              <w:rPr>
                <w:rFonts w:eastAsia="Times New Roman" w:cstheme="minorHAnsi"/>
                <w:b/>
                <w:bCs/>
                <w:color w:val="231F20"/>
                <w:lang w:eastAsia="en-GB"/>
              </w:rPr>
              <w:t>1</w:t>
            </w:r>
          </w:p>
        </w:tc>
        <w:tc>
          <w:tcPr>
            <w:tcW w:w="0" w:type="auto"/>
            <w:shd w:val="clear" w:color="auto" w:fill="F1F1F1"/>
            <w:tcMar>
              <w:top w:w="60" w:type="dxa"/>
              <w:left w:w="60" w:type="dxa"/>
              <w:bottom w:w="60" w:type="dxa"/>
              <w:right w:w="60" w:type="dxa"/>
            </w:tcMar>
            <w:vAlign w:val="center"/>
            <w:hideMark/>
          </w:tcPr>
          <w:p w14:paraId="55A9A453" w14:textId="67BBD963" w:rsidR="007351F7" w:rsidRPr="0002786C" w:rsidRDefault="007351F7" w:rsidP="00067789">
            <w:pPr>
              <w:spacing w:before="60" w:after="60" w:line="240" w:lineRule="auto"/>
              <w:jc w:val="center"/>
              <w:rPr>
                <w:rFonts w:eastAsia="Times New Roman" w:cstheme="minorHAnsi"/>
                <w:b/>
                <w:bCs/>
                <w:color w:val="231F20"/>
                <w:lang w:eastAsia="en-GB"/>
              </w:rPr>
            </w:pPr>
            <w:r w:rsidRPr="007351F7">
              <w:rPr>
                <w:rFonts w:eastAsia="Times New Roman" w:cstheme="minorHAnsi"/>
                <w:b/>
                <w:bCs/>
                <w:color w:val="231F20"/>
                <w:lang w:eastAsia="en-GB"/>
              </w:rPr>
              <w:t>1</w:t>
            </w:r>
          </w:p>
        </w:tc>
      </w:tr>
    </w:tbl>
    <w:p w14:paraId="67721CF8" w14:textId="5B9D33A4" w:rsidR="00067789" w:rsidRDefault="00067789" w:rsidP="005553F8">
      <w:pPr>
        <w:spacing w:before="240" w:after="0" w:line="240" w:lineRule="auto"/>
        <w:rPr>
          <w:rFonts w:cstheme="minorHAnsi"/>
        </w:rPr>
      </w:pPr>
      <w:r>
        <w:rPr>
          <w:rFonts w:cstheme="minorHAnsi"/>
        </w:rPr>
        <w:t>Do you see that 128 + 64 + 4 + 2 + 1 = 199</w:t>
      </w:r>
    </w:p>
    <w:p w14:paraId="390469CF" w14:textId="02AFCB7C" w:rsidR="005553F8" w:rsidRPr="005553F8" w:rsidRDefault="005553F8" w:rsidP="005553F8">
      <w:pPr>
        <w:spacing w:before="240" w:after="0" w:line="240" w:lineRule="auto"/>
        <w:rPr>
          <w:rFonts w:cstheme="minorHAnsi"/>
        </w:rPr>
      </w:pPr>
      <w:r w:rsidRPr="005553F8">
        <w:rPr>
          <w:rFonts w:cstheme="minorHAnsi"/>
        </w:rPr>
        <w:t>We</w:t>
      </w:r>
      <w:r w:rsidR="007351F7">
        <w:rPr>
          <w:rFonts w:cstheme="minorHAnsi"/>
        </w:rPr>
        <w:t xml:space="preserve"> </w:t>
      </w:r>
      <w:r w:rsidRPr="005553F8">
        <w:rPr>
          <w:rFonts w:cstheme="minorHAnsi"/>
        </w:rPr>
        <w:t>have</w:t>
      </w:r>
      <w:r w:rsidR="007351F7">
        <w:rPr>
          <w:rFonts w:cstheme="minorHAnsi"/>
        </w:rPr>
        <w:t xml:space="preserve"> </w:t>
      </w:r>
      <w:r w:rsidRPr="005553F8">
        <w:rPr>
          <w:rFonts w:cstheme="minorHAnsi"/>
        </w:rPr>
        <w:t>successfully</w:t>
      </w:r>
      <w:r w:rsidR="007351F7">
        <w:rPr>
          <w:rFonts w:cstheme="minorHAnsi"/>
        </w:rPr>
        <w:t xml:space="preserve"> </w:t>
      </w:r>
      <w:r w:rsidRPr="005553F8">
        <w:rPr>
          <w:rFonts w:cstheme="minorHAnsi"/>
        </w:rPr>
        <w:t>converted</w:t>
      </w:r>
      <w:r w:rsidR="007351F7">
        <w:rPr>
          <w:rFonts w:cstheme="minorHAnsi"/>
        </w:rPr>
        <w:t xml:space="preserve"> </w:t>
      </w:r>
      <w:r w:rsidRPr="005553F8">
        <w:rPr>
          <w:rFonts w:cstheme="minorHAnsi"/>
        </w:rPr>
        <w:t>199</w:t>
      </w:r>
      <w:r w:rsidR="007351F7">
        <w:rPr>
          <w:rFonts w:cstheme="minorHAnsi"/>
        </w:rPr>
        <w:t xml:space="preserve"> </w:t>
      </w:r>
      <w:r w:rsidRPr="005553F8">
        <w:rPr>
          <w:rFonts w:cstheme="minorHAnsi"/>
        </w:rPr>
        <w:t>into</w:t>
      </w:r>
      <w:r w:rsidR="007351F7">
        <w:rPr>
          <w:rFonts w:cstheme="minorHAnsi"/>
        </w:rPr>
        <w:t xml:space="preserve"> </w:t>
      </w:r>
      <w:r w:rsidRPr="005553F8">
        <w:rPr>
          <w:rFonts w:cstheme="minorHAnsi"/>
        </w:rPr>
        <w:t>binary</w:t>
      </w:r>
      <w:r w:rsidR="007351F7">
        <w:rPr>
          <w:rFonts w:cstheme="minorHAnsi"/>
        </w:rPr>
        <w:t>.</w:t>
      </w:r>
      <w:r w:rsidR="00067789">
        <w:rPr>
          <w:rFonts w:cstheme="minorHAnsi"/>
        </w:rPr>
        <w:t xml:space="preserve">  The answer is 1 1 0 0   0 1 1 1</w:t>
      </w:r>
    </w:p>
    <w:p w14:paraId="5135F34A" w14:textId="7F08E9B4" w:rsidR="002E6B31" w:rsidRDefault="002E6B31">
      <w:pPr>
        <w:rPr>
          <w:rFonts w:cstheme="minorHAnsi"/>
        </w:rPr>
      </w:pPr>
      <w:r>
        <w:rPr>
          <w:rFonts w:cstheme="minorHAnsi"/>
        </w:rPr>
        <w:br w:type="page"/>
      </w:r>
    </w:p>
    <w:p w14:paraId="20793993" w14:textId="3ECC1795" w:rsidR="002E6B31" w:rsidRDefault="002E6B31" w:rsidP="002E6B31">
      <w:pPr>
        <w:pStyle w:val="ListParagraph"/>
        <w:numPr>
          <w:ilvl w:val="2"/>
          <w:numId w:val="9"/>
        </w:numPr>
        <w:spacing w:before="240" w:after="0" w:line="240" w:lineRule="auto"/>
        <w:ind w:left="357" w:hanging="357"/>
      </w:pPr>
      <w:r>
        <w:lastRenderedPageBreak/>
        <w:t>Adding two binary numbers together</w:t>
      </w:r>
    </w:p>
    <w:p w14:paraId="570BC415" w14:textId="77777777" w:rsidR="002E6B31" w:rsidRPr="002E6B31" w:rsidRDefault="002E6B31" w:rsidP="008716F2">
      <w:pPr>
        <w:spacing w:before="240" w:after="240" w:line="240" w:lineRule="auto"/>
        <w:rPr>
          <w:rFonts w:cstheme="minorHAnsi"/>
        </w:rPr>
      </w:pPr>
      <w:r w:rsidRPr="002E6B31">
        <w:rPr>
          <w:rFonts w:cstheme="minorHAnsi"/>
        </w:rPr>
        <w:t>There are four rules that need to be followed when adding two binary numbers. These are:</w:t>
      </w:r>
    </w:p>
    <w:tbl>
      <w:tblPr>
        <w:tblStyle w:val="TableGrid"/>
        <w:tblW w:w="0" w:type="auto"/>
        <w:jc w:val="center"/>
        <w:tblLook w:val="04A0" w:firstRow="1" w:lastRow="0" w:firstColumn="1" w:lastColumn="0" w:noHBand="0" w:noVBand="1"/>
      </w:tblPr>
      <w:tblGrid>
        <w:gridCol w:w="2254"/>
        <w:gridCol w:w="2254"/>
        <w:gridCol w:w="2254"/>
        <w:gridCol w:w="2254"/>
      </w:tblGrid>
      <w:tr w:rsidR="008716F2" w14:paraId="600D5C2F" w14:textId="77777777" w:rsidTr="008716F2">
        <w:trPr>
          <w:jc w:val="center"/>
        </w:trPr>
        <w:tc>
          <w:tcPr>
            <w:tcW w:w="2254" w:type="dxa"/>
          </w:tcPr>
          <w:p w14:paraId="290AC50C" w14:textId="08BFD98C" w:rsidR="008716F2" w:rsidRDefault="008716F2" w:rsidP="008716F2">
            <w:pPr>
              <w:spacing w:before="240" w:after="240"/>
              <w:jc w:val="center"/>
              <w:rPr>
                <w:rFonts w:cstheme="minorHAnsi"/>
              </w:rPr>
            </w:pPr>
            <w:r w:rsidRPr="002E6B31">
              <w:rPr>
                <w:rFonts w:cstheme="minorHAnsi"/>
              </w:rPr>
              <w:t>0 + 0 = 0</w:t>
            </w:r>
          </w:p>
        </w:tc>
        <w:tc>
          <w:tcPr>
            <w:tcW w:w="2254" w:type="dxa"/>
          </w:tcPr>
          <w:p w14:paraId="1D36213F" w14:textId="430994B8" w:rsidR="008716F2" w:rsidRDefault="008716F2" w:rsidP="008716F2">
            <w:pPr>
              <w:spacing w:before="240" w:after="240"/>
              <w:jc w:val="center"/>
              <w:rPr>
                <w:rFonts w:cstheme="minorHAnsi"/>
              </w:rPr>
            </w:pPr>
            <w:r w:rsidRPr="002E6B31">
              <w:rPr>
                <w:rFonts w:cstheme="minorHAnsi"/>
              </w:rPr>
              <w:t>1 + 0 = 1</w:t>
            </w:r>
          </w:p>
        </w:tc>
        <w:tc>
          <w:tcPr>
            <w:tcW w:w="2254" w:type="dxa"/>
          </w:tcPr>
          <w:p w14:paraId="40A63718" w14:textId="619B2DE9" w:rsidR="008716F2" w:rsidRDefault="008716F2" w:rsidP="008716F2">
            <w:pPr>
              <w:spacing w:before="240" w:after="240"/>
              <w:jc w:val="center"/>
              <w:rPr>
                <w:rFonts w:cstheme="minorHAnsi"/>
              </w:rPr>
            </w:pPr>
            <w:r w:rsidRPr="002E6B31">
              <w:rPr>
                <w:rFonts w:cstheme="minorHAnsi"/>
              </w:rPr>
              <w:t xml:space="preserve">1 + 1 = </w:t>
            </w:r>
            <w:r>
              <w:rPr>
                <w:rFonts w:cstheme="minorHAnsi"/>
              </w:rPr>
              <w:t>0 carry 1</w:t>
            </w:r>
          </w:p>
        </w:tc>
        <w:tc>
          <w:tcPr>
            <w:tcW w:w="2254" w:type="dxa"/>
          </w:tcPr>
          <w:p w14:paraId="439C58F4" w14:textId="193D2009" w:rsidR="008716F2" w:rsidRDefault="008716F2" w:rsidP="008716F2">
            <w:pPr>
              <w:spacing w:before="240" w:after="240"/>
              <w:jc w:val="center"/>
              <w:rPr>
                <w:rFonts w:cstheme="minorHAnsi"/>
              </w:rPr>
            </w:pPr>
            <w:r w:rsidRPr="002E6B31">
              <w:rPr>
                <w:rFonts w:cstheme="minorHAnsi"/>
              </w:rPr>
              <w:t xml:space="preserve">1 + 1 = </w:t>
            </w:r>
            <w:r>
              <w:rPr>
                <w:rFonts w:cstheme="minorHAnsi"/>
              </w:rPr>
              <w:t>1 carry 1</w:t>
            </w:r>
          </w:p>
        </w:tc>
      </w:tr>
    </w:tbl>
    <w:p w14:paraId="5C403B82" w14:textId="744FC27E" w:rsidR="008716F2" w:rsidRDefault="008716F2" w:rsidP="00402FA7">
      <w:pPr>
        <w:spacing w:before="240" w:after="0" w:line="240" w:lineRule="auto"/>
        <w:rPr>
          <w:rFonts w:cstheme="minorHAnsi"/>
        </w:rPr>
      </w:pPr>
      <w:r>
        <w:rPr>
          <w:rFonts w:cstheme="minorHAnsi"/>
        </w:rPr>
        <w:t xml:space="preserve">Adding binary numbers together is just like adding normal numbers, </w:t>
      </w:r>
      <w:proofErr w:type="gramStart"/>
      <w:r>
        <w:rPr>
          <w:rFonts w:cstheme="minorHAnsi"/>
        </w:rPr>
        <w:t>it’s</w:t>
      </w:r>
      <w:proofErr w:type="gramEnd"/>
      <w:r>
        <w:rPr>
          <w:rFonts w:cstheme="minorHAnsi"/>
        </w:rPr>
        <w:t xml:space="preserve"> </w:t>
      </w:r>
      <w:r w:rsidR="00C223B8">
        <w:rPr>
          <w:rFonts w:cstheme="minorHAnsi"/>
        </w:rPr>
        <w:t>j</w:t>
      </w:r>
      <w:r>
        <w:rPr>
          <w:rFonts w:cstheme="minorHAnsi"/>
        </w:rPr>
        <w:t>ust that you are only using 0s and 1s.  Here is an example:</w:t>
      </w:r>
    </w:p>
    <w:p w14:paraId="5DCD03E9" w14:textId="32E5462C" w:rsidR="002E6B31" w:rsidRDefault="002E6B31" w:rsidP="002E6B31">
      <w:pPr>
        <w:spacing w:before="240" w:after="0" w:line="240" w:lineRule="auto"/>
        <w:rPr>
          <w:rFonts w:cstheme="minorHAnsi"/>
        </w:rPr>
      </w:pPr>
      <w:r w:rsidRPr="002E6B31">
        <w:rPr>
          <w:rFonts w:cstheme="minorHAnsi"/>
        </w:rPr>
        <w:t>Example</w:t>
      </w:r>
      <w:r>
        <w:rPr>
          <w:rFonts w:cstheme="minorHAnsi"/>
        </w:rPr>
        <w:t xml:space="preserve"> 1</w:t>
      </w:r>
      <w:r w:rsidRPr="002E6B31">
        <w:rPr>
          <w:rFonts w:cstheme="minorHAnsi"/>
        </w:rPr>
        <w:t xml:space="preserve">: Adding the binary numbers </w:t>
      </w:r>
      <w:r w:rsidR="00C223B8">
        <w:rPr>
          <w:rFonts w:cstheme="minorHAnsi"/>
        </w:rPr>
        <w:t>0</w:t>
      </w:r>
      <w:r w:rsidRPr="002E6B31">
        <w:rPr>
          <w:rFonts w:cstheme="minorHAnsi"/>
        </w:rPr>
        <w:t>11 and 100</w:t>
      </w:r>
    </w:p>
    <w:p w14:paraId="261E8826" w14:textId="77777777" w:rsidR="002E6B31" w:rsidRDefault="002E6B31" w:rsidP="002E6B31">
      <w:pPr>
        <w:spacing w:before="240"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8"/>
        <w:gridCol w:w="1169"/>
      </w:tblGrid>
      <w:tr w:rsidR="002E6B31" w14:paraId="40946EBA" w14:textId="77777777" w:rsidTr="002E6B31">
        <w:tc>
          <w:tcPr>
            <w:tcW w:w="1168" w:type="dxa"/>
          </w:tcPr>
          <w:p w14:paraId="6EF62BA3" w14:textId="376CE8C1" w:rsidR="002E6B31" w:rsidRDefault="008716F2" w:rsidP="002E6B31">
            <w:pPr>
              <w:spacing w:before="120" w:after="120"/>
              <w:jc w:val="center"/>
              <w:rPr>
                <w:rFonts w:cstheme="minorHAnsi"/>
              </w:rPr>
            </w:pPr>
            <w:r>
              <w:rPr>
                <w:rFonts w:cstheme="minorHAnsi"/>
              </w:rPr>
              <w:t>0</w:t>
            </w:r>
          </w:p>
        </w:tc>
        <w:tc>
          <w:tcPr>
            <w:tcW w:w="1168" w:type="dxa"/>
          </w:tcPr>
          <w:p w14:paraId="74F509F1" w14:textId="7C59DF69" w:rsidR="002E6B31" w:rsidRDefault="002E6B31" w:rsidP="002E6B31">
            <w:pPr>
              <w:spacing w:before="120" w:after="120"/>
              <w:jc w:val="center"/>
              <w:rPr>
                <w:rFonts w:cstheme="minorHAnsi"/>
              </w:rPr>
            </w:pPr>
            <w:r>
              <w:rPr>
                <w:rFonts w:cstheme="minorHAnsi"/>
              </w:rPr>
              <w:t>1</w:t>
            </w:r>
          </w:p>
        </w:tc>
        <w:tc>
          <w:tcPr>
            <w:tcW w:w="1168" w:type="dxa"/>
          </w:tcPr>
          <w:p w14:paraId="778B5AF5" w14:textId="1EDCB589" w:rsidR="002E6B31" w:rsidRDefault="002E6B31" w:rsidP="002E6B31">
            <w:pPr>
              <w:spacing w:before="120" w:after="120"/>
              <w:jc w:val="center"/>
              <w:rPr>
                <w:rFonts w:cstheme="minorHAnsi"/>
              </w:rPr>
            </w:pPr>
            <w:r>
              <w:rPr>
                <w:rFonts w:cstheme="minorHAnsi"/>
              </w:rPr>
              <w:t>1</w:t>
            </w:r>
          </w:p>
        </w:tc>
        <w:tc>
          <w:tcPr>
            <w:tcW w:w="1169" w:type="dxa"/>
          </w:tcPr>
          <w:p w14:paraId="382D6550" w14:textId="12FBE7CB" w:rsidR="002E6B31" w:rsidRDefault="002E6B31" w:rsidP="002E6B31">
            <w:pPr>
              <w:spacing w:before="120" w:after="120"/>
              <w:jc w:val="center"/>
              <w:rPr>
                <w:rFonts w:cstheme="minorHAnsi"/>
              </w:rPr>
            </w:pPr>
          </w:p>
        </w:tc>
      </w:tr>
      <w:tr w:rsidR="002E6B31" w14:paraId="3A75994C" w14:textId="77777777" w:rsidTr="002E6B31">
        <w:tc>
          <w:tcPr>
            <w:tcW w:w="1168" w:type="dxa"/>
            <w:tcBorders>
              <w:bottom w:val="single" w:sz="4" w:space="0" w:color="auto"/>
            </w:tcBorders>
          </w:tcPr>
          <w:p w14:paraId="1968A60C" w14:textId="1CCA4F14" w:rsidR="002E6B31" w:rsidRDefault="002E6B31" w:rsidP="002E6B31">
            <w:pPr>
              <w:spacing w:before="120" w:after="120"/>
              <w:jc w:val="center"/>
              <w:rPr>
                <w:rFonts w:cstheme="minorHAnsi"/>
              </w:rPr>
            </w:pPr>
            <w:r>
              <w:rPr>
                <w:rFonts w:cstheme="minorHAnsi"/>
              </w:rPr>
              <w:t>1</w:t>
            </w:r>
          </w:p>
        </w:tc>
        <w:tc>
          <w:tcPr>
            <w:tcW w:w="1168" w:type="dxa"/>
            <w:tcBorders>
              <w:bottom w:val="single" w:sz="4" w:space="0" w:color="auto"/>
            </w:tcBorders>
          </w:tcPr>
          <w:p w14:paraId="5EB6D0FB" w14:textId="184875C7" w:rsidR="002E6B31" w:rsidRDefault="002E6B31" w:rsidP="002E6B31">
            <w:pPr>
              <w:spacing w:before="120" w:after="120"/>
              <w:jc w:val="center"/>
              <w:rPr>
                <w:rFonts w:cstheme="minorHAnsi"/>
              </w:rPr>
            </w:pPr>
            <w:r>
              <w:rPr>
                <w:rFonts w:cstheme="minorHAnsi"/>
              </w:rPr>
              <w:t>0</w:t>
            </w:r>
          </w:p>
        </w:tc>
        <w:tc>
          <w:tcPr>
            <w:tcW w:w="1168" w:type="dxa"/>
            <w:tcBorders>
              <w:bottom w:val="single" w:sz="4" w:space="0" w:color="auto"/>
            </w:tcBorders>
          </w:tcPr>
          <w:p w14:paraId="267C16FC" w14:textId="2EDB2005" w:rsidR="002E6B31" w:rsidRDefault="002E6B31" w:rsidP="002E6B31">
            <w:pPr>
              <w:spacing w:before="120" w:after="120"/>
              <w:jc w:val="center"/>
              <w:rPr>
                <w:rFonts w:cstheme="minorHAnsi"/>
              </w:rPr>
            </w:pPr>
            <w:r>
              <w:rPr>
                <w:rFonts w:cstheme="minorHAnsi"/>
              </w:rPr>
              <w:t>0</w:t>
            </w:r>
          </w:p>
        </w:tc>
        <w:tc>
          <w:tcPr>
            <w:tcW w:w="1169" w:type="dxa"/>
          </w:tcPr>
          <w:p w14:paraId="018A874F" w14:textId="2B59115D" w:rsidR="002E6B31" w:rsidRDefault="002E6B31" w:rsidP="002E6B31">
            <w:pPr>
              <w:spacing w:before="120" w:after="120"/>
              <w:jc w:val="center"/>
              <w:rPr>
                <w:rFonts w:cstheme="minorHAnsi"/>
              </w:rPr>
            </w:pPr>
            <w:r>
              <w:rPr>
                <w:rFonts w:cstheme="minorHAnsi"/>
              </w:rPr>
              <w:t>+</w:t>
            </w:r>
          </w:p>
        </w:tc>
      </w:tr>
      <w:tr w:rsidR="002E6B31" w14:paraId="2DEE6A8B" w14:textId="77777777" w:rsidTr="002E6B31">
        <w:tc>
          <w:tcPr>
            <w:tcW w:w="1168" w:type="dxa"/>
            <w:tcBorders>
              <w:top w:val="single" w:sz="4" w:space="0" w:color="auto"/>
              <w:bottom w:val="double" w:sz="4" w:space="0" w:color="auto"/>
            </w:tcBorders>
          </w:tcPr>
          <w:p w14:paraId="4C86C9E8" w14:textId="276839A8" w:rsidR="002E6B31" w:rsidRDefault="002E6B31" w:rsidP="002E6B31">
            <w:pPr>
              <w:spacing w:before="120" w:after="120"/>
              <w:jc w:val="center"/>
              <w:rPr>
                <w:rFonts w:cstheme="minorHAnsi"/>
              </w:rPr>
            </w:pPr>
            <w:r>
              <w:rPr>
                <w:rFonts w:cstheme="minorHAnsi"/>
              </w:rPr>
              <w:t>1</w:t>
            </w:r>
          </w:p>
        </w:tc>
        <w:tc>
          <w:tcPr>
            <w:tcW w:w="1168" w:type="dxa"/>
            <w:tcBorders>
              <w:top w:val="single" w:sz="4" w:space="0" w:color="auto"/>
              <w:bottom w:val="double" w:sz="4" w:space="0" w:color="auto"/>
            </w:tcBorders>
          </w:tcPr>
          <w:p w14:paraId="69FCB1A7" w14:textId="6478B3B4" w:rsidR="002E6B31" w:rsidRDefault="002E6B31" w:rsidP="002E6B31">
            <w:pPr>
              <w:spacing w:before="120" w:after="120"/>
              <w:jc w:val="center"/>
              <w:rPr>
                <w:rFonts w:cstheme="minorHAnsi"/>
              </w:rPr>
            </w:pPr>
            <w:r>
              <w:rPr>
                <w:rFonts w:cstheme="minorHAnsi"/>
              </w:rPr>
              <w:t>1</w:t>
            </w:r>
          </w:p>
        </w:tc>
        <w:tc>
          <w:tcPr>
            <w:tcW w:w="1168" w:type="dxa"/>
            <w:tcBorders>
              <w:top w:val="single" w:sz="4" w:space="0" w:color="auto"/>
              <w:bottom w:val="double" w:sz="4" w:space="0" w:color="auto"/>
            </w:tcBorders>
          </w:tcPr>
          <w:p w14:paraId="1E3854D9" w14:textId="0592D9C9" w:rsidR="002E6B31" w:rsidRDefault="002E6B31" w:rsidP="002E6B31">
            <w:pPr>
              <w:spacing w:before="120" w:after="120"/>
              <w:jc w:val="center"/>
              <w:rPr>
                <w:rFonts w:cstheme="minorHAnsi"/>
              </w:rPr>
            </w:pPr>
            <w:r>
              <w:rPr>
                <w:rFonts w:cstheme="minorHAnsi"/>
              </w:rPr>
              <w:t>1</w:t>
            </w:r>
          </w:p>
        </w:tc>
        <w:tc>
          <w:tcPr>
            <w:tcW w:w="1169" w:type="dxa"/>
          </w:tcPr>
          <w:p w14:paraId="721BC200" w14:textId="77777777" w:rsidR="002E6B31" w:rsidRDefault="002E6B31" w:rsidP="002E6B31">
            <w:pPr>
              <w:spacing w:before="120" w:after="120"/>
              <w:jc w:val="center"/>
              <w:rPr>
                <w:rFonts w:cstheme="minorHAnsi"/>
              </w:rPr>
            </w:pPr>
          </w:p>
        </w:tc>
      </w:tr>
    </w:tbl>
    <w:p w14:paraId="07C733D9" w14:textId="43A9A462" w:rsidR="002E6B31" w:rsidRDefault="002E6B31" w:rsidP="002E6B31">
      <w:pPr>
        <w:spacing w:before="240" w:after="0" w:line="240" w:lineRule="auto"/>
        <w:rPr>
          <w:rFonts w:cstheme="minorHAnsi"/>
        </w:rPr>
      </w:pPr>
    </w:p>
    <w:p w14:paraId="5E142096" w14:textId="47B64E8E" w:rsidR="008716F2" w:rsidRDefault="008716F2" w:rsidP="002E6B31">
      <w:pPr>
        <w:spacing w:before="240" w:after="0" w:line="240" w:lineRule="auto"/>
        <w:rPr>
          <w:rFonts w:cstheme="minorHAnsi"/>
        </w:rPr>
      </w:pPr>
      <w:r>
        <w:rPr>
          <w:rFonts w:cstheme="minorHAnsi"/>
        </w:rPr>
        <w:t>The only complication is that you can ONLY use 0s and 1s, so 1+1 cannot equal 2. Instead, it equals 1 and you carry a 1 into the next column.</w:t>
      </w:r>
      <w:r w:rsidR="00C223B8">
        <w:rPr>
          <w:rFonts w:cstheme="minorHAnsi"/>
        </w:rPr>
        <w:t xml:space="preserve">  Here is an example:</w:t>
      </w:r>
    </w:p>
    <w:p w14:paraId="19EB50A9" w14:textId="46A264E1" w:rsidR="002E6B31" w:rsidRDefault="002E6B31" w:rsidP="002E6B31">
      <w:pPr>
        <w:spacing w:before="240" w:after="0" w:line="240" w:lineRule="auto"/>
        <w:rPr>
          <w:rFonts w:cstheme="minorHAnsi"/>
        </w:rPr>
      </w:pPr>
      <w:r w:rsidRPr="002E6B31">
        <w:rPr>
          <w:rFonts w:cstheme="minorHAnsi"/>
        </w:rPr>
        <w:t>Example</w:t>
      </w:r>
      <w:r>
        <w:rPr>
          <w:rFonts w:cstheme="minorHAnsi"/>
        </w:rPr>
        <w:t xml:space="preserve"> </w:t>
      </w:r>
      <w:r w:rsidR="008716F2">
        <w:rPr>
          <w:rFonts w:cstheme="minorHAnsi"/>
        </w:rPr>
        <w:t>2</w:t>
      </w:r>
      <w:r w:rsidRPr="002E6B31">
        <w:rPr>
          <w:rFonts w:cstheme="minorHAnsi"/>
        </w:rPr>
        <w:t xml:space="preserve">: Adding the binary numbers </w:t>
      </w:r>
      <w:r w:rsidR="008716F2">
        <w:rPr>
          <w:rFonts w:cstheme="minorHAnsi"/>
        </w:rPr>
        <w:t>0 1 1 0 1 1</w:t>
      </w:r>
      <w:r w:rsidRPr="002E6B31">
        <w:rPr>
          <w:rFonts w:cstheme="minorHAnsi"/>
        </w:rPr>
        <w:t xml:space="preserve"> and </w:t>
      </w:r>
      <w:r w:rsidR="008716F2">
        <w:rPr>
          <w:rFonts w:cstheme="minorHAnsi"/>
        </w:rPr>
        <w:t>0 1 1 0 1 0</w:t>
      </w:r>
    </w:p>
    <w:p w14:paraId="738220AF" w14:textId="77777777" w:rsidR="002E6B31" w:rsidRDefault="002E6B31" w:rsidP="002E6B31">
      <w:pPr>
        <w:spacing w:before="240"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1123"/>
        <w:gridCol w:w="1129"/>
        <w:gridCol w:w="1129"/>
        <w:gridCol w:w="1129"/>
        <w:gridCol w:w="1129"/>
        <w:gridCol w:w="1129"/>
        <w:gridCol w:w="1130"/>
      </w:tblGrid>
      <w:tr w:rsidR="002E6B31" w14:paraId="0FC97267" w14:textId="77777777" w:rsidTr="002E6B31">
        <w:tc>
          <w:tcPr>
            <w:tcW w:w="1128" w:type="dxa"/>
          </w:tcPr>
          <w:p w14:paraId="622CC9BD" w14:textId="0A001AB9" w:rsidR="002E6B31" w:rsidRDefault="002E6B31" w:rsidP="008545A5">
            <w:pPr>
              <w:spacing w:before="120" w:after="120"/>
              <w:jc w:val="center"/>
              <w:rPr>
                <w:rFonts w:cstheme="minorHAnsi"/>
              </w:rPr>
            </w:pPr>
          </w:p>
        </w:tc>
        <w:tc>
          <w:tcPr>
            <w:tcW w:w="1123" w:type="dxa"/>
          </w:tcPr>
          <w:p w14:paraId="6723BCF8" w14:textId="559D0B87" w:rsidR="002E6B31" w:rsidRDefault="002E6B31" w:rsidP="008545A5">
            <w:pPr>
              <w:spacing w:before="120" w:after="120"/>
              <w:jc w:val="center"/>
              <w:rPr>
                <w:rFonts w:cstheme="minorHAnsi"/>
              </w:rPr>
            </w:pPr>
            <w:r>
              <w:rPr>
                <w:rFonts w:cstheme="minorHAnsi"/>
              </w:rPr>
              <w:t>0</w:t>
            </w:r>
          </w:p>
        </w:tc>
        <w:tc>
          <w:tcPr>
            <w:tcW w:w="1129" w:type="dxa"/>
          </w:tcPr>
          <w:p w14:paraId="6B4454B7" w14:textId="45158F35" w:rsidR="002E6B31" w:rsidRDefault="002E6B31" w:rsidP="008545A5">
            <w:pPr>
              <w:spacing w:before="120" w:after="120"/>
              <w:jc w:val="center"/>
              <w:rPr>
                <w:rFonts w:cstheme="minorHAnsi"/>
              </w:rPr>
            </w:pPr>
            <w:r>
              <w:rPr>
                <w:rFonts w:cstheme="minorHAnsi"/>
              </w:rPr>
              <w:t>1</w:t>
            </w:r>
          </w:p>
        </w:tc>
        <w:tc>
          <w:tcPr>
            <w:tcW w:w="1129" w:type="dxa"/>
          </w:tcPr>
          <w:p w14:paraId="67C9D127" w14:textId="1FCF9B53" w:rsidR="002E6B31" w:rsidRDefault="002E6B31" w:rsidP="008545A5">
            <w:pPr>
              <w:spacing w:before="120" w:after="120"/>
              <w:jc w:val="center"/>
              <w:rPr>
                <w:rFonts w:cstheme="minorHAnsi"/>
              </w:rPr>
            </w:pPr>
            <w:r>
              <w:rPr>
                <w:rFonts w:cstheme="minorHAnsi"/>
              </w:rPr>
              <w:t>1</w:t>
            </w:r>
          </w:p>
        </w:tc>
        <w:tc>
          <w:tcPr>
            <w:tcW w:w="1129" w:type="dxa"/>
          </w:tcPr>
          <w:p w14:paraId="568C0831" w14:textId="2842AFE7" w:rsidR="002E6B31" w:rsidRDefault="002E6B31" w:rsidP="008545A5">
            <w:pPr>
              <w:spacing w:before="120" w:after="120"/>
              <w:jc w:val="center"/>
              <w:rPr>
                <w:rFonts w:cstheme="minorHAnsi"/>
              </w:rPr>
            </w:pPr>
            <w:r>
              <w:rPr>
                <w:rFonts w:cstheme="minorHAnsi"/>
              </w:rPr>
              <w:t>0</w:t>
            </w:r>
          </w:p>
        </w:tc>
        <w:tc>
          <w:tcPr>
            <w:tcW w:w="1129" w:type="dxa"/>
          </w:tcPr>
          <w:p w14:paraId="49833576" w14:textId="7A8671BA" w:rsidR="002E6B31" w:rsidRDefault="002E6B31" w:rsidP="008545A5">
            <w:pPr>
              <w:spacing w:before="120" w:after="120"/>
              <w:jc w:val="center"/>
              <w:rPr>
                <w:rFonts w:cstheme="minorHAnsi"/>
              </w:rPr>
            </w:pPr>
            <w:r>
              <w:rPr>
                <w:rFonts w:cstheme="minorHAnsi"/>
              </w:rPr>
              <w:t>1</w:t>
            </w:r>
          </w:p>
        </w:tc>
        <w:tc>
          <w:tcPr>
            <w:tcW w:w="1129" w:type="dxa"/>
          </w:tcPr>
          <w:p w14:paraId="3772D064" w14:textId="054F2D22" w:rsidR="002E6B31" w:rsidRDefault="002E6B31" w:rsidP="008545A5">
            <w:pPr>
              <w:spacing w:before="120" w:after="120"/>
              <w:jc w:val="center"/>
              <w:rPr>
                <w:rFonts w:cstheme="minorHAnsi"/>
              </w:rPr>
            </w:pPr>
            <w:r>
              <w:rPr>
                <w:rFonts w:cstheme="minorHAnsi"/>
              </w:rPr>
              <w:t>1</w:t>
            </w:r>
          </w:p>
        </w:tc>
        <w:tc>
          <w:tcPr>
            <w:tcW w:w="1130" w:type="dxa"/>
          </w:tcPr>
          <w:p w14:paraId="4AB152FC" w14:textId="77777777" w:rsidR="002E6B31" w:rsidRDefault="002E6B31" w:rsidP="008545A5">
            <w:pPr>
              <w:spacing w:before="120" w:after="120"/>
              <w:jc w:val="center"/>
              <w:rPr>
                <w:rFonts w:cstheme="minorHAnsi"/>
              </w:rPr>
            </w:pPr>
          </w:p>
        </w:tc>
      </w:tr>
      <w:tr w:rsidR="002E6B31" w14:paraId="5DBFCAE7" w14:textId="77777777" w:rsidTr="002E6B31">
        <w:tc>
          <w:tcPr>
            <w:tcW w:w="1128" w:type="dxa"/>
            <w:tcBorders>
              <w:bottom w:val="single" w:sz="4" w:space="0" w:color="auto"/>
            </w:tcBorders>
          </w:tcPr>
          <w:p w14:paraId="3E369FA0" w14:textId="410DE341" w:rsidR="002E6B31" w:rsidRDefault="002E6B31" w:rsidP="008545A5">
            <w:pPr>
              <w:spacing w:before="120" w:after="120"/>
              <w:jc w:val="center"/>
              <w:rPr>
                <w:rFonts w:cstheme="minorHAnsi"/>
              </w:rPr>
            </w:pPr>
          </w:p>
        </w:tc>
        <w:tc>
          <w:tcPr>
            <w:tcW w:w="1123" w:type="dxa"/>
            <w:tcBorders>
              <w:bottom w:val="single" w:sz="4" w:space="0" w:color="auto"/>
            </w:tcBorders>
          </w:tcPr>
          <w:p w14:paraId="0A04515C" w14:textId="04D01AA1" w:rsidR="002E6B31" w:rsidRDefault="002E6B31" w:rsidP="008545A5">
            <w:pPr>
              <w:spacing w:before="120" w:after="120"/>
              <w:jc w:val="center"/>
              <w:rPr>
                <w:rFonts w:cstheme="minorHAnsi"/>
              </w:rPr>
            </w:pPr>
            <w:r>
              <w:rPr>
                <w:rFonts w:cstheme="minorHAnsi"/>
              </w:rPr>
              <w:t>0</w:t>
            </w:r>
          </w:p>
        </w:tc>
        <w:tc>
          <w:tcPr>
            <w:tcW w:w="1129" w:type="dxa"/>
            <w:tcBorders>
              <w:bottom w:val="single" w:sz="4" w:space="0" w:color="auto"/>
            </w:tcBorders>
          </w:tcPr>
          <w:p w14:paraId="50969E88" w14:textId="61155254" w:rsidR="002E6B31" w:rsidRDefault="002E6B31" w:rsidP="008545A5">
            <w:pPr>
              <w:spacing w:before="120" w:after="120"/>
              <w:jc w:val="center"/>
              <w:rPr>
                <w:rFonts w:cstheme="minorHAnsi"/>
              </w:rPr>
            </w:pPr>
            <w:r>
              <w:rPr>
                <w:rFonts w:cstheme="minorHAnsi"/>
              </w:rPr>
              <w:t>1</w:t>
            </w:r>
          </w:p>
        </w:tc>
        <w:tc>
          <w:tcPr>
            <w:tcW w:w="1129" w:type="dxa"/>
            <w:tcBorders>
              <w:bottom w:val="single" w:sz="4" w:space="0" w:color="auto"/>
            </w:tcBorders>
          </w:tcPr>
          <w:p w14:paraId="24255478" w14:textId="4DE72905" w:rsidR="002E6B31" w:rsidRDefault="002E6B31" w:rsidP="008545A5">
            <w:pPr>
              <w:spacing w:before="120" w:after="120"/>
              <w:jc w:val="center"/>
              <w:rPr>
                <w:rFonts w:cstheme="minorHAnsi"/>
              </w:rPr>
            </w:pPr>
            <w:r>
              <w:rPr>
                <w:rFonts w:cstheme="minorHAnsi"/>
              </w:rPr>
              <w:t>1</w:t>
            </w:r>
          </w:p>
        </w:tc>
        <w:tc>
          <w:tcPr>
            <w:tcW w:w="1129" w:type="dxa"/>
            <w:tcBorders>
              <w:bottom w:val="single" w:sz="4" w:space="0" w:color="auto"/>
            </w:tcBorders>
          </w:tcPr>
          <w:p w14:paraId="418C985E" w14:textId="1A01BBFA" w:rsidR="002E6B31" w:rsidRDefault="002E6B31" w:rsidP="008545A5">
            <w:pPr>
              <w:spacing w:before="120" w:after="120"/>
              <w:jc w:val="center"/>
              <w:rPr>
                <w:rFonts w:cstheme="minorHAnsi"/>
              </w:rPr>
            </w:pPr>
            <w:r>
              <w:rPr>
                <w:rFonts w:cstheme="minorHAnsi"/>
              </w:rPr>
              <w:t>0</w:t>
            </w:r>
          </w:p>
        </w:tc>
        <w:tc>
          <w:tcPr>
            <w:tcW w:w="1129" w:type="dxa"/>
            <w:tcBorders>
              <w:bottom w:val="single" w:sz="4" w:space="0" w:color="auto"/>
            </w:tcBorders>
          </w:tcPr>
          <w:p w14:paraId="1F38CF0E" w14:textId="16DC1596" w:rsidR="002E6B31" w:rsidRDefault="002E6B31" w:rsidP="008545A5">
            <w:pPr>
              <w:spacing w:before="120" w:after="120"/>
              <w:jc w:val="center"/>
              <w:rPr>
                <w:rFonts w:cstheme="minorHAnsi"/>
              </w:rPr>
            </w:pPr>
            <w:r>
              <w:rPr>
                <w:rFonts w:cstheme="minorHAnsi"/>
              </w:rPr>
              <w:t>1</w:t>
            </w:r>
          </w:p>
        </w:tc>
        <w:tc>
          <w:tcPr>
            <w:tcW w:w="1129" w:type="dxa"/>
            <w:tcBorders>
              <w:bottom w:val="single" w:sz="4" w:space="0" w:color="auto"/>
            </w:tcBorders>
          </w:tcPr>
          <w:p w14:paraId="3D4CA657" w14:textId="49A6CDFA" w:rsidR="002E6B31" w:rsidRDefault="002E6B31" w:rsidP="008545A5">
            <w:pPr>
              <w:spacing w:before="120" w:after="120"/>
              <w:jc w:val="center"/>
              <w:rPr>
                <w:rFonts w:cstheme="minorHAnsi"/>
              </w:rPr>
            </w:pPr>
            <w:r>
              <w:rPr>
                <w:rFonts w:cstheme="minorHAnsi"/>
              </w:rPr>
              <w:t>0</w:t>
            </w:r>
          </w:p>
        </w:tc>
        <w:tc>
          <w:tcPr>
            <w:tcW w:w="1130" w:type="dxa"/>
          </w:tcPr>
          <w:p w14:paraId="409636C4" w14:textId="77777777" w:rsidR="002E6B31" w:rsidRDefault="002E6B31" w:rsidP="008545A5">
            <w:pPr>
              <w:spacing w:before="120" w:after="120"/>
              <w:jc w:val="center"/>
              <w:rPr>
                <w:rFonts w:cstheme="minorHAnsi"/>
              </w:rPr>
            </w:pPr>
            <w:r>
              <w:rPr>
                <w:rFonts w:cstheme="minorHAnsi"/>
              </w:rPr>
              <w:t>+</w:t>
            </w:r>
          </w:p>
        </w:tc>
      </w:tr>
      <w:tr w:rsidR="002E6B31" w14:paraId="2DAB8716" w14:textId="77777777" w:rsidTr="002E6B31">
        <w:tc>
          <w:tcPr>
            <w:tcW w:w="1128" w:type="dxa"/>
            <w:tcBorders>
              <w:top w:val="single" w:sz="4" w:space="0" w:color="auto"/>
              <w:bottom w:val="double" w:sz="4" w:space="0" w:color="auto"/>
            </w:tcBorders>
          </w:tcPr>
          <w:p w14:paraId="21D7E79F" w14:textId="4CD414DC" w:rsidR="002E6B31" w:rsidRDefault="002E6B31" w:rsidP="008545A5">
            <w:pPr>
              <w:spacing w:before="120" w:after="120"/>
              <w:jc w:val="center"/>
              <w:rPr>
                <w:rFonts w:cstheme="minorHAnsi"/>
              </w:rPr>
            </w:pPr>
          </w:p>
        </w:tc>
        <w:tc>
          <w:tcPr>
            <w:tcW w:w="1123" w:type="dxa"/>
            <w:tcBorders>
              <w:top w:val="single" w:sz="4" w:space="0" w:color="auto"/>
              <w:bottom w:val="double" w:sz="4" w:space="0" w:color="auto"/>
            </w:tcBorders>
          </w:tcPr>
          <w:p w14:paraId="619189C1" w14:textId="3E9A4B22" w:rsidR="002E6B31" w:rsidRDefault="002E6B31" w:rsidP="008545A5">
            <w:pPr>
              <w:spacing w:before="120" w:after="120"/>
              <w:jc w:val="center"/>
              <w:rPr>
                <w:rFonts w:cstheme="minorHAnsi"/>
              </w:rPr>
            </w:pPr>
            <w:r>
              <w:rPr>
                <w:rFonts w:cstheme="minorHAnsi"/>
              </w:rPr>
              <w:t>1</w:t>
            </w:r>
          </w:p>
        </w:tc>
        <w:tc>
          <w:tcPr>
            <w:tcW w:w="1129" w:type="dxa"/>
            <w:tcBorders>
              <w:top w:val="single" w:sz="4" w:space="0" w:color="auto"/>
              <w:bottom w:val="double" w:sz="4" w:space="0" w:color="auto"/>
            </w:tcBorders>
          </w:tcPr>
          <w:p w14:paraId="72DD8138" w14:textId="62B1FF07" w:rsidR="002E6B31" w:rsidRDefault="002E6B31" w:rsidP="008545A5">
            <w:pPr>
              <w:spacing w:before="120" w:after="120"/>
              <w:jc w:val="center"/>
              <w:rPr>
                <w:rFonts w:cstheme="minorHAnsi"/>
              </w:rPr>
            </w:pPr>
            <w:r>
              <w:rPr>
                <w:rFonts w:cstheme="minorHAnsi"/>
              </w:rPr>
              <w:t>1</w:t>
            </w:r>
          </w:p>
        </w:tc>
        <w:tc>
          <w:tcPr>
            <w:tcW w:w="1129" w:type="dxa"/>
            <w:tcBorders>
              <w:top w:val="single" w:sz="4" w:space="0" w:color="auto"/>
              <w:bottom w:val="double" w:sz="4" w:space="0" w:color="auto"/>
            </w:tcBorders>
          </w:tcPr>
          <w:p w14:paraId="20EC3AEB" w14:textId="067780F5" w:rsidR="002E6B31" w:rsidRDefault="002E6B31" w:rsidP="008545A5">
            <w:pPr>
              <w:spacing w:before="120" w:after="120"/>
              <w:jc w:val="center"/>
              <w:rPr>
                <w:rFonts w:cstheme="minorHAnsi"/>
              </w:rPr>
            </w:pPr>
            <w:r>
              <w:rPr>
                <w:rFonts w:cstheme="minorHAnsi"/>
              </w:rPr>
              <w:t>0</w:t>
            </w:r>
          </w:p>
        </w:tc>
        <w:tc>
          <w:tcPr>
            <w:tcW w:w="1129" w:type="dxa"/>
            <w:tcBorders>
              <w:top w:val="single" w:sz="4" w:space="0" w:color="auto"/>
              <w:bottom w:val="double" w:sz="4" w:space="0" w:color="auto"/>
            </w:tcBorders>
          </w:tcPr>
          <w:p w14:paraId="1E2AF0EE" w14:textId="2162E73E" w:rsidR="002E6B31" w:rsidRDefault="002E6B31" w:rsidP="008545A5">
            <w:pPr>
              <w:spacing w:before="120" w:after="120"/>
              <w:jc w:val="center"/>
              <w:rPr>
                <w:rFonts w:cstheme="minorHAnsi"/>
              </w:rPr>
            </w:pPr>
            <w:r>
              <w:rPr>
                <w:rFonts w:cstheme="minorHAnsi"/>
              </w:rPr>
              <w:t>1</w:t>
            </w:r>
          </w:p>
        </w:tc>
        <w:tc>
          <w:tcPr>
            <w:tcW w:w="1129" w:type="dxa"/>
            <w:tcBorders>
              <w:top w:val="single" w:sz="4" w:space="0" w:color="auto"/>
              <w:bottom w:val="double" w:sz="4" w:space="0" w:color="auto"/>
            </w:tcBorders>
          </w:tcPr>
          <w:p w14:paraId="0C316FB2" w14:textId="1434E2C1" w:rsidR="002E6B31" w:rsidRDefault="002E6B31" w:rsidP="008545A5">
            <w:pPr>
              <w:spacing w:before="120" w:after="120"/>
              <w:jc w:val="center"/>
              <w:rPr>
                <w:rFonts w:cstheme="minorHAnsi"/>
              </w:rPr>
            </w:pPr>
            <w:r>
              <w:rPr>
                <w:rFonts w:cstheme="minorHAnsi"/>
              </w:rPr>
              <w:t>0</w:t>
            </w:r>
          </w:p>
        </w:tc>
        <w:tc>
          <w:tcPr>
            <w:tcW w:w="1129" w:type="dxa"/>
            <w:tcBorders>
              <w:top w:val="single" w:sz="4" w:space="0" w:color="auto"/>
              <w:bottom w:val="double" w:sz="4" w:space="0" w:color="auto"/>
            </w:tcBorders>
          </w:tcPr>
          <w:p w14:paraId="36B345F8" w14:textId="616C20C1" w:rsidR="002E6B31" w:rsidRDefault="002E6B31" w:rsidP="008545A5">
            <w:pPr>
              <w:spacing w:before="120" w:after="120"/>
              <w:jc w:val="center"/>
              <w:rPr>
                <w:rFonts w:cstheme="minorHAnsi"/>
              </w:rPr>
            </w:pPr>
            <w:r>
              <w:rPr>
                <w:rFonts w:cstheme="minorHAnsi"/>
              </w:rPr>
              <w:t>1</w:t>
            </w:r>
          </w:p>
        </w:tc>
        <w:tc>
          <w:tcPr>
            <w:tcW w:w="1130" w:type="dxa"/>
          </w:tcPr>
          <w:p w14:paraId="1690020E" w14:textId="77777777" w:rsidR="002E6B31" w:rsidRDefault="002E6B31" w:rsidP="008545A5">
            <w:pPr>
              <w:spacing w:before="120" w:after="120"/>
              <w:jc w:val="center"/>
              <w:rPr>
                <w:rFonts w:cstheme="minorHAnsi"/>
              </w:rPr>
            </w:pPr>
          </w:p>
        </w:tc>
      </w:tr>
      <w:tr w:rsidR="002E6B31" w14:paraId="10558128" w14:textId="77777777" w:rsidTr="002E6B31">
        <w:tc>
          <w:tcPr>
            <w:tcW w:w="1128" w:type="dxa"/>
            <w:tcBorders>
              <w:top w:val="double" w:sz="4" w:space="0" w:color="auto"/>
            </w:tcBorders>
          </w:tcPr>
          <w:p w14:paraId="773CDC0A" w14:textId="1811578B" w:rsidR="002E6B31" w:rsidRDefault="002E6B31" w:rsidP="008545A5">
            <w:pPr>
              <w:spacing w:before="120" w:after="120"/>
              <w:jc w:val="center"/>
              <w:rPr>
                <w:rFonts w:cstheme="minorHAnsi"/>
              </w:rPr>
            </w:pPr>
            <w:r>
              <w:rPr>
                <w:rFonts w:cstheme="minorHAnsi"/>
              </w:rPr>
              <w:t>carry</w:t>
            </w:r>
          </w:p>
        </w:tc>
        <w:tc>
          <w:tcPr>
            <w:tcW w:w="1123" w:type="dxa"/>
            <w:tcBorders>
              <w:top w:val="double" w:sz="4" w:space="0" w:color="auto"/>
            </w:tcBorders>
          </w:tcPr>
          <w:p w14:paraId="7504D645" w14:textId="40413D7B" w:rsidR="002E6B31" w:rsidRDefault="002E6B31" w:rsidP="008545A5">
            <w:pPr>
              <w:spacing w:before="120" w:after="120"/>
              <w:jc w:val="center"/>
              <w:rPr>
                <w:rFonts w:cstheme="minorHAnsi"/>
              </w:rPr>
            </w:pPr>
            <w:r>
              <w:rPr>
                <w:rFonts w:cstheme="minorHAnsi"/>
              </w:rPr>
              <w:t>1</w:t>
            </w:r>
          </w:p>
        </w:tc>
        <w:tc>
          <w:tcPr>
            <w:tcW w:w="1129" w:type="dxa"/>
            <w:tcBorders>
              <w:top w:val="double" w:sz="4" w:space="0" w:color="auto"/>
            </w:tcBorders>
          </w:tcPr>
          <w:p w14:paraId="74D26756" w14:textId="275EA5A1" w:rsidR="002E6B31" w:rsidRDefault="002E6B31" w:rsidP="008545A5">
            <w:pPr>
              <w:spacing w:before="120" w:after="120"/>
              <w:jc w:val="center"/>
              <w:rPr>
                <w:rFonts w:cstheme="minorHAnsi"/>
              </w:rPr>
            </w:pPr>
            <w:r>
              <w:rPr>
                <w:rFonts w:cstheme="minorHAnsi"/>
              </w:rPr>
              <w:t>1</w:t>
            </w:r>
          </w:p>
        </w:tc>
        <w:tc>
          <w:tcPr>
            <w:tcW w:w="1129" w:type="dxa"/>
            <w:tcBorders>
              <w:top w:val="double" w:sz="4" w:space="0" w:color="auto"/>
            </w:tcBorders>
          </w:tcPr>
          <w:p w14:paraId="46D34A40" w14:textId="77777777" w:rsidR="002E6B31" w:rsidRDefault="002E6B31" w:rsidP="008545A5">
            <w:pPr>
              <w:spacing w:before="120" w:after="120"/>
              <w:jc w:val="center"/>
              <w:rPr>
                <w:rFonts w:cstheme="minorHAnsi"/>
              </w:rPr>
            </w:pPr>
          </w:p>
        </w:tc>
        <w:tc>
          <w:tcPr>
            <w:tcW w:w="1129" w:type="dxa"/>
            <w:tcBorders>
              <w:top w:val="double" w:sz="4" w:space="0" w:color="auto"/>
            </w:tcBorders>
          </w:tcPr>
          <w:p w14:paraId="32D44467" w14:textId="4BEBAFA0" w:rsidR="002E6B31" w:rsidRDefault="002E6B31" w:rsidP="008545A5">
            <w:pPr>
              <w:spacing w:before="120" w:after="120"/>
              <w:jc w:val="center"/>
              <w:rPr>
                <w:rFonts w:cstheme="minorHAnsi"/>
              </w:rPr>
            </w:pPr>
            <w:r>
              <w:rPr>
                <w:rFonts w:cstheme="minorHAnsi"/>
              </w:rPr>
              <w:t>1</w:t>
            </w:r>
          </w:p>
        </w:tc>
        <w:tc>
          <w:tcPr>
            <w:tcW w:w="1129" w:type="dxa"/>
            <w:tcBorders>
              <w:top w:val="double" w:sz="4" w:space="0" w:color="auto"/>
            </w:tcBorders>
          </w:tcPr>
          <w:p w14:paraId="14510461" w14:textId="77777777" w:rsidR="002E6B31" w:rsidRDefault="002E6B31" w:rsidP="008545A5">
            <w:pPr>
              <w:spacing w:before="120" w:after="120"/>
              <w:jc w:val="center"/>
              <w:rPr>
                <w:rFonts w:cstheme="minorHAnsi"/>
              </w:rPr>
            </w:pPr>
          </w:p>
        </w:tc>
        <w:tc>
          <w:tcPr>
            <w:tcW w:w="1129" w:type="dxa"/>
            <w:tcBorders>
              <w:top w:val="double" w:sz="4" w:space="0" w:color="auto"/>
            </w:tcBorders>
          </w:tcPr>
          <w:p w14:paraId="0321B25E" w14:textId="77777777" w:rsidR="002E6B31" w:rsidRDefault="002E6B31" w:rsidP="008545A5">
            <w:pPr>
              <w:spacing w:before="120" w:after="120"/>
              <w:jc w:val="center"/>
              <w:rPr>
                <w:rFonts w:cstheme="minorHAnsi"/>
              </w:rPr>
            </w:pPr>
          </w:p>
        </w:tc>
        <w:tc>
          <w:tcPr>
            <w:tcW w:w="1130" w:type="dxa"/>
          </w:tcPr>
          <w:p w14:paraId="3EC46B4F" w14:textId="77777777" w:rsidR="002E6B31" w:rsidRDefault="002E6B31" w:rsidP="008545A5">
            <w:pPr>
              <w:spacing w:before="120" w:after="120"/>
              <w:jc w:val="center"/>
              <w:rPr>
                <w:rFonts w:cstheme="minorHAnsi"/>
              </w:rPr>
            </w:pPr>
          </w:p>
        </w:tc>
      </w:tr>
    </w:tbl>
    <w:p w14:paraId="286A3315" w14:textId="77777777" w:rsidR="002E6B31" w:rsidRDefault="002E6B31" w:rsidP="002E6B31">
      <w:pPr>
        <w:spacing w:before="240" w:after="0" w:line="240" w:lineRule="auto"/>
        <w:rPr>
          <w:rFonts w:cstheme="minorHAnsi"/>
        </w:rPr>
      </w:pPr>
    </w:p>
    <w:p w14:paraId="6906B554" w14:textId="4A61E911" w:rsidR="002E6B31" w:rsidRDefault="002E6B31" w:rsidP="002E6B31">
      <w:pPr>
        <w:spacing w:before="240" w:after="0" w:line="240" w:lineRule="auto"/>
        <w:rPr>
          <w:rFonts w:cstheme="minorHAnsi"/>
        </w:rPr>
      </w:pPr>
    </w:p>
    <w:p w14:paraId="2937083F" w14:textId="3F440EE9" w:rsidR="002E6B31" w:rsidRDefault="002E6B31" w:rsidP="002E6B31">
      <w:pPr>
        <w:spacing w:before="240" w:after="0" w:line="240" w:lineRule="auto"/>
        <w:rPr>
          <w:rFonts w:cstheme="minorHAnsi"/>
        </w:rPr>
      </w:pPr>
    </w:p>
    <w:p w14:paraId="66C0B65C" w14:textId="77777777" w:rsidR="002E6B31" w:rsidRPr="002E6B31" w:rsidRDefault="002E6B31" w:rsidP="00402FA7">
      <w:pPr>
        <w:spacing w:before="240" w:after="0" w:line="240" w:lineRule="auto"/>
        <w:rPr>
          <w:rFonts w:cstheme="minorHAnsi"/>
        </w:rPr>
      </w:pPr>
    </w:p>
    <w:p w14:paraId="00F427F1" w14:textId="201468D5" w:rsidR="001B6E1F" w:rsidRDefault="00F103ED" w:rsidP="00402FA7">
      <w:pPr>
        <w:spacing w:before="240" w:after="0" w:line="240" w:lineRule="auto"/>
      </w:pPr>
      <w:r w:rsidRPr="002E6B31">
        <w:rPr>
          <w:rFonts w:cstheme="minorHAnsi"/>
        </w:rPr>
        <w:br/>
      </w:r>
    </w:p>
    <w:sectPr w:rsidR="001B6E1F" w:rsidSect="009B50B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43E"/>
    <w:multiLevelType w:val="hybridMultilevel"/>
    <w:tmpl w:val="2F202B20"/>
    <w:lvl w:ilvl="0" w:tplc="04BCF00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000E3"/>
    <w:multiLevelType w:val="hybridMultilevel"/>
    <w:tmpl w:val="7C24FC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93BFE"/>
    <w:multiLevelType w:val="multilevel"/>
    <w:tmpl w:val="20549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F2EFE"/>
    <w:multiLevelType w:val="hybridMultilevel"/>
    <w:tmpl w:val="288AB0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02C488">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F056E"/>
    <w:multiLevelType w:val="hybridMultilevel"/>
    <w:tmpl w:val="5F9A0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C099C"/>
    <w:multiLevelType w:val="hybridMultilevel"/>
    <w:tmpl w:val="2EBC35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3C0EFA"/>
    <w:multiLevelType w:val="hybridMultilevel"/>
    <w:tmpl w:val="711E1C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14153"/>
    <w:multiLevelType w:val="multilevel"/>
    <w:tmpl w:val="A0A20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7D0F45"/>
    <w:multiLevelType w:val="hybridMultilevel"/>
    <w:tmpl w:val="D8CE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4"/>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1F"/>
    <w:rsid w:val="0002786C"/>
    <w:rsid w:val="00067789"/>
    <w:rsid w:val="00104431"/>
    <w:rsid w:val="001B6E1F"/>
    <w:rsid w:val="002E6B31"/>
    <w:rsid w:val="00367AAC"/>
    <w:rsid w:val="00402FA7"/>
    <w:rsid w:val="005553F8"/>
    <w:rsid w:val="007351F7"/>
    <w:rsid w:val="008716F2"/>
    <w:rsid w:val="009B50B1"/>
    <w:rsid w:val="00C223B8"/>
    <w:rsid w:val="00DF4FA0"/>
    <w:rsid w:val="00E13289"/>
    <w:rsid w:val="00F1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6117"/>
  <w15:chartTrackingRefBased/>
  <w15:docId w15:val="{4974D4B2-8533-4045-9620-3C6C23F5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7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E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89"/>
    <w:pPr>
      <w:ind w:left="720"/>
      <w:contextualSpacing/>
    </w:pPr>
  </w:style>
  <w:style w:type="character" w:styleId="Hyperlink">
    <w:name w:val="Hyperlink"/>
    <w:basedOn w:val="DefaultParagraphFont"/>
    <w:uiPriority w:val="99"/>
    <w:unhideWhenUsed/>
    <w:rsid w:val="00E13289"/>
    <w:rPr>
      <w:color w:val="0000FF"/>
      <w:u w:val="single"/>
    </w:rPr>
  </w:style>
  <w:style w:type="table" w:styleId="TableGrid">
    <w:name w:val="Table Grid"/>
    <w:basedOn w:val="TableNormal"/>
    <w:uiPriority w:val="39"/>
    <w:rsid w:val="0036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7AAC"/>
    <w:rPr>
      <w:color w:val="954F72" w:themeColor="followedHyperlink"/>
      <w:u w:val="single"/>
    </w:rPr>
  </w:style>
  <w:style w:type="character" w:styleId="UnresolvedMention">
    <w:name w:val="Unresolved Mention"/>
    <w:basedOn w:val="DefaultParagraphFont"/>
    <w:uiPriority w:val="99"/>
    <w:semiHidden/>
    <w:unhideWhenUsed/>
    <w:rsid w:val="00402FA7"/>
    <w:rPr>
      <w:color w:val="605E5C"/>
      <w:shd w:val="clear" w:color="auto" w:fill="E1DFDD"/>
    </w:rPr>
  </w:style>
  <w:style w:type="character" w:customStyle="1" w:styleId="Heading1Char">
    <w:name w:val="Heading 1 Char"/>
    <w:basedOn w:val="DefaultParagraphFont"/>
    <w:link w:val="Heading1"/>
    <w:uiPriority w:val="9"/>
    <w:rsid w:val="0002786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278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86C"/>
    <w:rPr>
      <w:b/>
      <w:bCs/>
    </w:rPr>
  </w:style>
  <w:style w:type="character" w:customStyle="1" w:styleId="Heading2Char">
    <w:name w:val="Heading 2 Char"/>
    <w:basedOn w:val="DefaultParagraphFont"/>
    <w:link w:val="Heading2"/>
    <w:uiPriority w:val="9"/>
    <w:semiHidden/>
    <w:rsid w:val="002E6B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3559">
      <w:bodyDiv w:val="1"/>
      <w:marLeft w:val="0"/>
      <w:marRight w:val="0"/>
      <w:marTop w:val="0"/>
      <w:marBottom w:val="0"/>
      <w:divBdr>
        <w:top w:val="none" w:sz="0" w:space="0" w:color="auto"/>
        <w:left w:val="none" w:sz="0" w:space="0" w:color="auto"/>
        <w:bottom w:val="none" w:sz="0" w:space="0" w:color="auto"/>
        <w:right w:val="none" w:sz="0" w:space="0" w:color="auto"/>
      </w:divBdr>
      <w:divsChild>
        <w:div w:id="116995411">
          <w:marLeft w:val="0"/>
          <w:marRight w:val="0"/>
          <w:marTop w:val="60"/>
          <w:marBottom w:val="600"/>
          <w:divBdr>
            <w:top w:val="none" w:sz="0" w:space="0" w:color="auto"/>
            <w:left w:val="none" w:sz="0" w:space="0" w:color="auto"/>
            <w:bottom w:val="none" w:sz="0" w:space="0" w:color="auto"/>
            <w:right w:val="none" w:sz="0" w:space="0" w:color="auto"/>
          </w:divBdr>
        </w:div>
        <w:div w:id="1120491885">
          <w:marLeft w:val="0"/>
          <w:marRight w:val="3360"/>
          <w:marTop w:val="768"/>
          <w:marBottom w:val="480"/>
          <w:divBdr>
            <w:top w:val="none" w:sz="0" w:space="0" w:color="auto"/>
            <w:left w:val="none" w:sz="0" w:space="0" w:color="auto"/>
            <w:bottom w:val="none" w:sz="0" w:space="0" w:color="auto"/>
            <w:right w:val="none" w:sz="0" w:space="0" w:color="auto"/>
          </w:divBdr>
        </w:div>
        <w:div w:id="2136629775">
          <w:marLeft w:val="0"/>
          <w:marRight w:val="3360"/>
          <w:marTop w:val="768"/>
          <w:marBottom w:val="480"/>
          <w:divBdr>
            <w:top w:val="none" w:sz="0" w:space="0" w:color="auto"/>
            <w:left w:val="none" w:sz="0" w:space="0" w:color="auto"/>
            <w:bottom w:val="none" w:sz="0" w:space="0" w:color="auto"/>
            <w:right w:val="none" w:sz="0" w:space="0" w:color="auto"/>
          </w:divBdr>
        </w:div>
        <w:div w:id="1867595448">
          <w:marLeft w:val="0"/>
          <w:marRight w:val="3360"/>
          <w:marTop w:val="768"/>
          <w:marBottom w:val="480"/>
          <w:divBdr>
            <w:top w:val="none" w:sz="0" w:space="0" w:color="auto"/>
            <w:left w:val="none" w:sz="0" w:space="0" w:color="auto"/>
            <w:bottom w:val="none" w:sz="0" w:space="0" w:color="auto"/>
            <w:right w:val="none" w:sz="0" w:space="0" w:color="auto"/>
          </w:divBdr>
        </w:div>
      </w:divsChild>
    </w:div>
    <w:div w:id="689061971">
      <w:bodyDiv w:val="1"/>
      <w:marLeft w:val="0"/>
      <w:marRight w:val="0"/>
      <w:marTop w:val="0"/>
      <w:marBottom w:val="0"/>
      <w:divBdr>
        <w:top w:val="none" w:sz="0" w:space="0" w:color="auto"/>
        <w:left w:val="none" w:sz="0" w:space="0" w:color="auto"/>
        <w:bottom w:val="none" w:sz="0" w:space="0" w:color="auto"/>
        <w:right w:val="none" w:sz="0" w:space="0" w:color="auto"/>
      </w:divBdr>
    </w:div>
    <w:div w:id="1624190353">
      <w:bodyDiv w:val="1"/>
      <w:marLeft w:val="0"/>
      <w:marRight w:val="0"/>
      <w:marTop w:val="0"/>
      <w:marBottom w:val="0"/>
      <w:divBdr>
        <w:top w:val="none" w:sz="0" w:space="0" w:color="auto"/>
        <w:left w:val="none" w:sz="0" w:space="0" w:color="auto"/>
        <w:bottom w:val="none" w:sz="0" w:space="0" w:color="auto"/>
        <w:right w:val="none" w:sz="0" w:space="0" w:color="auto"/>
      </w:divBdr>
    </w:div>
    <w:div w:id="1749617637">
      <w:bodyDiv w:val="1"/>
      <w:marLeft w:val="0"/>
      <w:marRight w:val="0"/>
      <w:marTop w:val="0"/>
      <w:marBottom w:val="0"/>
      <w:divBdr>
        <w:top w:val="none" w:sz="0" w:space="0" w:color="auto"/>
        <w:left w:val="none" w:sz="0" w:space="0" w:color="auto"/>
        <w:bottom w:val="none" w:sz="0" w:space="0" w:color="auto"/>
        <w:right w:val="none" w:sz="0" w:space="0" w:color="auto"/>
      </w:divBdr>
    </w:div>
    <w:div w:id="18491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time_continue=81&amp;v=_EqJn2Byg4g&amp;feature=emb_log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bitesize/guides/zqg9q6f/revision/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bitesize/guides/zqg9q6f/revision/1" TargetMode="External"/><Relationship Id="rId5" Type="http://schemas.openxmlformats.org/officeDocument/2006/relationships/numbering" Target="numbering.xml"/><Relationship Id="rId15" Type="http://schemas.openxmlformats.org/officeDocument/2006/relationships/hyperlink" Target="https://www.youtube.com/watch?v=oj_eo5s4HJs&amp;feature=emb_logo" TargetMode="External"/><Relationship Id="rId10" Type="http://schemas.openxmlformats.org/officeDocument/2006/relationships/hyperlink" Target="https://www.bbc.co.uk/bitesize/topics/zf2f9j6/articles/zx8hpv4" TargetMode="External"/><Relationship Id="rId4" Type="http://schemas.openxmlformats.org/officeDocument/2006/relationships/customXml" Target="../customXml/item4.xml"/><Relationship Id="rId9" Type="http://schemas.openxmlformats.org/officeDocument/2006/relationships/hyperlink" Target="https://www.computerhope.com/issues/ch000039.htm" TargetMode="External"/><Relationship Id="rId14" Type="http://schemas.openxmlformats.org/officeDocument/2006/relationships/hyperlink" Target="https://www.youtube.com/watch?time_continue=4&amp;v=Nl6SyF3bejw&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5C81A-687E-4C8C-834F-A74A2381FE0B}">
  <ds:schemaRefs>
    <ds:schemaRef ds:uri="http://schemas.microsoft.com/sharepoint/v3/contenttype/forms"/>
  </ds:schemaRefs>
</ds:datastoreItem>
</file>

<file path=customXml/itemProps2.xml><?xml version="1.0" encoding="utf-8"?>
<ds:datastoreItem xmlns:ds="http://schemas.openxmlformats.org/officeDocument/2006/customXml" ds:itemID="{AF2FE5A9-46CA-44F4-BE65-998566E616F1}"/>
</file>

<file path=customXml/itemProps3.xml><?xml version="1.0" encoding="utf-8"?>
<ds:datastoreItem xmlns:ds="http://schemas.openxmlformats.org/officeDocument/2006/customXml" ds:itemID="{9EA6F815-3362-4E75-8919-54FF1D44888A}">
  <ds:schemaRefs>
    <ds:schemaRef ds:uri="http://schemas.openxmlformats.org/officeDocument/2006/bibliography"/>
  </ds:schemaRefs>
</ds:datastoreItem>
</file>

<file path=customXml/itemProps4.xml><?xml version="1.0" encoding="utf-8"?>
<ds:datastoreItem xmlns:ds="http://schemas.openxmlformats.org/officeDocument/2006/customXml" ds:itemID="{AB543360-566D-4652-8D9F-C42F9B3F98B9}">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e34fea20-92f4-4b9b-b5bc-3569e67e148d"/>
    <ds:schemaRef ds:uri="http://www.w3.org/XML/1998/namespace"/>
    <ds:schemaRef ds:uri="http://schemas.openxmlformats.org/package/2006/metadata/core-properties"/>
    <ds:schemaRef ds:uri="3d94d429-c77b-4020-8cc4-9ffe843af2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dc:creator>
  <cp:keywords/>
  <dc:description/>
  <cp:lastModifiedBy>David May</cp:lastModifiedBy>
  <cp:revision>2</cp:revision>
  <dcterms:created xsi:type="dcterms:W3CDTF">2020-07-08T09:15:00Z</dcterms:created>
  <dcterms:modified xsi:type="dcterms:W3CDTF">2020-07-08T12:01:00Z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