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413" w:type="dxa"/>
        <w:tblInd w:w="-459" w:type="dxa"/>
        <w:tblLook w:val="04A0" w:firstRow="1" w:lastRow="0" w:firstColumn="1" w:lastColumn="0" w:noHBand="0" w:noVBand="1"/>
      </w:tblPr>
      <w:tblGrid>
        <w:gridCol w:w="3227"/>
        <w:gridCol w:w="2977"/>
        <w:gridCol w:w="645"/>
        <w:gridCol w:w="3564"/>
      </w:tblGrid>
      <w:tr w:rsidRPr="0046706D" w:rsidR="00545E9B" w:rsidTr="3C733CBA" w14:paraId="2DA5EA94" w14:textId="5A69C3DB">
        <w:trPr>
          <w:trHeight w:val="687"/>
        </w:trPr>
        <w:tc>
          <w:tcPr>
            <w:tcW w:w="10413" w:type="dxa"/>
            <w:gridSpan w:val="4"/>
            <w:tcBorders>
              <w:bottom w:val="single" w:color="auto" w:sz="4" w:space="0"/>
            </w:tcBorders>
            <w:shd w:val="clear" w:color="auto" w:fill="1F4E79" w:themeFill="accent5" w:themeFillShade="80"/>
            <w:tcMar/>
          </w:tcPr>
          <w:p w:rsidRPr="00F4279C" w:rsidR="00DF651B" w:rsidP="00F4279C" w:rsidRDefault="00F4279C" w14:paraId="268B92CF" w14:textId="2BFA0B4F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Pr="0046706D" w:rsidR="00545E9B" w:rsidTr="3C733CBA" w14:paraId="72709491" w14:textId="538BD867">
        <w:tc>
          <w:tcPr>
            <w:tcW w:w="3227" w:type="dxa"/>
            <w:tcBorders>
              <w:right w:val="nil"/>
            </w:tcBorders>
            <w:tcMar/>
          </w:tcPr>
          <w:p w:rsidRPr="0046706D" w:rsidR="00DF651B" w:rsidP="18773836" w:rsidRDefault="00DF651B" w14:paraId="51250003" w14:textId="648A4D04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8773836" w:rsidR="00DF651B">
              <w:rPr>
                <w:rFonts w:ascii="Century Gothic" w:hAnsi="Century Gothic"/>
                <w:color w:val="002060"/>
                <w:sz w:val="22"/>
                <w:szCs w:val="22"/>
              </w:rPr>
              <w:t>Subject</w:t>
            </w:r>
            <w:r w:rsidRPr="18773836" w:rsidR="001F2C70">
              <w:rPr>
                <w:rFonts w:ascii="Century Gothic" w:hAnsi="Century Gothic"/>
                <w:color w:val="002060"/>
                <w:sz w:val="22"/>
                <w:szCs w:val="22"/>
              </w:rPr>
              <w:t>:</w:t>
            </w:r>
            <w:r w:rsidRPr="18773836" w:rsidR="002E35BD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 w:rsidRPr="18773836" w:rsidR="00C53538">
              <w:rPr>
                <w:rFonts w:ascii="Century Gothic" w:hAnsi="Century Gothic"/>
                <w:color w:val="002060"/>
                <w:sz w:val="22"/>
                <w:szCs w:val="22"/>
              </w:rPr>
              <w:t>Business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tcMar/>
          </w:tcPr>
          <w:p w:rsidRPr="0046706D" w:rsidR="00DF651B" w:rsidP="18773836" w:rsidRDefault="00DF651B" w14:paraId="137E618A" w14:textId="720B2AE6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8773836" w:rsidR="00DF651B">
              <w:rPr>
                <w:rFonts w:ascii="Century Gothic" w:hAnsi="Century Gothic"/>
                <w:color w:val="002060"/>
                <w:sz w:val="22"/>
                <w:szCs w:val="22"/>
              </w:rPr>
              <w:t>Year</w:t>
            </w:r>
            <w:r w:rsidRPr="18773836" w:rsidR="001F2C70">
              <w:rPr>
                <w:rFonts w:ascii="Century Gothic" w:hAnsi="Century Gothic"/>
                <w:color w:val="002060"/>
                <w:sz w:val="22"/>
                <w:szCs w:val="22"/>
              </w:rPr>
              <w:t>:</w:t>
            </w:r>
            <w:r w:rsidRPr="18773836" w:rsidR="002E35BD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 w:rsidRPr="18773836" w:rsidR="00C53538">
              <w:rPr>
                <w:rFonts w:ascii="Century Gothic" w:hAnsi="Century Gothic"/>
                <w:color w:val="002060"/>
                <w:sz w:val="22"/>
                <w:szCs w:val="22"/>
              </w:rPr>
              <w:t>10</w:t>
            </w:r>
          </w:p>
        </w:tc>
        <w:tc>
          <w:tcPr>
            <w:tcW w:w="4209" w:type="dxa"/>
            <w:gridSpan w:val="2"/>
            <w:tcBorders>
              <w:left w:val="nil"/>
            </w:tcBorders>
            <w:tcMar/>
          </w:tcPr>
          <w:p w:rsidRPr="0046706D" w:rsidR="00DF651B" w:rsidP="18773836" w:rsidRDefault="00DF651B" w14:paraId="36F9D304" w14:textId="5FE22741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3D89EDCF" w:rsidR="00DF651B">
              <w:rPr>
                <w:rFonts w:ascii="Century Gothic" w:hAnsi="Century Gothic"/>
                <w:color w:val="002060"/>
                <w:sz w:val="22"/>
                <w:szCs w:val="22"/>
              </w:rPr>
              <w:t>Term</w:t>
            </w:r>
            <w:r w:rsidRPr="3D89EDCF" w:rsidR="001F2C70">
              <w:rPr>
                <w:rFonts w:ascii="Century Gothic" w:hAnsi="Century Gothic"/>
                <w:color w:val="002060"/>
                <w:sz w:val="22"/>
                <w:szCs w:val="22"/>
              </w:rPr>
              <w:t>:</w:t>
            </w:r>
            <w:r w:rsidRPr="3D89EDCF" w:rsidR="002E35BD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 w:rsidRPr="3D89EDCF" w:rsidR="773BC010">
              <w:rPr>
                <w:rFonts w:ascii="Century Gothic" w:hAnsi="Century Gothic"/>
                <w:color w:val="002060"/>
                <w:sz w:val="22"/>
                <w:szCs w:val="22"/>
              </w:rPr>
              <w:t>S</w:t>
            </w:r>
            <w:r w:rsidRPr="3D89EDCF" w:rsidR="193BA7B7">
              <w:rPr>
                <w:rFonts w:ascii="Century Gothic" w:hAnsi="Century Gothic"/>
                <w:color w:val="002060"/>
                <w:sz w:val="22"/>
                <w:szCs w:val="22"/>
              </w:rPr>
              <w:t>pring 2</w:t>
            </w:r>
          </w:p>
        </w:tc>
      </w:tr>
      <w:tr w:rsidRPr="0046706D" w:rsidR="00545E9B" w:rsidTr="3C733CBA" w14:paraId="5EEC397A" w14:textId="29211400">
        <w:tc>
          <w:tcPr>
            <w:tcW w:w="10413" w:type="dxa"/>
            <w:gridSpan w:val="4"/>
            <w:shd w:val="clear" w:color="auto" w:fill="DEEAF6" w:themeFill="accent5" w:themeFillTint="33"/>
            <w:tcMar/>
          </w:tcPr>
          <w:p w:rsidRPr="0046706D" w:rsidR="00DF651B" w:rsidP="18773836" w:rsidRDefault="00DF651B" w14:paraId="75090BC7" w14:textId="0BFBB933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8773836" w:rsidR="00DF651B">
              <w:rPr>
                <w:rFonts w:ascii="Century Gothic" w:hAnsi="Century Gothic"/>
                <w:color w:val="002060"/>
                <w:sz w:val="22"/>
                <w:szCs w:val="22"/>
              </w:rPr>
              <w:t>What are we learning?</w:t>
            </w:r>
          </w:p>
        </w:tc>
      </w:tr>
      <w:tr w:rsidR="18773836" w:rsidTr="3C733CBA" w14:paraId="1DC2FD53">
        <w:trPr>
          <w:trHeight w:val="300"/>
        </w:trPr>
        <w:tc>
          <w:tcPr>
            <w:tcW w:w="10413" w:type="dxa"/>
            <w:gridSpan w:val="4"/>
            <w:shd w:val="clear" w:color="auto" w:fill="FFF2CC" w:themeFill="accent4" w:themeFillTint="33"/>
            <w:tcMar/>
          </w:tcPr>
          <w:p w:rsidR="1AC04301" w:rsidP="18773836" w:rsidRDefault="1AC04301" w14:paraId="48217736" w14:textId="44C6E0A6">
            <w:pPr>
              <w:pStyle w:val="Normal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8773836" w:rsidR="1AC04301">
              <w:rPr>
                <w:rFonts w:ascii="Century Gothic" w:hAnsi="Century Gothic"/>
                <w:color w:val="002060"/>
                <w:sz w:val="22"/>
                <w:szCs w:val="22"/>
              </w:rPr>
              <w:t>1.5 Understanding external influences on business</w:t>
            </w:r>
          </w:p>
        </w:tc>
      </w:tr>
      <w:tr w:rsidRPr="0046706D" w:rsidR="00545E9B" w:rsidTr="3C733CBA" w14:paraId="3ABBF074" w14:textId="500B27E1">
        <w:tc>
          <w:tcPr>
            <w:tcW w:w="10413" w:type="dxa"/>
            <w:gridSpan w:val="4"/>
            <w:shd w:val="clear" w:color="auto" w:fill="DEEAF6" w:themeFill="accent5" w:themeFillTint="33"/>
            <w:tcMar/>
          </w:tcPr>
          <w:p w:rsidRPr="0046706D" w:rsidR="00DF651B" w:rsidP="18773836" w:rsidRDefault="00DF651B" w14:paraId="5705B60F" w14:textId="48C2562B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8773836" w:rsidR="00DF651B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How will I be assessed </w:t>
            </w:r>
          </w:p>
        </w:tc>
      </w:tr>
      <w:tr w:rsidRPr="0046706D" w:rsidR="00545E9B" w:rsidTr="3C733CBA" w14:paraId="4FC946E2" w14:textId="112636B1">
        <w:trPr>
          <w:trHeight w:val="555"/>
        </w:trPr>
        <w:tc>
          <w:tcPr>
            <w:tcW w:w="10413" w:type="dxa"/>
            <w:gridSpan w:val="4"/>
            <w:tcMar/>
          </w:tcPr>
          <w:p w:rsidRPr="004A6C49" w:rsidR="00565CDB" w:rsidP="18773836" w:rsidRDefault="00565CDB" w14:paraId="020CE498" w14:textId="7DD6DAA3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D896F42" w:rsidR="00F507BF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Answering questions on Smart revise. Marked by teacher, </w:t>
            </w:r>
            <w:r w:rsidRPr="0D896F42" w:rsidR="00F507BF">
              <w:rPr>
                <w:rFonts w:ascii="Century Gothic" w:hAnsi="Century Gothic"/>
                <w:color w:val="002060"/>
                <w:sz w:val="16"/>
                <w:szCs w:val="16"/>
              </w:rPr>
              <w:t>peer</w:t>
            </w:r>
            <w:r w:rsidRPr="0D896F42" w:rsidR="00F507BF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and </w:t>
            </w:r>
            <w:r w:rsidRPr="0D896F42" w:rsidR="00B5135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self. </w:t>
            </w:r>
            <w:r w:rsidRPr="0D896F42" w:rsidR="31517040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Pr="0D896F42" w:rsidR="00565CD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Assessment - </w:t>
            </w:r>
            <w:r w:rsidRPr="0D896F42" w:rsidR="3BC30984">
              <w:rPr>
                <w:rFonts w:ascii="Century Gothic" w:hAnsi="Century Gothic"/>
                <w:color w:val="002060"/>
                <w:sz w:val="16"/>
                <w:szCs w:val="16"/>
              </w:rPr>
              <w:t>1.5 end</w:t>
            </w:r>
            <w:r w:rsidRPr="0D896F42" w:rsidR="00565CDB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of topic test - 45 mins</w:t>
            </w:r>
          </w:p>
        </w:tc>
      </w:tr>
      <w:tr w:rsidRPr="0046706D" w:rsidR="00545E9B" w:rsidTr="3C733CBA" w14:paraId="03681DD0" w14:textId="43AA48DA">
        <w:tc>
          <w:tcPr>
            <w:tcW w:w="10413" w:type="dxa"/>
            <w:gridSpan w:val="4"/>
            <w:shd w:val="clear" w:color="auto" w:fill="DEEAF6" w:themeFill="accent5" w:themeFillTint="33"/>
            <w:tcMar/>
          </w:tcPr>
          <w:p w:rsidRPr="0046706D" w:rsidR="00DF651B" w:rsidP="18773836" w:rsidRDefault="00DF651B" w14:paraId="76B99E6C" w14:textId="4812029A">
            <w:pPr>
              <w:spacing w:after="120"/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8773836" w:rsidR="00DF651B">
              <w:rPr>
                <w:rFonts w:ascii="Century Gothic" w:hAnsi="Century Gothic"/>
                <w:color w:val="002060"/>
                <w:sz w:val="22"/>
                <w:szCs w:val="22"/>
              </w:rPr>
              <w:t>Big questions</w:t>
            </w:r>
            <w:r w:rsidRPr="18773836" w:rsidR="001F2C70">
              <w:rPr>
                <w:rFonts w:ascii="Century Gothic" w:hAnsi="Century Gothic"/>
                <w:color w:val="002060"/>
                <w:sz w:val="22"/>
                <w:szCs w:val="22"/>
              </w:rPr>
              <w:t>:</w:t>
            </w:r>
          </w:p>
        </w:tc>
      </w:tr>
      <w:tr w:rsidRPr="0046706D" w:rsidR="00545E9B" w:rsidTr="3C733CBA" w14:paraId="012FA6D1" w14:textId="77777777">
        <w:trPr>
          <w:trHeight w:val="555"/>
        </w:trPr>
        <w:tc>
          <w:tcPr>
            <w:tcW w:w="10413" w:type="dxa"/>
            <w:gridSpan w:val="4"/>
            <w:tcMar/>
          </w:tcPr>
          <w:p w:rsidRPr="0021493B" w:rsidR="008B2E23" w:rsidP="18773836" w:rsidRDefault="008B2E23" w14:paraId="32E11D59" w14:textId="0FF5D5B2">
            <w:pPr>
              <w:pStyle w:val="Normal"/>
              <w:spacing w:after="120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18773836" w:rsidR="66B5FFDE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6"/>
                <w:szCs w:val="16"/>
                <w:lang w:val="en-GB"/>
              </w:rPr>
              <w:t xml:space="preserve">What range of factors, many of which are outside of the immediate control of the business, such as stakeholders, technology, </w:t>
            </w:r>
            <w:r w:rsidRPr="18773836" w:rsidR="66B5FFDE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6"/>
                <w:szCs w:val="16"/>
                <w:lang w:val="en-GB"/>
              </w:rPr>
              <w:t>legislation</w:t>
            </w:r>
            <w:r w:rsidRPr="18773836" w:rsidR="66B5FFDE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2060"/>
                <w:sz w:val="16"/>
                <w:szCs w:val="16"/>
                <w:lang w:val="en-GB"/>
              </w:rPr>
              <w:t xml:space="preserve"> and the economy?</w:t>
            </w:r>
          </w:p>
        </w:tc>
      </w:tr>
      <w:tr w:rsidRPr="0046706D" w:rsidR="00545E9B" w:rsidTr="3C733CBA" w14:paraId="386A19A0" w14:textId="77777777">
        <w:tc>
          <w:tcPr>
            <w:tcW w:w="6849" w:type="dxa"/>
            <w:gridSpan w:val="3"/>
            <w:shd w:val="clear" w:color="auto" w:fill="DEEAF6" w:themeFill="accent5" w:themeFillTint="33"/>
            <w:tcMar/>
          </w:tcPr>
          <w:p w:rsidRPr="0046706D" w:rsidR="00DF651B" w:rsidP="18773836" w:rsidRDefault="00DF651B" w14:paraId="7A5E92D9" w14:textId="77777777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8773836" w:rsidR="00DF651B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How does this build on </w:t>
            </w:r>
            <w:r w:rsidRPr="18773836" w:rsidR="00DF651B">
              <w:rPr>
                <w:rFonts w:ascii="Century Gothic" w:hAnsi="Century Gothic"/>
                <w:color w:val="002060"/>
                <w:sz w:val="22"/>
                <w:szCs w:val="22"/>
              </w:rPr>
              <w:t>previous</w:t>
            </w:r>
            <w:r w:rsidRPr="18773836" w:rsidR="00DF651B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learning?</w:t>
            </w:r>
          </w:p>
        </w:tc>
        <w:tc>
          <w:tcPr>
            <w:tcW w:w="3564" w:type="dxa"/>
            <w:shd w:val="clear" w:color="auto" w:fill="DEEAF6" w:themeFill="accent5" w:themeFillTint="33"/>
            <w:tcMar/>
          </w:tcPr>
          <w:p w:rsidRPr="0046706D" w:rsidR="00DF651B" w:rsidP="18773836" w:rsidRDefault="00DF651B" w14:paraId="605BAF8A" w14:textId="7CBB5BAC">
            <w:pPr>
              <w:spacing w:after="120"/>
              <w:jc w:val="both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8773836" w:rsidR="00DF651B">
              <w:rPr>
                <w:rFonts w:ascii="Century Gothic" w:hAnsi="Century Gothic"/>
                <w:color w:val="002060"/>
                <w:sz w:val="22"/>
                <w:szCs w:val="22"/>
              </w:rPr>
              <w:t>How will this link to my future learning?</w:t>
            </w:r>
          </w:p>
        </w:tc>
      </w:tr>
      <w:tr w:rsidRPr="0046706D" w:rsidR="00545E9B" w:rsidTr="3C733CBA" w14:paraId="513401B3" w14:textId="49FF942A">
        <w:trPr>
          <w:trHeight w:val="1035"/>
        </w:trPr>
        <w:tc>
          <w:tcPr>
            <w:tcW w:w="6849" w:type="dxa"/>
            <w:gridSpan w:val="3"/>
            <w:tcMar/>
          </w:tcPr>
          <w:p w:rsidRPr="0046706D" w:rsidR="00B51354" w:rsidP="18773836" w:rsidRDefault="00B51354" w14:paraId="426FDD3E" w14:textId="0FB0B8A8" w14:noSpellErr="1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8773836" w:rsidR="1FB1441E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Topic 1.1 Enterprise and entrepreneurship </w:t>
            </w:r>
          </w:p>
          <w:p w:rsidRPr="0046706D" w:rsidR="00B51354" w:rsidP="18773836" w:rsidRDefault="00B51354" w14:paraId="34B7F9D6" w14:textId="17842236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18773836" w:rsidR="1FB1441E">
              <w:rPr>
                <w:rFonts w:ascii="Century Gothic" w:hAnsi="Century Gothic"/>
                <w:color w:val="002060"/>
                <w:sz w:val="18"/>
                <w:szCs w:val="18"/>
              </w:rPr>
              <w:t>Topic 1.2 Spotting a business opportunity</w:t>
            </w:r>
          </w:p>
          <w:p w:rsidRPr="0046706D" w:rsidR="00B51354" w:rsidP="18773836" w:rsidRDefault="00B51354" w14:paraId="6C1E3FF1" w14:textId="409A685F">
            <w:pPr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18773836" w:rsidR="1FB1441E">
              <w:rPr>
                <w:rFonts w:ascii="Century Gothic" w:hAnsi="Century Gothic"/>
                <w:color w:val="002060"/>
                <w:sz w:val="16"/>
                <w:szCs w:val="16"/>
              </w:rPr>
              <w:t>1.3 Putting a business idea into practice</w:t>
            </w:r>
          </w:p>
        </w:tc>
        <w:tc>
          <w:tcPr>
            <w:tcW w:w="3564" w:type="dxa"/>
            <w:tcMar/>
          </w:tcPr>
          <w:p w:rsidRPr="00C55E2F" w:rsidR="006F3BB6" w:rsidP="18773836" w:rsidRDefault="003C350D" w14:noSpellErr="1" w14:paraId="269D98AF" w14:textId="6F8F0FBB">
            <w:pPr>
              <w:pStyle w:val="Normal"/>
              <w:spacing w:after="120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:rsidRPr="00C55E2F" w:rsidR="006F3BB6" w:rsidP="18773836" w:rsidRDefault="003C350D" w14:paraId="6CE3DDB5" w14:textId="1FB18E6B">
            <w:pPr>
              <w:pStyle w:val="Normal"/>
              <w:spacing w:after="120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18773836" w:rsidR="50485C31">
              <w:rPr>
                <w:rFonts w:ascii="Century Gothic" w:hAnsi="Century Gothic"/>
                <w:color w:val="002060"/>
                <w:sz w:val="16"/>
                <w:szCs w:val="16"/>
              </w:rPr>
              <w:t>2.1 Growing the Business</w:t>
            </w:r>
          </w:p>
        </w:tc>
      </w:tr>
      <w:tr w:rsidRPr="0046706D" w:rsidR="00545E9B" w:rsidTr="3C733CBA" w14:paraId="4EB899E3" w14:textId="77777777">
        <w:tc>
          <w:tcPr>
            <w:tcW w:w="6849" w:type="dxa"/>
            <w:gridSpan w:val="3"/>
            <w:shd w:val="clear" w:color="auto" w:fill="DEEAF6" w:themeFill="accent5" w:themeFillTint="33"/>
            <w:tcMar/>
          </w:tcPr>
          <w:p w:rsidRPr="0046706D" w:rsidR="00DF651B" w:rsidP="18773836" w:rsidRDefault="00F152A2" w14:paraId="7C7B21A4" w14:textId="029EB021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8773836" w:rsidR="00F152A2">
              <w:rPr>
                <w:rFonts w:ascii="Century Gothic" w:hAnsi="Century Gothic"/>
                <w:color w:val="002060"/>
                <w:sz w:val="22"/>
                <w:szCs w:val="22"/>
              </w:rPr>
              <w:t>Core</w:t>
            </w:r>
            <w:r w:rsidRPr="18773836" w:rsidR="00DF651B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knowledge</w:t>
            </w:r>
            <w:r w:rsidRPr="18773836" w:rsidR="001F2C70">
              <w:rPr>
                <w:rFonts w:ascii="Century Gothic" w:hAnsi="Century Gothic"/>
                <w:color w:val="002060"/>
                <w:sz w:val="22"/>
                <w:szCs w:val="22"/>
              </w:rPr>
              <w:t>:</w:t>
            </w:r>
          </w:p>
        </w:tc>
        <w:tc>
          <w:tcPr>
            <w:tcW w:w="3564" w:type="dxa"/>
            <w:shd w:val="clear" w:color="auto" w:fill="DEEAF6" w:themeFill="accent5" w:themeFillTint="33"/>
            <w:tcMar/>
          </w:tcPr>
          <w:p w:rsidRPr="0046706D" w:rsidR="00DF651B" w:rsidP="18773836" w:rsidRDefault="00DF651B" w14:paraId="1AC69115" w14:textId="2B5570F4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8773836" w:rsidR="00DF651B">
              <w:rPr>
                <w:rFonts w:ascii="Century Gothic" w:hAnsi="Century Gothic"/>
                <w:color w:val="002060"/>
                <w:sz w:val="22"/>
                <w:szCs w:val="22"/>
              </w:rPr>
              <w:t>Key vo</w:t>
            </w:r>
            <w:r w:rsidRPr="18773836" w:rsidR="00F152A2">
              <w:rPr>
                <w:rFonts w:ascii="Century Gothic" w:hAnsi="Century Gothic"/>
                <w:color w:val="002060"/>
                <w:sz w:val="22"/>
                <w:szCs w:val="22"/>
              </w:rPr>
              <w:t>cabulary</w:t>
            </w:r>
            <w:r w:rsidRPr="18773836" w:rsidR="001F2C70">
              <w:rPr>
                <w:rFonts w:ascii="Century Gothic" w:hAnsi="Century Gothic"/>
                <w:color w:val="002060"/>
                <w:sz w:val="22"/>
                <w:szCs w:val="22"/>
              </w:rPr>
              <w:t>:</w:t>
            </w:r>
          </w:p>
        </w:tc>
      </w:tr>
      <w:tr w:rsidRPr="004743AE" w:rsidR="00545E9B" w:rsidTr="3C733CBA" w14:paraId="3057E5B6" w14:textId="77777777">
        <w:trPr>
          <w:trHeight w:val="2729"/>
        </w:trPr>
        <w:tc>
          <w:tcPr>
            <w:tcW w:w="6849" w:type="dxa"/>
            <w:gridSpan w:val="3"/>
            <w:tcMar/>
          </w:tcPr>
          <w:p w:rsidRPr="003A54DA" w:rsidR="00007066" w:rsidP="18773836" w:rsidRDefault="00007066" w14:paraId="634BB205" w14:textId="1776C35B">
            <w:pPr>
              <w:spacing w:after="120"/>
              <w:rPr>
                <w:b w:val="1"/>
                <w:bCs w:val="1"/>
                <w:color w:val="002060"/>
                <w:sz w:val="20"/>
                <w:szCs w:val="20"/>
              </w:rPr>
            </w:pPr>
            <w:r w:rsidRPr="18773836" w:rsidR="52FE91CE">
              <w:rPr>
                <w:b w:val="1"/>
                <w:bCs w:val="1"/>
                <w:color w:val="002060"/>
                <w:sz w:val="20"/>
                <w:szCs w:val="20"/>
              </w:rPr>
              <w:t xml:space="preserve">Who business stakeholders are and their different </w:t>
            </w:r>
            <w:r w:rsidRPr="18773836" w:rsidR="52FE91CE">
              <w:rPr>
                <w:b w:val="1"/>
                <w:bCs w:val="1"/>
                <w:color w:val="002060"/>
                <w:sz w:val="20"/>
                <w:szCs w:val="20"/>
              </w:rPr>
              <w:t>objectives</w:t>
            </w:r>
            <w:r w:rsidRPr="18773836" w:rsidR="52FE91CE">
              <w:rPr>
                <w:b w:val="1"/>
                <w:bCs w:val="1"/>
                <w:color w:val="002060"/>
                <w:sz w:val="20"/>
                <w:szCs w:val="20"/>
              </w:rPr>
              <w:t>:</w:t>
            </w:r>
          </w:p>
          <w:p w:rsidRPr="003A54DA" w:rsidR="00007066" w:rsidP="18773836" w:rsidRDefault="00007066" w14:paraId="64FC86D0" w14:textId="3095C902">
            <w:pPr>
              <w:spacing w:after="120"/>
              <w:rPr>
                <w:color w:val="002060"/>
                <w:sz w:val="18"/>
                <w:szCs w:val="18"/>
              </w:rPr>
            </w:pPr>
            <w:r w:rsidRPr="18773836" w:rsidR="52FE91CE">
              <w:rPr>
                <w:color w:val="002060"/>
                <w:sz w:val="20"/>
                <w:szCs w:val="20"/>
              </w:rPr>
              <w:t xml:space="preserve"> ● shareholders (owners), employees, customers, managers, suppliers, local community, pressure groups, the government. Stakeholders and businesses: ● how stakeholders are affected by business activity ● how stakeholders impact business activity ● </w:t>
            </w:r>
            <w:r w:rsidRPr="18773836" w:rsidR="52FE91CE">
              <w:rPr>
                <w:color w:val="002060"/>
                <w:sz w:val="20"/>
                <w:szCs w:val="20"/>
              </w:rPr>
              <w:t>possible conflicts</w:t>
            </w:r>
            <w:r w:rsidRPr="18773836" w:rsidR="52FE91CE">
              <w:rPr>
                <w:color w:val="002060"/>
                <w:sz w:val="20"/>
                <w:szCs w:val="20"/>
              </w:rPr>
              <w:t xml:space="preserve"> between stakeholder groups.</w:t>
            </w:r>
          </w:p>
          <w:p w:rsidRPr="003A54DA" w:rsidR="00007066" w:rsidP="18773836" w:rsidRDefault="00007066" w14:paraId="0FA8AC49" w14:textId="4C8BA768">
            <w:pPr>
              <w:pStyle w:val="Normal"/>
              <w:spacing w:after="120"/>
              <w:rPr>
                <w:color w:val="002060"/>
                <w:sz w:val="18"/>
                <w:szCs w:val="18"/>
              </w:rPr>
            </w:pPr>
            <w:r w:rsidRPr="18773836" w:rsidR="52FE91CE">
              <w:rPr>
                <w:b w:val="1"/>
                <w:bCs w:val="1"/>
                <w:color w:val="002060"/>
                <w:sz w:val="20"/>
                <w:szCs w:val="20"/>
              </w:rPr>
              <w:t>Different types</w:t>
            </w:r>
            <w:r w:rsidRPr="18773836" w:rsidR="52FE91CE">
              <w:rPr>
                <w:b w:val="1"/>
                <w:bCs w:val="1"/>
                <w:color w:val="002060"/>
                <w:sz w:val="20"/>
                <w:szCs w:val="20"/>
              </w:rPr>
              <w:t xml:space="preserve"> of technology used by business:  </w:t>
            </w:r>
            <w:r w:rsidRPr="18773836" w:rsidR="52FE91CE">
              <w:rPr>
                <w:color w:val="002060"/>
                <w:sz w:val="20"/>
                <w:szCs w:val="20"/>
              </w:rPr>
              <w:t xml:space="preserve">● e-commerce ● social media ● digital communication ● payment systems. </w:t>
            </w:r>
          </w:p>
          <w:p w:rsidRPr="003A54DA" w:rsidR="00007066" w:rsidP="18773836" w:rsidRDefault="00007066" w14:paraId="2696A2C0" w14:textId="69EE2C31">
            <w:pPr>
              <w:pStyle w:val="Normal"/>
              <w:spacing w:after="120"/>
              <w:rPr>
                <w:b w:val="1"/>
                <w:bCs w:val="1"/>
                <w:color w:val="002060"/>
                <w:sz w:val="20"/>
                <w:szCs w:val="20"/>
              </w:rPr>
            </w:pPr>
            <w:r w:rsidRPr="18773836" w:rsidR="52FE91CE">
              <w:rPr>
                <w:b w:val="1"/>
                <w:bCs w:val="1"/>
                <w:color w:val="002060"/>
                <w:sz w:val="20"/>
                <w:szCs w:val="20"/>
              </w:rPr>
              <w:t xml:space="preserve">How technology influences business activity in terms of: </w:t>
            </w:r>
          </w:p>
          <w:p w:rsidRPr="003A54DA" w:rsidR="00007066" w:rsidP="18773836" w:rsidRDefault="00007066" w14:paraId="554E1005" w14:textId="410BEFB3">
            <w:pPr>
              <w:pStyle w:val="Normal"/>
              <w:spacing w:after="120"/>
              <w:rPr>
                <w:color w:val="002060"/>
                <w:sz w:val="18"/>
                <w:szCs w:val="18"/>
              </w:rPr>
            </w:pPr>
            <w:r w:rsidRPr="18773836" w:rsidR="52FE91CE">
              <w:rPr>
                <w:color w:val="002060"/>
                <w:sz w:val="20"/>
                <w:szCs w:val="20"/>
              </w:rPr>
              <w:t>● sales ● costs ● marketing mix.</w:t>
            </w:r>
          </w:p>
          <w:p w:rsidRPr="003A54DA" w:rsidR="00007066" w:rsidP="18773836" w:rsidRDefault="00007066" w14:paraId="66606AC0" w14:textId="5DB8C705">
            <w:pPr>
              <w:pStyle w:val="Normal"/>
              <w:spacing w:after="120"/>
              <w:rPr>
                <w:color w:val="002060"/>
                <w:sz w:val="18"/>
                <w:szCs w:val="18"/>
              </w:rPr>
            </w:pPr>
            <w:r w:rsidRPr="18773836" w:rsidR="52FE91CE">
              <w:rPr>
                <w:b w:val="1"/>
                <w:bCs w:val="1"/>
                <w:color w:val="002060"/>
                <w:sz w:val="20"/>
                <w:szCs w:val="20"/>
              </w:rPr>
              <w:t>The purpose of legislation:</w:t>
            </w:r>
            <w:r w:rsidRPr="18773836" w:rsidR="52FE91CE">
              <w:rPr>
                <w:color w:val="002060"/>
                <w:sz w:val="20"/>
                <w:szCs w:val="20"/>
              </w:rPr>
              <w:t xml:space="preserve"> ● principles of consumer law: quality and consumer rights ● principles of employment law: recruitment, pay, </w:t>
            </w:r>
            <w:r w:rsidRPr="18773836" w:rsidR="52FE91CE">
              <w:rPr>
                <w:color w:val="002060"/>
                <w:sz w:val="20"/>
                <w:szCs w:val="20"/>
              </w:rPr>
              <w:t>discrimination and health</w:t>
            </w:r>
            <w:r w:rsidRPr="18773836" w:rsidR="52FE91CE">
              <w:rPr>
                <w:color w:val="002060"/>
                <w:sz w:val="20"/>
                <w:szCs w:val="20"/>
              </w:rPr>
              <w:t xml:space="preserve"> and safety. The impact of legislation on businesses: ● cost ● consequences of meeting and not meeting these obligations.</w:t>
            </w:r>
          </w:p>
          <w:p w:rsidRPr="003A54DA" w:rsidR="00007066" w:rsidP="18773836" w:rsidRDefault="00007066" w14:paraId="44E7873B" w14:textId="50909345">
            <w:pPr>
              <w:pStyle w:val="Normal"/>
              <w:spacing w:after="120"/>
              <w:rPr>
                <w:color w:val="002060"/>
                <w:sz w:val="18"/>
                <w:szCs w:val="18"/>
              </w:rPr>
            </w:pPr>
            <w:r w:rsidRPr="18773836" w:rsidR="52FE91CE">
              <w:rPr>
                <w:b w:val="1"/>
                <w:bCs w:val="1"/>
                <w:color w:val="002060"/>
                <w:sz w:val="20"/>
                <w:szCs w:val="20"/>
              </w:rPr>
              <w:t>The impact of the economic climate on businesses:</w:t>
            </w:r>
            <w:r w:rsidRPr="18773836" w:rsidR="52FE91CE">
              <w:rPr>
                <w:color w:val="002060"/>
                <w:sz w:val="20"/>
                <w:szCs w:val="20"/>
              </w:rPr>
              <w:t xml:space="preserve"> </w:t>
            </w:r>
          </w:p>
          <w:p w:rsidRPr="003A54DA" w:rsidR="00007066" w:rsidP="18773836" w:rsidRDefault="00007066" w14:paraId="017DD532" w14:textId="1CC8DCB7">
            <w:pPr>
              <w:pStyle w:val="Normal"/>
              <w:spacing w:after="120"/>
              <w:rPr>
                <w:color w:val="002060"/>
                <w:sz w:val="18"/>
                <w:szCs w:val="18"/>
              </w:rPr>
            </w:pPr>
            <w:r w:rsidRPr="18773836" w:rsidR="52FE91CE">
              <w:rPr>
                <w:color w:val="002060"/>
                <w:sz w:val="20"/>
                <w:szCs w:val="20"/>
              </w:rPr>
              <w:t>● unemployment, changing levels of consumer income, inflation, changes in interest rates, government taxation, changes in exchange rates.</w:t>
            </w:r>
          </w:p>
          <w:p w:rsidRPr="003A54DA" w:rsidR="00007066" w:rsidP="18773836" w:rsidRDefault="00007066" w14:paraId="04B71273" w14:textId="57CAEE47">
            <w:pPr>
              <w:pStyle w:val="Normal"/>
              <w:spacing w:after="120"/>
              <w:rPr>
                <w:color w:val="002060"/>
                <w:sz w:val="20"/>
                <w:szCs w:val="20"/>
              </w:rPr>
            </w:pPr>
            <w:r w:rsidRPr="18773836" w:rsidR="52FE91CE">
              <w:rPr>
                <w:b w:val="1"/>
                <w:bCs w:val="1"/>
                <w:color w:val="002060"/>
                <w:sz w:val="20"/>
                <w:szCs w:val="20"/>
              </w:rPr>
              <w:t xml:space="preserve">The importance of external influences on business: </w:t>
            </w:r>
            <w:r w:rsidRPr="18773836" w:rsidR="52FE91CE">
              <w:rPr>
                <w:color w:val="002060"/>
                <w:sz w:val="20"/>
                <w:szCs w:val="20"/>
              </w:rPr>
              <w:t xml:space="preserve">● </w:t>
            </w:r>
            <w:r w:rsidRPr="18773836" w:rsidR="52FE91CE">
              <w:rPr>
                <w:color w:val="002060"/>
                <w:sz w:val="20"/>
                <w:szCs w:val="20"/>
              </w:rPr>
              <w:t>possible responses</w:t>
            </w:r>
            <w:r w:rsidRPr="18773836" w:rsidR="52FE91CE">
              <w:rPr>
                <w:color w:val="002060"/>
                <w:sz w:val="20"/>
                <w:szCs w:val="20"/>
              </w:rPr>
              <w:t xml:space="preserve"> by the business to changes in: technology, legislation, the economic climate.</w:t>
            </w:r>
          </w:p>
        </w:tc>
        <w:tc>
          <w:tcPr>
            <w:tcW w:w="3564" w:type="dxa"/>
            <w:tcMar/>
          </w:tcPr>
          <w:p w:rsidRPr="00F709F8" w:rsidR="00F709F8" w:rsidP="18773836" w:rsidRDefault="00F709F8" w14:paraId="549050D7" w14:textId="77777777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  <w:p w:rsidRPr="004743AE" w:rsidR="004743AE" w:rsidP="3C733CBA" w:rsidRDefault="004743AE" w14:paraId="394BDDC2" w14:textId="755BD884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>Consumer income</w:t>
            </w:r>
          </w:p>
          <w:p w:rsidRPr="004743AE" w:rsidR="004743AE" w:rsidP="18773836" w:rsidRDefault="004743AE" w14:paraId="5181682D" w14:textId="63F55509">
            <w:pPr>
              <w:pStyle w:val="ListParagraph"/>
              <w:spacing w:after="120"/>
              <w:ind w:left="268"/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Consumer rights </w:t>
            </w:r>
          </w:p>
          <w:p w:rsidRPr="004743AE" w:rsidR="004743AE" w:rsidP="3C733CBA" w:rsidRDefault="004743AE" w14:paraId="3D2444E0" w14:textId="38A45F7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>Discrimination</w:t>
            </w:r>
          </w:p>
          <w:p w:rsidRPr="004743AE" w:rsidR="004743AE" w:rsidP="3C733CBA" w:rsidRDefault="004743AE" w14:paraId="1CC61AB9" w14:textId="30478700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>Economic climate</w:t>
            </w:r>
          </w:p>
          <w:p w:rsidRPr="004743AE" w:rsidR="004743AE" w:rsidP="3C733CBA" w:rsidRDefault="004743AE" w14:paraId="1358CE44" w14:textId="155D6CBC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>Exchange rate</w:t>
            </w:r>
          </w:p>
          <w:p w:rsidRPr="004743AE" w:rsidR="004743AE" w:rsidP="3C733CBA" w:rsidRDefault="004743AE" w14:paraId="7DA4E860" w14:textId="6001DE11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>Export</w:t>
            </w:r>
          </w:p>
          <w:p w:rsidRPr="004743AE" w:rsidR="004743AE" w:rsidP="3C733CBA" w:rsidRDefault="004743AE" w14:paraId="5EA4A110" w14:textId="15CA2F42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>Import</w:t>
            </w: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  <w:p w:rsidRPr="004743AE" w:rsidR="004743AE" w:rsidP="18773836" w:rsidRDefault="004743AE" w14:paraId="44C07D6B" w14:textId="17DC4F01">
            <w:pPr>
              <w:pStyle w:val="ListParagraph"/>
              <w:spacing w:after="120"/>
              <w:ind w:left="268"/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Inflation </w:t>
            </w:r>
          </w:p>
          <w:p w:rsidRPr="004743AE" w:rsidR="004743AE" w:rsidP="18773836" w:rsidRDefault="004743AE" w14:paraId="02D08524" w14:textId="468721A0">
            <w:pPr>
              <w:pStyle w:val="ListParagraph"/>
              <w:spacing w:after="120"/>
              <w:ind w:left="268"/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>Interest.</w:t>
            </w:r>
          </w:p>
          <w:p w:rsidRPr="004743AE" w:rsidR="004743AE" w:rsidP="18773836" w:rsidRDefault="004743AE" w14:paraId="422DD5B1" w14:textId="594BC2F9">
            <w:pPr>
              <w:pStyle w:val="ListParagraph"/>
              <w:spacing w:after="120"/>
              <w:ind w:left="268"/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Legislation </w:t>
            </w:r>
          </w:p>
          <w:p w:rsidRPr="004743AE" w:rsidR="004743AE" w:rsidP="18773836" w:rsidRDefault="004743AE" w14:paraId="59A8F83F" w14:textId="3DB89F05">
            <w:pPr>
              <w:pStyle w:val="ListParagraph"/>
              <w:spacing w:after="120"/>
              <w:ind w:left="268"/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Payment systems </w:t>
            </w:r>
          </w:p>
          <w:p w:rsidRPr="004743AE" w:rsidR="004743AE" w:rsidP="18773836" w:rsidRDefault="004743AE" w14:paraId="5252F973" w14:textId="0733FA6F">
            <w:pPr>
              <w:pStyle w:val="ListParagraph"/>
              <w:spacing w:after="120"/>
              <w:ind w:left="268"/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Pressure group </w:t>
            </w:r>
          </w:p>
          <w:p w:rsidRPr="004743AE" w:rsidR="004743AE" w:rsidP="18773836" w:rsidRDefault="004743AE" w14:paraId="527837F6" w14:textId="0295F893">
            <w:pPr>
              <w:pStyle w:val="ListParagraph"/>
              <w:spacing w:after="120"/>
              <w:ind w:left="268"/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Stakeholder </w:t>
            </w:r>
          </w:p>
          <w:p w:rsidRPr="004743AE" w:rsidR="004743AE" w:rsidP="18773836" w:rsidRDefault="004743AE" w14:paraId="63E1B6A0" w14:textId="19FCD894">
            <w:pPr>
              <w:pStyle w:val="ListParagraph"/>
              <w:spacing w:after="120"/>
              <w:ind w:left="268"/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>Stakeholder</w:t>
            </w: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conflict </w:t>
            </w:r>
          </w:p>
          <w:p w:rsidRPr="004743AE" w:rsidR="004743AE" w:rsidP="18773836" w:rsidRDefault="004743AE" w14:paraId="6B05FC95" w14:textId="69353099">
            <w:pPr>
              <w:pStyle w:val="ListParagraph"/>
              <w:spacing w:after="120"/>
              <w:ind w:left="268"/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Taxation </w:t>
            </w:r>
          </w:p>
          <w:p w:rsidRPr="004743AE" w:rsidR="004743AE" w:rsidP="18773836" w:rsidRDefault="004743AE" w14:paraId="7E4B786D" w14:textId="49DB7940">
            <w:pPr>
              <w:pStyle w:val="ListParagraph"/>
              <w:spacing w:after="120"/>
              <w:ind w:left="268"/>
            </w:pPr>
            <w:r w:rsidRPr="3C733CBA" w:rsidR="2928960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Technology </w:t>
            </w:r>
          </w:p>
        </w:tc>
      </w:tr>
      <w:tr w:rsidRPr="0046706D" w:rsidR="00545E9B" w:rsidTr="3C733CBA" w14:paraId="5B384543" w14:textId="77777777">
        <w:tc>
          <w:tcPr>
            <w:tcW w:w="10413" w:type="dxa"/>
            <w:gridSpan w:val="4"/>
            <w:shd w:val="clear" w:color="auto" w:fill="DEEAF6" w:themeFill="accent5" w:themeFillTint="33"/>
            <w:tcMar/>
          </w:tcPr>
          <w:p w:rsidRPr="0046706D" w:rsidR="001F2C70" w:rsidP="18773836" w:rsidRDefault="001F2C70" w14:paraId="085C626B" w14:textId="43B56E2D">
            <w:pPr>
              <w:spacing w:after="120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18773836" w:rsidR="001F2C70">
              <w:rPr>
                <w:rFonts w:ascii="Century Gothic" w:hAnsi="Century Gothic"/>
                <w:color w:val="002060"/>
                <w:sz w:val="22"/>
                <w:szCs w:val="22"/>
              </w:rPr>
              <w:t>Need more help?</w:t>
            </w:r>
          </w:p>
        </w:tc>
      </w:tr>
      <w:tr w:rsidRPr="0046706D" w:rsidR="00545E9B" w:rsidTr="3C733CBA" w14:paraId="5CD24FC3" w14:textId="77777777">
        <w:trPr>
          <w:trHeight w:val="985"/>
        </w:trPr>
        <w:tc>
          <w:tcPr>
            <w:tcW w:w="10413" w:type="dxa"/>
            <w:gridSpan w:val="4"/>
            <w:tcMar/>
          </w:tcPr>
          <w:p w:rsidR="000861B4" w:rsidP="18773836" w:rsidRDefault="00371AA1" w14:paraId="5C407102" w14:textId="6EF370D2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D896F42" w:rsidR="00371AA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Google Website </w:t>
            </w:r>
            <w:r w:rsidRPr="0D896F42" w:rsidR="00B52D5C">
              <w:rPr>
                <w:rFonts w:ascii="Century Gothic" w:hAnsi="Century Gothic"/>
                <w:color w:val="002060"/>
                <w:sz w:val="20"/>
                <w:szCs w:val="20"/>
              </w:rPr>
              <w:t>for revision maps,</w:t>
            </w:r>
            <w:r w:rsidRPr="0D896F42" w:rsidR="004743A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D896F42" w:rsidR="00B52D5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exam technique and revision guides. </w:t>
            </w:r>
          </w:p>
          <w:p w:rsidRPr="0046706D" w:rsidR="00371AA1" w:rsidP="0D896F42" w:rsidRDefault="007249C5" w14:paraId="018EC2C2" w14:textId="529B9FF6">
            <w:pPr>
              <w:pStyle w:val="Normal"/>
              <w:spacing w:after="120"/>
              <w:rPr>
                <w:rFonts w:ascii="Calibri" w:hAnsi="Calibri" w:eastAsia="Calibri" w:cs="Calibri"/>
                <w:noProof w:val="0"/>
                <w:sz w:val="20"/>
                <w:szCs w:val="20"/>
                <w:lang w:val="en-GB"/>
              </w:rPr>
            </w:pPr>
            <w:hyperlink r:id="R1e2c827fbe364cec">
              <w:r w:rsidRPr="0D896F42" w:rsidR="5A413D52">
                <w:rPr>
                  <w:rStyle w:val="Hyperlink"/>
                  <w:rFonts w:ascii="Calibri" w:hAnsi="Calibri" w:eastAsia="Calibri" w:cs="Calibri"/>
                  <w:noProof w:val="0"/>
                  <w:sz w:val="20"/>
                  <w:szCs w:val="20"/>
                  <w:lang w:val="en-GB"/>
                </w:rPr>
                <w:t>Business 9-1 - 1.5 (google.com)</w:t>
              </w:r>
            </w:hyperlink>
          </w:p>
        </w:tc>
      </w:tr>
    </w:tbl>
    <w:p w:rsidRPr="0046706D" w:rsidR="007E7676" w:rsidP="004743AE" w:rsidRDefault="007E7676" w14:paraId="3CDCE8ED" w14:textId="77777777">
      <w:pPr>
        <w:spacing w:after="120"/>
        <w:rPr>
          <w:color w:val="002060"/>
          <w:sz w:val="24"/>
          <w:szCs w:val="24"/>
        </w:rPr>
      </w:pPr>
    </w:p>
    <w:sectPr w:rsidRPr="0046706D" w:rsidR="007E7676" w:rsidSect="00505CF5">
      <w:footerReference w:type="default" r:id="rId9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784" w:rsidP="001F2C70" w:rsidRDefault="00065784" w14:paraId="509A6DA4" w14:textId="77777777">
      <w:pPr>
        <w:spacing w:after="0" w:line="240" w:lineRule="auto"/>
      </w:pPr>
      <w:r>
        <w:separator/>
      </w:r>
    </w:p>
  </w:endnote>
  <w:endnote w:type="continuationSeparator" w:id="0">
    <w:p w:rsidR="00065784" w:rsidP="001F2C70" w:rsidRDefault="00065784" w14:paraId="24D585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5CF5" w:rsidRDefault="00505CF5" w14:paraId="569BB7AD" w14:textId="5734FBF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784" w:rsidP="001F2C70" w:rsidRDefault="00065784" w14:paraId="35943DB6" w14:textId="77777777">
      <w:pPr>
        <w:spacing w:after="0" w:line="240" w:lineRule="auto"/>
      </w:pPr>
      <w:r>
        <w:separator/>
      </w:r>
    </w:p>
  </w:footnote>
  <w:footnote w:type="continuationSeparator" w:id="0">
    <w:p w:rsidR="00065784" w:rsidP="001F2C70" w:rsidRDefault="00065784" w14:paraId="6FFA31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07066"/>
    <w:rsid w:val="00065784"/>
    <w:rsid w:val="00073905"/>
    <w:rsid w:val="000861B4"/>
    <w:rsid w:val="001A0C14"/>
    <w:rsid w:val="001D3082"/>
    <w:rsid w:val="001F2C70"/>
    <w:rsid w:val="0021493B"/>
    <w:rsid w:val="00215EED"/>
    <w:rsid w:val="00295EF9"/>
    <w:rsid w:val="002E35BD"/>
    <w:rsid w:val="002E4876"/>
    <w:rsid w:val="0036087F"/>
    <w:rsid w:val="003653A3"/>
    <w:rsid w:val="00370235"/>
    <w:rsid w:val="00371AA1"/>
    <w:rsid w:val="003A54DA"/>
    <w:rsid w:val="003C350D"/>
    <w:rsid w:val="00400F32"/>
    <w:rsid w:val="00462AFE"/>
    <w:rsid w:val="0046706D"/>
    <w:rsid w:val="004743AE"/>
    <w:rsid w:val="0047528D"/>
    <w:rsid w:val="00492197"/>
    <w:rsid w:val="004A6A36"/>
    <w:rsid w:val="004A6C49"/>
    <w:rsid w:val="00505CF5"/>
    <w:rsid w:val="00526BF0"/>
    <w:rsid w:val="00545E9B"/>
    <w:rsid w:val="00565CDB"/>
    <w:rsid w:val="00592233"/>
    <w:rsid w:val="005B6017"/>
    <w:rsid w:val="005C1618"/>
    <w:rsid w:val="005F0848"/>
    <w:rsid w:val="005F5FCB"/>
    <w:rsid w:val="00653313"/>
    <w:rsid w:val="00662DC5"/>
    <w:rsid w:val="006B79B4"/>
    <w:rsid w:val="006F3BB6"/>
    <w:rsid w:val="007249C5"/>
    <w:rsid w:val="00771274"/>
    <w:rsid w:val="007A604B"/>
    <w:rsid w:val="007B58AF"/>
    <w:rsid w:val="007E7676"/>
    <w:rsid w:val="00804B83"/>
    <w:rsid w:val="00887564"/>
    <w:rsid w:val="008B2E23"/>
    <w:rsid w:val="008C17C2"/>
    <w:rsid w:val="008F7446"/>
    <w:rsid w:val="00956EE4"/>
    <w:rsid w:val="00957327"/>
    <w:rsid w:val="00996E7A"/>
    <w:rsid w:val="009C7B82"/>
    <w:rsid w:val="00A2746C"/>
    <w:rsid w:val="00A86D60"/>
    <w:rsid w:val="00AA1C7D"/>
    <w:rsid w:val="00AF4D75"/>
    <w:rsid w:val="00B51296"/>
    <w:rsid w:val="00B51354"/>
    <w:rsid w:val="00B52D5C"/>
    <w:rsid w:val="00B61D5B"/>
    <w:rsid w:val="00B86922"/>
    <w:rsid w:val="00C078C8"/>
    <w:rsid w:val="00C53538"/>
    <w:rsid w:val="00C55E2F"/>
    <w:rsid w:val="00CC07FC"/>
    <w:rsid w:val="00D5354E"/>
    <w:rsid w:val="00DB6894"/>
    <w:rsid w:val="00DF651B"/>
    <w:rsid w:val="00EA6271"/>
    <w:rsid w:val="00F152A2"/>
    <w:rsid w:val="00F4279C"/>
    <w:rsid w:val="00F507BF"/>
    <w:rsid w:val="00F709F8"/>
    <w:rsid w:val="00FC0F03"/>
    <w:rsid w:val="00FD517F"/>
    <w:rsid w:val="00FD5ED1"/>
    <w:rsid w:val="03DB510C"/>
    <w:rsid w:val="076418BE"/>
    <w:rsid w:val="0D896F42"/>
    <w:rsid w:val="0EAE85C3"/>
    <w:rsid w:val="1150A6AB"/>
    <w:rsid w:val="13367ABF"/>
    <w:rsid w:val="15EE9659"/>
    <w:rsid w:val="18773836"/>
    <w:rsid w:val="193BA7B7"/>
    <w:rsid w:val="1AC04301"/>
    <w:rsid w:val="1FB1441E"/>
    <w:rsid w:val="225A8D68"/>
    <w:rsid w:val="24E478EC"/>
    <w:rsid w:val="2680494D"/>
    <w:rsid w:val="286765B5"/>
    <w:rsid w:val="288EC3F9"/>
    <w:rsid w:val="28C9CEEC"/>
    <w:rsid w:val="29289604"/>
    <w:rsid w:val="2991BEF4"/>
    <w:rsid w:val="2A659F4D"/>
    <w:rsid w:val="31517040"/>
    <w:rsid w:val="3BC30984"/>
    <w:rsid w:val="3C733CBA"/>
    <w:rsid w:val="3D89EDCF"/>
    <w:rsid w:val="3E8DFE6F"/>
    <w:rsid w:val="44FD3FF3"/>
    <w:rsid w:val="4FE90C1C"/>
    <w:rsid w:val="50485C31"/>
    <w:rsid w:val="52FE91CE"/>
    <w:rsid w:val="5A413D52"/>
    <w:rsid w:val="5B8A92C7"/>
    <w:rsid w:val="5C5F858D"/>
    <w:rsid w:val="66B5FFDE"/>
    <w:rsid w:val="72D16A4E"/>
    <w:rsid w:val="773BC010"/>
    <w:rsid w:val="7BE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1e2c827fbe364cec" Type="http://schemas.openxmlformats.org/officeDocument/2006/relationships/hyperlink" Target="https://sites.google.com/okehamptoncollege.devon.sch.uk/business-gcse/1-5" TargetMode="Externa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322FB6-739E-4CF8-973F-47406E5C4575}"/>
</file>

<file path=customXml/itemProps2.xml><?xml version="1.0" encoding="utf-8"?>
<ds:datastoreItem xmlns:ds="http://schemas.openxmlformats.org/officeDocument/2006/customXml" ds:itemID="{AC38F352-E2BC-490A-8B40-ED6707080F35}"/>
</file>

<file path=customXml/itemProps3.xml><?xml version="1.0" encoding="utf-8"?>
<ds:datastoreItem xmlns:ds="http://schemas.openxmlformats.org/officeDocument/2006/customXml" ds:itemID="{200B829F-7BA9-42C2-AC45-63F8A3A63B6A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Dufty</cp:lastModifiedBy>
  <cp:revision>7</cp:revision>
  <dcterms:created xsi:type="dcterms:W3CDTF">2023-06-19T15:35:00Z</dcterms:created>
  <dcterms:modified xsi:type="dcterms:W3CDTF">2023-06-20T09:17:02Z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