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E729B" w14:textId="77777777" w:rsidR="00CB1C43" w:rsidRPr="001A20DA" w:rsidRDefault="001A20DA" w:rsidP="001A20DA">
      <w:pPr>
        <w:jc w:val="center"/>
        <w:rPr>
          <w:rFonts w:ascii="Arial Black" w:hAnsi="Arial Black"/>
          <w:b/>
          <w:color w:val="808080" w:themeColor="background1" w:themeShade="80"/>
          <w:sz w:val="72"/>
          <w:szCs w:val="72"/>
        </w:rPr>
      </w:pPr>
      <w:r w:rsidRPr="001A20DA">
        <w:rPr>
          <w:rFonts w:ascii="Arial Black" w:hAnsi="Arial Black"/>
          <w:b/>
          <w:noProof/>
          <w:color w:val="808080" w:themeColor="background1" w:themeShade="80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A4A44" wp14:editId="789FECC4">
                <wp:simplePos x="0" y="0"/>
                <wp:positionH relativeFrom="margin">
                  <wp:align>center</wp:align>
                </wp:positionH>
                <wp:positionV relativeFrom="paragraph">
                  <wp:posOffset>398145</wp:posOffset>
                </wp:positionV>
                <wp:extent cx="4837246" cy="530942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246" cy="53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CAC9" w14:textId="77777777" w:rsidR="00414151" w:rsidRPr="00B4105F" w:rsidRDefault="001A20DA" w:rsidP="0041415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Product Design</w:t>
                            </w:r>
                          </w:p>
                          <w:p w14:paraId="710D505E" w14:textId="77777777" w:rsidR="00414151" w:rsidRDefault="004141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B77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1.35pt;width:380.9pt;height:41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" filled="f" stroked="f">
                <v:textbox>
                  <w:txbxContent>
                    <w:p w:rsidR="00414151" w:rsidRPr="00B4105F" w:rsidRDefault="001A20DA" w:rsidP="00414151">
                      <w:pPr>
                        <w:jc w:val="center"/>
                        <w:rPr>
                          <w:rFonts w:ascii="Arial Black" w:hAnsi="Arial Black"/>
                          <w:b/>
                          <w:color w:val="808080" w:themeColor="background1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08080" w:themeColor="background1" w:themeShade="80"/>
                          <w:sz w:val="48"/>
                          <w:szCs w:val="48"/>
                        </w:rPr>
                        <w:t>Product Design</w:t>
                      </w:r>
                    </w:p>
                    <w:p w:rsidR="00414151" w:rsidRDefault="00414151"/>
                  </w:txbxContent>
                </v:textbox>
                <w10:wrap anchorx="margin"/>
              </v:shape>
            </w:pict>
          </mc:Fallback>
        </mc:AlternateContent>
      </w:r>
      <w:r w:rsidRPr="001A20DA">
        <w:rPr>
          <w:rFonts w:ascii="Arial Black" w:hAnsi="Arial Black"/>
          <w:b/>
          <w:color w:val="808080" w:themeColor="background1" w:themeShade="80"/>
          <w:sz w:val="72"/>
          <w:szCs w:val="72"/>
        </w:rPr>
        <w:t xml:space="preserve">DESIGN </w:t>
      </w:r>
      <w:r>
        <w:rPr>
          <w:rFonts w:ascii="Arial Black" w:hAnsi="Arial Black"/>
          <w:b/>
          <w:color w:val="808080" w:themeColor="background1" w:themeShade="80"/>
          <w:sz w:val="72"/>
          <w:szCs w:val="72"/>
        </w:rPr>
        <w:t>&amp;</w:t>
      </w:r>
      <w:r w:rsidRPr="001A20DA">
        <w:rPr>
          <w:rFonts w:ascii="Arial Black" w:hAnsi="Arial Black"/>
          <w:b/>
          <w:color w:val="808080" w:themeColor="background1" w:themeShade="80"/>
          <w:sz w:val="72"/>
          <w:szCs w:val="72"/>
        </w:rPr>
        <w:t xml:space="preserve"> TECHNOLOGY</w:t>
      </w:r>
    </w:p>
    <w:p w14:paraId="0DAF6187" w14:textId="77777777" w:rsidR="00AF01A0" w:rsidRPr="00513FE5" w:rsidRDefault="00AF01A0" w:rsidP="00FF1EC7">
      <w:pPr>
        <w:rPr>
          <w:rFonts w:ascii="Arial Black" w:hAnsi="Arial Black" w:cs="Arial"/>
          <w:caps/>
          <w:outline/>
          <w:color w:val="FFFFFF" w:themeColor="background1"/>
          <w:sz w:val="44"/>
          <w:szCs w:val="44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513FE5">
        <w:rPr>
          <w:rFonts w:ascii="Arial Black" w:hAnsi="Arial Black" w:cs="Arial"/>
          <w:caps/>
          <w:outline/>
          <w:color w:val="FFFFFF" w:themeColor="background1"/>
          <w:sz w:val="44"/>
          <w:szCs w:val="44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Get </w:t>
      </w:r>
      <w:r w:rsidR="0088713C" w:rsidRPr="00513FE5">
        <w:rPr>
          <w:rFonts w:ascii="Arial Black" w:hAnsi="Arial Black" w:cs="Arial"/>
          <w:caps/>
          <w:outline/>
          <w:color w:val="FFFFFF" w:themeColor="background1"/>
          <w:sz w:val="44"/>
          <w:szCs w:val="44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Yourself Organised </w:t>
      </w:r>
    </w:p>
    <w:p w14:paraId="1C3D3AE2" w14:textId="77777777" w:rsidR="00AF01A0" w:rsidRDefault="001A20DA" w:rsidP="00FF1EC7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A4B01C8" wp14:editId="1A9022C3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2038350" cy="2638425"/>
            <wp:effectExtent l="0" t="0" r="0" b="9525"/>
            <wp:wrapSquare wrapText="bothSides"/>
            <wp:docPr id="1" name="Picture 1" descr="OCR Design and Technology for AS/A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R Design and Technology for AS/A Lev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1A0">
        <w:t xml:space="preserve">Over the summer </w:t>
      </w:r>
      <w:r>
        <w:t>there are</w:t>
      </w:r>
      <w:r w:rsidR="00AF01A0">
        <w:t xml:space="preserve"> a few things that you need to sort out so you are read</w:t>
      </w:r>
      <w:r w:rsidR="0088713C">
        <w:t>y to get underway in September.</w:t>
      </w:r>
    </w:p>
    <w:p w14:paraId="7408A479" w14:textId="77777777" w:rsidR="00AF01A0" w:rsidRPr="00B4105F" w:rsidRDefault="00AF01A0" w:rsidP="00B4105F">
      <w:pPr>
        <w:ind w:firstLine="360"/>
        <w:rPr>
          <w:rFonts w:ascii="Arial Black" w:hAnsi="Arial Black"/>
          <w:b/>
          <w:color w:val="A6A6A6" w:themeColor="background1" w:themeShade="A6"/>
          <w:sz w:val="36"/>
          <w:szCs w:val="36"/>
        </w:rPr>
      </w:pPr>
      <w:r w:rsidRPr="00B4105F">
        <w:rPr>
          <w:rFonts w:ascii="Arial Black" w:hAnsi="Arial Black"/>
          <w:b/>
          <w:color w:val="A6A6A6" w:themeColor="background1" w:themeShade="A6"/>
          <w:sz w:val="36"/>
          <w:szCs w:val="36"/>
        </w:rPr>
        <w:t>Purchase a course book</w:t>
      </w:r>
    </w:p>
    <w:p w14:paraId="0A9AB4E4" w14:textId="77777777" w:rsidR="00B4105F" w:rsidRDefault="001A20DA" w:rsidP="00B4105F">
      <w:pPr>
        <w:ind w:left="360"/>
        <w:rPr>
          <w:rFonts w:eastAsia="Times New Roman" w:cs="Arial"/>
          <w:i/>
          <w:szCs w:val="24"/>
        </w:rPr>
      </w:pPr>
      <w:r>
        <w:rPr>
          <w:rFonts w:eastAsia="Times New Roman" w:cs="Arial"/>
          <w:i/>
          <w:szCs w:val="24"/>
        </w:rPr>
        <w:t>OCR AS/</w:t>
      </w:r>
      <w:r w:rsidR="00AF01A0" w:rsidRPr="00620972">
        <w:rPr>
          <w:rFonts w:eastAsia="Times New Roman" w:cs="Arial"/>
          <w:i/>
          <w:szCs w:val="24"/>
        </w:rPr>
        <w:t xml:space="preserve"> A Level Design and Technology </w:t>
      </w:r>
      <w:r w:rsidR="0009351F">
        <w:rPr>
          <w:rFonts w:eastAsia="Times New Roman" w:cs="Arial"/>
          <w:i/>
          <w:szCs w:val="24"/>
        </w:rPr>
        <w:t xml:space="preserve">Under £30 </w:t>
      </w:r>
      <w:r>
        <w:rPr>
          <w:rFonts w:eastAsia="Times New Roman" w:cs="Arial"/>
          <w:i/>
          <w:szCs w:val="24"/>
        </w:rPr>
        <w:t>new and covers both Y12 &amp; Y13 including exam prep and NEA Guidance. A further 2 publications are available for revision and help specifically for the Maths content.</w:t>
      </w:r>
    </w:p>
    <w:p w14:paraId="6C1A36EA" w14:textId="77777777" w:rsidR="00B4105F" w:rsidRDefault="00AF01A0" w:rsidP="00B4105F">
      <w:pPr>
        <w:ind w:left="360"/>
        <w:rPr>
          <w:rFonts w:eastAsia="Times New Roman" w:cs="Arial"/>
          <w:i/>
          <w:szCs w:val="24"/>
        </w:rPr>
      </w:pPr>
      <w:r w:rsidRPr="00B4105F">
        <w:rPr>
          <w:rFonts w:ascii="Arial Black" w:eastAsia="Times New Roman" w:hAnsi="Arial Black" w:cs="Arial"/>
          <w:b/>
          <w:color w:val="A6A6A6" w:themeColor="background1" w:themeShade="A6"/>
          <w:sz w:val="36"/>
          <w:szCs w:val="36"/>
        </w:rPr>
        <w:t>Purchase an A4 ring binder</w:t>
      </w:r>
      <w:r w:rsidRPr="00B4105F">
        <w:rPr>
          <w:rFonts w:eastAsia="Times New Roman" w:cs="Arial"/>
          <w:color w:val="A6A6A6" w:themeColor="background1" w:themeShade="A6"/>
          <w:szCs w:val="24"/>
        </w:rPr>
        <w:t xml:space="preserve"> </w:t>
      </w:r>
      <w:r w:rsidR="001A20DA">
        <w:rPr>
          <w:rFonts w:eastAsia="Times New Roman" w:cs="Arial"/>
          <w:szCs w:val="24"/>
        </w:rPr>
        <w:t>with at least 9</w:t>
      </w:r>
      <w:r w:rsidRPr="00B4105F">
        <w:rPr>
          <w:rFonts w:eastAsia="Times New Roman" w:cs="Arial"/>
          <w:szCs w:val="24"/>
        </w:rPr>
        <w:t xml:space="preserve"> divides for your theory module and coursework notes. Have in it an A4 pad so you can always write</w:t>
      </w:r>
      <w:r w:rsidR="00620972" w:rsidRPr="00B4105F">
        <w:rPr>
          <w:rFonts w:eastAsia="Times New Roman" w:cs="Arial"/>
          <w:szCs w:val="24"/>
        </w:rPr>
        <w:t>/sketch</w:t>
      </w:r>
      <w:r w:rsidRPr="00B4105F">
        <w:rPr>
          <w:rFonts w:eastAsia="Times New Roman" w:cs="Arial"/>
          <w:szCs w:val="24"/>
        </w:rPr>
        <w:t xml:space="preserve"> things down.</w:t>
      </w:r>
    </w:p>
    <w:p w14:paraId="44B98FAA" w14:textId="77777777" w:rsidR="00AF01A0" w:rsidRPr="00B4105F" w:rsidRDefault="00620972" w:rsidP="00B4105F">
      <w:pPr>
        <w:ind w:left="360"/>
        <w:rPr>
          <w:rFonts w:eastAsia="Times New Roman" w:cs="Arial"/>
          <w:i/>
          <w:szCs w:val="24"/>
        </w:rPr>
      </w:pPr>
      <w:r w:rsidRPr="00B4105F">
        <w:rPr>
          <w:rFonts w:ascii="Arial Black" w:hAnsi="Arial Black"/>
          <w:b/>
          <w:noProof/>
          <w:color w:val="A6A6A6" w:themeColor="background1" w:themeShade="A6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269242CC" wp14:editId="5419492D">
            <wp:simplePos x="0" y="0"/>
            <wp:positionH relativeFrom="column">
              <wp:posOffset>3178810</wp:posOffset>
            </wp:positionH>
            <wp:positionV relativeFrom="paragraph">
              <wp:posOffset>553720</wp:posOffset>
            </wp:positionV>
            <wp:extent cx="3923030" cy="2934335"/>
            <wp:effectExtent l="0" t="0" r="1270" b="0"/>
            <wp:wrapTight wrapText="bothSides">
              <wp:wrapPolygon edited="0">
                <wp:start x="10279" y="841"/>
                <wp:lineTo x="9860" y="3366"/>
                <wp:lineTo x="7132" y="3926"/>
                <wp:lineTo x="3776" y="5048"/>
                <wp:lineTo x="3776" y="5609"/>
                <wp:lineTo x="7552" y="12340"/>
                <wp:lineTo x="7867" y="14584"/>
                <wp:lineTo x="3881" y="15846"/>
                <wp:lineTo x="2412" y="16407"/>
                <wp:lineTo x="2412" y="17388"/>
                <wp:lineTo x="6188" y="19071"/>
                <wp:lineTo x="7342" y="19071"/>
                <wp:lineTo x="7237" y="21455"/>
                <wp:lineTo x="17516" y="21455"/>
                <wp:lineTo x="18565" y="21315"/>
                <wp:lineTo x="19824" y="20053"/>
                <wp:lineTo x="19719" y="19071"/>
                <wp:lineTo x="21502" y="19071"/>
                <wp:lineTo x="21502" y="15005"/>
                <wp:lineTo x="8706" y="14584"/>
                <wp:lineTo x="8916" y="12340"/>
                <wp:lineTo x="8286" y="10938"/>
                <wp:lineTo x="6398" y="7853"/>
                <wp:lineTo x="7028" y="7853"/>
                <wp:lineTo x="12691" y="5890"/>
                <wp:lineTo x="12901" y="5609"/>
                <wp:lineTo x="12587" y="4628"/>
                <wp:lineTo x="10908" y="841"/>
                <wp:lineTo x="10279" y="841"/>
              </wp:wrapPolygon>
            </wp:wrapTight>
            <wp:docPr id="2" name="irc_mi" descr="http://www.anglepoise.com/HomeImage/Anglepoise_Original1227_table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glepoise.com/HomeImage/Anglepoise_Original1227_table_hom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88" b="100000" l="5360" r="91625">
                                  <a14:foregroundMark x1="30988" y1="60570" x2="30988" y2="74347"/>
                                  <a14:foregroundMark x1="11725" y1="77672" x2="91625" y2="77197"/>
                                  <a14:foregroundMark x1="39028" y1="29454" x2="48911" y2="258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63" r="11509"/>
                    <a:stretch/>
                  </pic:blipFill>
                  <pic:spPr bwMode="auto">
                    <a:xfrm>
                      <a:off x="0" y="0"/>
                      <a:ext cx="39230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1A0" w:rsidRPr="00B4105F">
        <w:rPr>
          <w:rFonts w:ascii="Arial Black" w:eastAsia="Times New Roman" w:hAnsi="Arial Black" w:cs="Arial"/>
          <w:b/>
          <w:color w:val="A6A6A6" w:themeColor="background1" w:themeShade="A6"/>
          <w:sz w:val="36"/>
          <w:szCs w:val="36"/>
        </w:rPr>
        <w:t>Identify</w:t>
      </w:r>
      <w:r w:rsidR="00CB1C43" w:rsidRPr="00B4105F">
        <w:rPr>
          <w:rFonts w:ascii="Arial Black" w:eastAsia="Times New Roman" w:hAnsi="Arial Black" w:cs="Arial"/>
          <w:b/>
          <w:color w:val="A6A6A6" w:themeColor="background1" w:themeShade="A6"/>
          <w:sz w:val="36"/>
          <w:szCs w:val="36"/>
        </w:rPr>
        <w:t xml:space="preserve"> and collect</w:t>
      </w:r>
      <w:r w:rsidR="00AF01A0" w:rsidRPr="00B4105F">
        <w:rPr>
          <w:rFonts w:ascii="Arial Black" w:eastAsia="Times New Roman" w:hAnsi="Arial Black" w:cs="Arial"/>
          <w:b/>
          <w:color w:val="A6A6A6" w:themeColor="background1" w:themeShade="A6"/>
          <w:sz w:val="36"/>
          <w:szCs w:val="36"/>
        </w:rPr>
        <w:t xml:space="preserve"> a </w:t>
      </w:r>
      <w:r w:rsidR="0009351F" w:rsidRPr="00B4105F">
        <w:rPr>
          <w:rFonts w:ascii="Arial Black" w:eastAsia="Times New Roman" w:hAnsi="Arial Black" w:cs="Arial"/>
          <w:b/>
          <w:color w:val="A6A6A6" w:themeColor="background1" w:themeShade="A6"/>
          <w:sz w:val="36"/>
          <w:szCs w:val="36"/>
        </w:rPr>
        <w:t>product</w:t>
      </w:r>
      <w:r w:rsidR="0009351F" w:rsidRPr="00B4105F">
        <w:rPr>
          <w:rFonts w:ascii="Arial Black" w:eastAsia="Times New Roman" w:hAnsi="Arial Black" w:cs="Arial"/>
          <w:b/>
          <w:color w:val="A6A6A6" w:themeColor="background1" w:themeShade="A6"/>
          <w:szCs w:val="24"/>
        </w:rPr>
        <w:t xml:space="preserve"> </w:t>
      </w:r>
      <w:r w:rsidR="0009351F">
        <w:rPr>
          <w:rFonts w:eastAsia="Times New Roman" w:cs="Arial"/>
          <w:b/>
          <w:szCs w:val="24"/>
        </w:rPr>
        <w:t>that</w:t>
      </w:r>
      <w:r w:rsidR="00AF01A0" w:rsidRPr="00B4105F">
        <w:rPr>
          <w:rFonts w:eastAsia="Times New Roman" w:cs="Arial"/>
          <w:b/>
          <w:szCs w:val="24"/>
        </w:rPr>
        <w:t xml:space="preserve"> you could dismantle for a product </w:t>
      </w:r>
      <w:r w:rsidR="00CB1C43" w:rsidRPr="00B4105F">
        <w:rPr>
          <w:rFonts w:eastAsia="Times New Roman" w:cs="Arial"/>
          <w:b/>
          <w:szCs w:val="24"/>
        </w:rPr>
        <w:t>investigation/analysis</w:t>
      </w:r>
      <w:r w:rsidR="00AF01A0" w:rsidRPr="00B4105F">
        <w:rPr>
          <w:rFonts w:eastAsia="Times New Roman" w:cs="Arial"/>
          <w:b/>
          <w:szCs w:val="24"/>
        </w:rPr>
        <w:t xml:space="preserve"> task</w:t>
      </w:r>
      <w:r w:rsidR="00AF01A0" w:rsidRPr="00B4105F">
        <w:rPr>
          <w:rFonts w:eastAsia="Times New Roman" w:cs="Arial"/>
          <w:szCs w:val="24"/>
        </w:rPr>
        <w:t xml:space="preserve">. It must contain </w:t>
      </w:r>
      <w:r w:rsidR="00AF01A0" w:rsidRPr="00F11A8B">
        <w:rPr>
          <w:rFonts w:eastAsia="Times New Roman" w:cs="Arial"/>
          <w:b/>
          <w:i/>
          <w:szCs w:val="24"/>
        </w:rPr>
        <w:t>at least 3 different materials</w:t>
      </w:r>
      <w:r w:rsidR="00AF01A0" w:rsidRPr="00B4105F">
        <w:rPr>
          <w:rFonts w:eastAsia="Times New Roman" w:cs="Arial"/>
          <w:szCs w:val="24"/>
        </w:rPr>
        <w:t>. It does not need</w:t>
      </w:r>
      <w:r w:rsidR="0088713C" w:rsidRPr="00B4105F">
        <w:rPr>
          <w:rFonts w:eastAsia="Times New Roman" w:cs="Arial"/>
          <w:szCs w:val="24"/>
        </w:rPr>
        <w:t xml:space="preserve"> </w:t>
      </w:r>
      <w:r w:rsidR="00AF01A0" w:rsidRPr="00B4105F">
        <w:rPr>
          <w:rFonts w:eastAsia="Times New Roman" w:cs="Arial"/>
          <w:szCs w:val="24"/>
        </w:rPr>
        <w:t>to work but it might be helpful if it does in some cases.</w:t>
      </w:r>
      <w:r w:rsidR="00B4105F" w:rsidRPr="00B4105F">
        <w:rPr>
          <w:rFonts w:eastAsia="Times New Roman" w:cs="Arial"/>
          <w:szCs w:val="24"/>
        </w:rPr>
        <w:t xml:space="preserve"> You can pick a suitable product yourself.</w:t>
      </w:r>
    </w:p>
    <w:p w14:paraId="1DC952E3" w14:textId="77777777" w:rsidR="00CB1C43" w:rsidRPr="00F11A8B" w:rsidRDefault="001A20DA" w:rsidP="00F11A8B">
      <w:pPr>
        <w:ind w:left="360"/>
        <w:rPr>
          <w:noProof/>
          <w:color w:val="FF0000"/>
          <w:lang w:eastAsia="en-GB"/>
        </w:rPr>
      </w:pPr>
      <w:r>
        <w:rPr>
          <w:rFonts w:eastAsia="Times New Roman" w:cs="Arial"/>
          <w:szCs w:val="24"/>
        </w:rPr>
        <w:t>E</w:t>
      </w:r>
      <w:r w:rsidR="00AF01A0" w:rsidRPr="00CB1C43">
        <w:rPr>
          <w:rFonts w:eastAsia="Times New Roman" w:cs="Arial"/>
          <w:szCs w:val="24"/>
        </w:rPr>
        <w:t>xample</w:t>
      </w:r>
      <w:r>
        <w:rPr>
          <w:rFonts w:eastAsia="Times New Roman" w:cs="Arial"/>
          <w:szCs w:val="24"/>
        </w:rPr>
        <w:t xml:space="preserve">s could be anything from a </w:t>
      </w:r>
      <w:proofErr w:type="spellStart"/>
      <w:r>
        <w:rPr>
          <w:rFonts w:eastAsia="Times New Roman" w:cs="Arial"/>
          <w:szCs w:val="24"/>
        </w:rPr>
        <w:t>bic</w:t>
      </w:r>
      <w:proofErr w:type="spellEnd"/>
      <w:r>
        <w:rPr>
          <w:rFonts w:eastAsia="Times New Roman" w:cs="Arial"/>
          <w:szCs w:val="24"/>
        </w:rPr>
        <w:t xml:space="preserve"> biro to a an</w:t>
      </w:r>
      <w:r w:rsidR="00AF01A0" w:rsidRPr="00CB1C43">
        <w:rPr>
          <w:rFonts w:eastAsia="Times New Roman" w:cs="Arial"/>
          <w:szCs w:val="24"/>
        </w:rPr>
        <w:t xml:space="preserve"> </w:t>
      </w:r>
      <w:proofErr w:type="spellStart"/>
      <w:r w:rsidR="00AF01A0" w:rsidRPr="00CB1C43">
        <w:rPr>
          <w:rFonts w:eastAsia="Times New Roman" w:cs="Arial"/>
          <w:szCs w:val="24"/>
        </w:rPr>
        <w:t>Anglepoise</w:t>
      </w:r>
      <w:proofErr w:type="spellEnd"/>
      <w:r w:rsidR="00AF01A0" w:rsidRPr="00CB1C43">
        <w:rPr>
          <w:rFonts w:eastAsia="Times New Roman" w:cs="Arial"/>
          <w:szCs w:val="24"/>
        </w:rPr>
        <w:t xml:space="preserve"> lamp. It </w:t>
      </w:r>
      <w:r>
        <w:rPr>
          <w:rFonts w:eastAsia="Times New Roman" w:cs="Arial"/>
          <w:szCs w:val="24"/>
        </w:rPr>
        <w:t>should have</w:t>
      </w:r>
      <w:r w:rsidR="00775BBC">
        <w:rPr>
          <w:rFonts w:eastAsia="Times New Roman" w:cs="Arial"/>
          <w:szCs w:val="24"/>
        </w:rPr>
        <w:t xml:space="preserve"> a</w:t>
      </w:r>
      <w:bookmarkStart w:id="0" w:name="_GoBack"/>
      <w:bookmarkEnd w:id="0"/>
      <w:r w:rsidR="00AF01A0" w:rsidRPr="00CB1C43">
        <w:rPr>
          <w:rFonts w:eastAsia="Times New Roman" w:cs="Arial"/>
          <w:szCs w:val="24"/>
        </w:rPr>
        <w:t xml:space="preserve"> </w:t>
      </w:r>
      <w:r w:rsidR="00AF01A0" w:rsidRPr="00CB1C43">
        <w:rPr>
          <w:rFonts w:eastAsia="Times New Roman" w:cs="Arial"/>
          <w:b/>
          <w:szCs w:val="24"/>
        </w:rPr>
        <w:t>variety of me</w:t>
      </w:r>
      <w:r>
        <w:rPr>
          <w:rFonts w:eastAsia="Times New Roman" w:cs="Arial"/>
          <w:b/>
          <w:szCs w:val="24"/>
        </w:rPr>
        <w:t xml:space="preserve">tallic and polymer parts and be </w:t>
      </w:r>
      <w:r w:rsidR="00AF01A0" w:rsidRPr="00CB1C43">
        <w:rPr>
          <w:rFonts w:eastAsia="Times New Roman" w:cs="Arial"/>
          <w:b/>
          <w:szCs w:val="24"/>
        </w:rPr>
        <w:t>easy to disassemble</w:t>
      </w:r>
      <w:r>
        <w:rPr>
          <w:rFonts w:eastAsia="Times New Roman" w:cs="Arial"/>
          <w:szCs w:val="24"/>
        </w:rPr>
        <w:t>. It should</w:t>
      </w:r>
      <w:r w:rsidR="00AF01A0" w:rsidRPr="00CB1C43">
        <w:rPr>
          <w:rFonts w:eastAsia="Times New Roman" w:cs="Arial"/>
          <w:szCs w:val="24"/>
        </w:rPr>
        <w:t xml:space="preserve"> </w:t>
      </w:r>
      <w:r w:rsidR="00AF01A0" w:rsidRPr="00CB1C43">
        <w:rPr>
          <w:rFonts w:eastAsia="Times New Roman" w:cs="Arial"/>
          <w:b/>
          <w:szCs w:val="24"/>
        </w:rPr>
        <w:t>not</w:t>
      </w:r>
      <w:r>
        <w:rPr>
          <w:rFonts w:eastAsia="Times New Roman" w:cs="Arial"/>
          <w:b/>
          <w:szCs w:val="24"/>
        </w:rPr>
        <w:t xml:space="preserve"> be too reliant on </w:t>
      </w:r>
      <w:r w:rsidR="00AF01A0" w:rsidRPr="00CB1C43">
        <w:rPr>
          <w:rFonts w:eastAsia="Times New Roman" w:cs="Arial"/>
          <w:b/>
          <w:szCs w:val="24"/>
        </w:rPr>
        <w:t>electronics</w:t>
      </w:r>
      <w:r w:rsidR="00AF01A0" w:rsidRPr="00CB1C43">
        <w:rPr>
          <w:rFonts w:eastAsia="Times New Roman" w:cs="Arial"/>
          <w:szCs w:val="24"/>
        </w:rPr>
        <w:t xml:space="preserve"> and </w:t>
      </w:r>
      <w:r>
        <w:rPr>
          <w:rFonts w:eastAsia="Times New Roman" w:cs="Arial"/>
          <w:szCs w:val="24"/>
        </w:rPr>
        <w:t>must have a</w:t>
      </w:r>
      <w:r w:rsidR="00AF01A0" w:rsidRPr="00CB1C43">
        <w:rPr>
          <w:rFonts w:eastAsia="Times New Roman" w:cs="Arial"/>
          <w:szCs w:val="24"/>
        </w:rPr>
        <w:t xml:space="preserve"> </w:t>
      </w:r>
      <w:r w:rsidR="00AF01A0" w:rsidRPr="00CB1C43">
        <w:rPr>
          <w:rFonts w:eastAsia="Times New Roman" w:cs="Arial"/>
          <w:b/>
          <w:szCs w:val="24"/>
        </w:rPr>
        <w:t>clear</w:t>
      </w:r>
      <w:r w:rsidR="00414151" w:rsidRPr="00CB1C43">
        <w:rPr>
          <w:rFonts w:eastAsia="Times New Roman" w:cs="Arial"/>
          <w:b/>
          <w:szCs w:val="24"/>
        </w:rPr>
        <w:t>,</w:t>
      </w:r>
      <w:r w:rsidR="00AF01A0" w:rsidRPr="00CB1C43">
        <w:rPr>
          <w:rFonts w:eastAsia="Times New Roman" w:cs="Arial"/>
          <w:b/>
          <w:szCs w:val="24"/>
        </w:rPr>
        <w:t xml:space="preserve"> specific</w:t>
      </w:r>
      <w:r w:rsidR="00414151" w:rsidRPr="00CB1C43">
        <w:rPr>
          <w:rFonts w:eastAsia="Times New Roman" w:cs="Arial"/>
          <w:b/>
          <w:szCs w:val="24"/>
        </w:rPr>
        <w:t>,</w:t>
      </w:r>
      <w:r w:rsidR="00AF01A0" w:rsidRPr="00CB1C43">
        <w:rPr>
          <w:rFonts w:eastAsia="Times New Roman" w:cs="Arial"/>
          <w:b/>
          <w:szCs w:val="24"/>
        </w:rPr>
        <w:t xml:space="preserve"> and easily described </w:t>
      </w:r>
      <w:r w:rsidR="00B4105F">
        <w:rPr>
          <w:rFonts w:eastAsia="Times New Roman" w:cs="Arial"/>
          <w:b/>
          <w:szCs w:val="24"/>
        </w:rPr>
        <w:t xml:space="preserve">range of </w:t>
      </w:r>
      <w:r w:rsidR="00AF01A0" w:rsidRPr="00CB1C43">
        <w:rPr>
          <w:rFonts w:eastAsia="Times New Roman" w:cs="Arial"/>
          <w:b/>
          <w:szCs w:val="24"/>
        </w:rPr>
        <w:t>functio</w:t>
      </w:r>
      <w:r w:rsidR="00AF01A0" w:rsidRPr="00B4105F">
        <w:rPr>
          <w:rFonts w:eastAsia="Times New Roman" w:cs="Arial"/>
          <w:b/>
          <w:szCs w:val="24"/>
        </w:rPr>
        <w:t>n</w:t>
      </w:r>
      <w:r w:rsidR="00F11A8B">
        <w:rPr>
          <w:rFonts w:eastAsia="Times New Roman" w:cs="Arial"/>
          <w:b/>
          <w:szCs w:val="24"/>
        </w:rPr>
        <w:t>s</w:t>
      </w:r>
      <w:r w:rsidR="00AF01A0" w:rsidRPr="00B4105F">
        <w:rPr>
          <w:rFonts w:eastAsia="Times New Roman" w:cs="Arial"/>
          <w:b/>
          <w:szCs w:val="24"/>
        </w:rPr>
        <w:t>.</w:t>
      </w:r>
      <w:r w:rsidR="00414151" w:rsidRPr="00B4105F">
        <w:rPr>
          <w:b/>
          <w:noProof/>
          <w:lang w:eastAsia="en-GB"/>
        </w:rPr>
        <w:t xml:space="preserve"> </w:t>
      </w:r>
    </w:p>
    <w:p w14:paraId="4F7D980B" w14:textId="77777777" w:rsidR="00B86AE6" w:rsidRPr="00B86AE6" w:rsidRDefault="001A20DA" w:rsidP="00B86AE6">
      <w:pPr>
        <w:ind w:left="360"/>
        <w:rPr>
          <w:b/>
          <w:noProof/>
          <w:color w:val="0000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191E9C" wp14:editId="03B829A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048125" cy="409575"/>
            <wp:effectExtent l="0" t="0" r="9525" b="9525"/>
            <wp:wrapSquare wrapText="bothSides"/>
            <wp:docPr id="3" name="Picture 3" descr="Image result for bic b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ic bir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77" b="44705"/>
                    <a:stretch/>
                  </pic:blipFill>
                  <pic:spPr bwMode="auto">
                    <a:xfrm>
                      <a:off x="0" y="0"/>
                      <a:ext cx="4048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3EC613" w14:textId="77777777" w:rsidR="001A20DA" w:rsidRPr="001A20DA" w:rsidRDefault="0088713C" w:rsidP="001A20DA">
      <w:pPr>
        <w:rPr>
          <w:rFonts w:ascii="Arial Black" w:hAnsi="Arial Black"/>
          <w:caps/>
          <w:outline/>
          <w:noProof/>
          <w:color w:val="FFFFFF" w:themeColor="background1"/>
          <w:sz w:val="44"/>
          <w:szCs w:val="44"/>
          <w:lang w:eastAsia="en-GB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  <w14:textFill>
            <w14:noFill/>
          </w14:textFill>
        </w:rPr>
      </w:pPr>
      <w:r w:rsidRPr="00513FE5">
        <w:rPr>
          <w:rFonts w:ascii="Arial Black" w:hAnsi="Arial Black"/>
          <w:caps/>
          <w:outline/>
          <w:noProof/>
          <w:color w:val="FFFFFF" w:themeColor="background1"/>
          <w:sz w:val="44"/>
          <w:szCs w:val="44"/>
          <w:lang w:eastAsia="en-GB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  <w14:textFill>
            <w14:noFill/>
          </w14:textFill>
        </w:rPr>
        <w:t xml:space="preserve">Summer Task – </w:t>
      </w:r>
      <w:r w:rsidR="001A20DA">
        <w:rPr>
          <w:rFonts w:ascii="Arial Black" w:hAnsi="Arial Black"/>
          <w:noProof/>
          <w:color w:val="A6A6A6" w:themeColor="background1" w:themeShade="A6"/>
          <w:sz w:val="28"/>
          <w:szCs w:val="28"/>
          <w:lang w:eastAsia="en-GB"/>
          <w14:textOutline w14:w="9525" w14:cap="rnd" w14:cmpd="sng" w14:algn="ctr">
            <w14:noFill/>
            <w14:prstDash w14:val="solid"/>
            <w14:bevel/>
          </w14:textOutline>
        </w:rPr>
        <w:t>USING PTC CREO ON YOUR HOME COMPUTER</w:t>
      </w:r>
    </w:p>
    <w:p w14:paraId="234185D8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On the school system we have </w:t>
      </w:r>
    </w:p>
    <w:p w14:paraId="23B87920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 w:rsidRPr="004C797A">
        <w:rPr>
          <w:rFonts w:cs="Arial"/>
          <w:noProof/>
          <w:szCs w:val="24"/>
          <w:lang w:eastAsia="en-GB"/>
        </w:rPr>
        <w:t xml:space="preserve">PTC CREO which you can download from </w:t>
      </w:r>
    </w:p>
    <w:p w14:paraId="770B894D" w14:textId="77777777" w:rsidR="001A20DA" w:rsidRDefault="00775BBC" w:rsidP="001A20DA">
      <w:pPr>
        <w:rPr>
          <w:rFonts w:cs="Arial"/>
          <w:noProof/>
          <w:szCs w:val="24"/>
          <w:lang w:eastAsia="en-GB"/>
        </w:rPr>
      </w:pPr>
      <w:hyperlink r:id="rId16" w:history="1">
        <w:r w:rsidR="001A20DA" w:rsidRPr="00CC5866">
          <w:rPr>
            <w:rStyle w:val="Hyperlink"/>
          </w:rPr>
          <w:t>www.ptc.com/en/academic-program/products/free-software</w:t>
        </w:r>
      </w:hyperlink>
      <w:r w:rsidR="001A20DA">
        <w:t xml:space="preserve"> </w:t>
      </w:r>
      <w:r w:rsidR="001A20DA" w:rsidRPr="004C797A">
        <w:rPr>
          <w:rFonts w:cs="Arial"/>
          <w:noProof/>
          <w:szCs w:val="24"/>
          <w:lang w:eastAsia="en-GB"/>
        </w:rPr>
        <w:t xml:space="preserve"> or Google PTC CREO STUDENT</w:t>
      </w:r>
      <w:r w:rsidR="001A20DA">
        <w:rPr>
          <w:rFonts w:cs="Arial"/>
          <w:noProof/>
          <w:szCs w:val="24"/>
          <w:lang w:eastAsia="en-GB"/>
        </w:rPr>
        <w:t>.</w:t>
      </w:r>
    </w:p>
    <w:p w14:paraId="109F5685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>This is a large download or is avaiable on a memory stick from school (YOU MUST PROVIDE THE USB STICK YOURSELF).</w:t>
      </w:r>
    </w:p>
    <w:p w14:paraId="4BC6F66C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lastRenderedPageBreak/>
        <w:t xml:space="preserve">You will need to register to use it on PTC’s website. </w:t>
      </w:r>
    </w:p>
    <w:p w14:paraId="2AE8595D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The following link is helpful for tutorials that you should follow to help you learn how to use the program </w:t>
      </w:r>
      <w:hyperlink r:id="rId17" w:history="1">
        <w:r w:rsidRPr="001F445C">
          <w:rPr>
            <w:rStyle w:val="Hyperlink"/>
            <w:rFonts w:cs="Arial"/>
            <w:noProof/>
            <w:szCs w:val="24"/>
            <w:lang w:eastAsia="en-GB"/>
          </w:rPr>
          <w:t>CREO 2.0 tutorials</w:t>
        </w:r>
      </w:hyperlink>
      <w:r>
        <w:rPr>
          <w:rFonts w:cs="Arial"/>
          <w:noProof/>
          <w:szCs w:val="24"/>
          <w:lang w:eastAsia="en-GB"/>
        </w:rPr>
        <w:t xml:space="preserve"> or straight to the </w:t>
      </w:r>
      <w:hyperlink r:id="rId18" w:history="1">
        <w:r w:rsidRPr="001F445C">
          <w:rPr>
            <w:rStyle w:val="Hyperlink"/>
            <w:rFonts w:cs="Arial"/>
            <w:noProof/>
            <w:szCs w:val="24"/>
            <w:lang w:eastAsia="en-GB"/>
          </w:rPr>
          <w:t>You Tube channel</w:t>
        </w:r>
      </w:hyperlink>
      <w:r>
        <w:rPr>
          <w:rFonts w:cs="Arial"/>
          <w:noProof/>
          <w:szCs w:val="24"/>
          <w:lang w:eastAsia="en-GB"/>
        </w:rPr>
        <w:t>.</w:t>
      </w:r>
    </w:p>
    <w:p w14:paraId="2EB90D3E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>Please familiarise yourself with the program and follow the instructions recording screen shots of each tutorials result on an A4 document for printing. There is a chance we will upgrade over the summer to CREO 3.0 so if you have the option please download the upgraded version.</w:t>
      </w:r>
    </w:p>
    <w:p w14:paraId="0C3DCFCE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</w:p>
    <w:p w14:paraId="3A59C1DE" w14:textId="77777777" w:rsidR="001A20DA" w:rsidRPr="004C797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>WHAT IS PRODUCT DESIGN ALL ABOUT? Please watch these.</w:t>
      </w:r>
    </w:p>
    <w:p w14:paraId="206F25B0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>Interesting Video’s to watch on You Tube</w:t>
      </w:r>
    </w:p>
    <w:p w14:paraId="630581B7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Product Design Sketching and rendering - </w:t>
      </w:r>
      <w:hyperlink r:id="rId19" w:history="1">
        <w:r w:rsidRPr="00CC5866">
          <w:rPr>
            <w:rStyle w:val="Hyperlink"/>
            <w:rFonts w:cs="Arial"/>
            <w:noProof/>
            <w:szCs w:val="24"/>
            <w:lang w:eastAsia="en-GB"/>
          </w:rPr>
          <w:t>https://www.youtube.com/watch?v=xrzwFKRTxPM</w:t>
        </w:r>
      </w:hyperlink>
      <w:r>
        <w:rPr>
          <w:rFonts w:cs="Arial"/>
          <w:noProof/>
          <w:szCs w:val="24"/>
          <w:lang w:eastAsia="en-GB"/>
        </w:rPr>
        <w:t xml:space="preserve"> </w:t>
      </w:r>
    </w:p>
    <w:p w14:paraId="654E2CD5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Product Design at Dyson - </w:t>
      </w:r>
      <w:hyperlink r:id="rId20" w:history="1">
        <w:r w:rsidRPr="00CC5866">
          <w:rPr>
            <w:rStyle w:val="Hyperlink"/>
            <w:rFonts w:cs="Arial"/>
            <w:noProof/>
            <w:szCs w:val="24"/>
            <w:lang w:eastAsia="en-GB"/>
          </w:rPr>
          <w:t>https://www.youtube.com/watch?v=R_IV_JnNJGg</w:t>
        </w:r>
      </w:hyperlink>
      <w:r>
        <w:rPr>
          <w:rFonts w:cs="Arial"/>
          <w:noProof/>
          <w:szCs w:val="24"/>
          <w:lang w:eastAsia="en-GB"/>
        </w:rPr>
        <w:t xml:space="preserve"> </w:t>
      </w:r>
    </w:p>
    <w:p w14:paraId="031AE20A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Dieter Ramms Design - </w:t>
      </w:r>
      <w:hyperlink r:id="rId21" w:history="1">
        <w:r w:rsidRPr="00023BEE">
          <w:rPr>
            <w:rStyle w:val="Hyperlink"/>
            <w:rFonts w:cs="Arial"/>
            <w:noProof/>
            <w:szCs w:val="24"/>
            <w:lang w:eastAsia="en-GB"/>
          </w:rPr>
          <w:t>http://www.youtube.com/watch?v=-N5aQyCzm4I</w:t>
        </w:r>
      </w:hyperlink>
    </w:p>
    <w:p w14:paraId="395E5A5F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The Design Ethos of Dieter Ramms - </w:t>
      </w:r>
      <w:hyperlink r:id="rId22" w:history="1">
        <w:r w:rsidRPr="00023BEE">
          <w:rPr>
            <w:rStyle w:val="Hyperlink"/>
            <w:rFonts w:cs="Arial"/>
            <w:noProof/>
            <w:szCs w:val="24"/>
            <w:lang w:eastAsia="en-GB"/>
          </w:rPr>
          <w:t>http://www.youtube.com/watch?v=A6-wA-7QIeE</w:t>
        </w:r>
      </w:hyperlink>
      <w:r>
        <w:rPr>
          <w:rFonts w:cs="Arial"/>
          <w:noProof/>
          <w:szCs w:val="24"/>
          <w:lang w:eastAsia="en-GB"/>
        </w:rPr>
        <w:t xml:space="preserve"> </w:t>
      </w:r>
    </w:p>
    <w:p w14:paraId="73BDC5F4" w14:textId="77777777" w:rsidR="001A20DA" w:rsidRDefault="001A20DA" w:rsidP="001A20DA">
      <w:pPr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w:t xml:space="preserve">Design – Apple Mac </w:t>
      </w:r>
      <w:hyperlink r:id="rId23" w:history="1">
        <w:r w:rsidRPr="00AC3235">
          <w:rPr>
            <w:rStyle w:val="Hyperlink"/>
            <w:rFonts w:cs="Arial"/>
            <w:noProof/>
            <w:szCs w:val="24"/>
            <w:lang w:eastAsia="en-GB"/>
          </w:rPr>
          <w:t>https://www.youtube.com/watch?v=3q6ULOT9Q4M</w:t>
        </w:r>
      </w:hyperlink>
      <w:r>
        <w:rPr>
          <w:rFonts w:cs="Arial"/>
          <w:noProof/>
          <w:szCs w:val="24"/>
          <w:lang w:eastAsia="en-GB"/>
        </w:rPr>
        <w:t xml:space="preserve"> </w:t>
      </w:r>
    </w:p>
    <w:p w14:paraId="52601182" w14:textId="77777777" w:rsidR="001A20DA" w:rsidRDefault="001A20DA" w:rsidP="00BD44AD">
      <w:pPr>
        <w:rPr>
          <w:rFonts w:cs="Arial"/>
          <w:noProof/>
          <w:szCs w:val="24"/>
          <w:lang w:eastAsia="en-GB"/>
        </w:rPr>
      </w:pPr>
      <w:r>
        <w:rPr>
          <w:rFonts w:cs="Arial"/>
          <w:kern w:val="36"/>
          <w:szCs w:val="24"/>
          <w:bdr w:val="none" w:sz="0" w:space="0" w:color="auto" w:frame="1"/>
          <w:lang w:val="en"/>
        </w:rPr>
        <w:t xml:space="preserve">Subscribe to this guy </w:t>
      </w:r>
      <w:hyperlink r:id="rId24" w:history="1">
        <w:r w:rsidRPr="00CC5866">
          <w:rPr>
            <w:rStyle w:val="Hyperlink"/>
            <w:rFonts w:cs="Arial"/>
            <w:kern w:val="36"/>
            <w:szCs w:val="24"/>
            <w:bdr w:val="none" w:sz="0" w:space="0" w:color="auto" w:frame="1"/>
            <w:lang w:val="en"/>
          </w:rPr>
          <w:t>https://www.youtube.com/user/producttank</w:t>
        </w:r>
      </w:hyperlink>
      <w:r>
        <w:rPr>
          <w:rFonts w:cs="Arial"/>
          <w:kern w:val="36"/>
          <w:szCs w:val="24"/>
          <w:bdr w:val="none" w:sz="0" w:space="0" w:color="auto" w:frame="1"/>
          <w:lang w:val="en"/>
        </w:rPr>
        <w:t xml:space="preserve"> </w:t>
      </w:r>
    </w:p>
    <w:p w14:paraId="4A8C8969" w14:textId="77777777" w:rsidR="00514E04" w:rsidRPr="00514E04" w:rsidRDefault="00514E04" w:rsidP="00BD44AD">
      <w:pPr>
        <w:rPr>
          <w:rFonts w:cs="Arial"/>
          <w:noProof/>
          <w:szCs w:val="24"/>
          <w:lang w:eastAsia="en-GB"/>
        </w:rPr>
      </w:pPr>
    </w:p>
    <w:p w14:paraId="0C804B2D" w14:textId="77777777" w:rsidR="00514E04" w:rsidRDefault="00514E04">
      <w:pPr>
        <w:rPr>
          <w:rFonts w:cs="Arial"/>
          <w:kern w:val="36"/>
          <w:szCs w:val="24"/>
          <w:bdr w:val="none" w:sz="0" w:space="0" w:color="auto" w:frame="1"/>
          <w:lang w:val="en"/>
        </w:rPr>
      </w:pPr>
      <w:r>
        <w:rPr>
          <w:rFonts w:cs="Arial"/>
          <w:kern w:val="36"/>
          <w:szCs w:val="24"/>
          <w:bdr w:val="none" w:sz="0" w:space="0" w:color="auto" w:frame="1"/>
          <w:lang w:val="en"/>
        </w:rPr>
        <w:br w:type="page"/>
      </w:r>
    </w:p>
    <w:p w14:paraId="30D0C282" w14:textId="77777777" w:rsidR="00514E04" w:rsidRDefault="001A20DA">
      <w:r>
        <w:rPr>
          <w:rFonts w:cs="Arial"/>
          <w:kern w:val="36"/>
          <w:szCs w:val="24"/>
          <w:bdr w:val="none" w:sz="0" w:space="0" w:color="auto" w:frame="1"/>
          <w:lang w:val="en"/>
        </w:rPr>
        <w:lastRenderedPageBreak/>
        <w:t xml:space="preserve">The course Specification is found online at </w:t>
      </w:r>
      <w:hyperlink r:id="rId25" w:history="1">
        <w:r w:rsidR="00514E04" w:rsidRPr="00514E04">
          <w:rPr>
            <w:color w:val="0000FF"/>
            <w:u w:val="single"/>
          </w:rPr>
          <w:t>https://www.ocr.org.uk/qualifications/as-a-level-gce/design-and-technology-h004-h006-h404-h406-from-2017/</w:t>
        </w:r>
      </w:hyperlink>
      <w:r w:rsidR="00514E04">
        <w:t xml:space="preserve"> .</w:t>
      </w:r>
    </w:p>
    <w:p w14:paraId="53C2C1CD" w14:textId="77777777" w:rsidR="00514E04" w:rsidRDefault="00514E04" w:rsidP="00BD44AD">
      <w:r>
        <w:t>Below is a simple overview of the Course Structure.</w:t>
      </w:r>
    </w:p>
    <w:p w14:paraId="7191C7BC" w14:textId="77777777" w:rsidR="00D96E22" w:rsidRDefault="00514E04" w:rsidP="00BD44AD">
      <w:pPr>
        <w:rPr>
          <w:rFonts w:cs="Arial"/>
          <w:noProof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B22C37C" wp14:editId="0FB24165">
            <wp:extent cx="6781800" cy="6709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094" t="21414" r="30346" b="7205"/>
                    <a:stretch/>
                  </pic:blipFill>
                  <pic:spPr bwMode="auto">
                    <a:xfrm>
                      <a:off x="0" y="0"/>
                      <a:ext cx="6800154" cy="67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7794" w14:textId="77777777" w:rsidR="00514E04" w:rsidRDefault="00514E04" w:rsidP="00BD44AD">
      <w:pPr>
        <w:rPr>
          <w:noProof/>
          <w:lang w:eastAsia="en-GB"/>
        </w:rPr>
      </w:pPr>
    </w:p>
    <w:p w14:paraId="5A001B0B" w14:textId="77777777" w:rsidR="0009351F" w:rsidRPr="00BD44AD" w:rsidRDefault="00514E04" w:rsidP="00BD44AD">
      <w:pPr>
        <w:rPr>
          <w:rFonts w:cs="Arial"/>
          <w:noProof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4836EE5" wp14:editId="014231AB">
            <wp:extent cx="6781800" cy="87459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690" t="29572" r="37083" b="10265"/>
                    <a:stretch/>
                  </pic:blipFill>
                  <pic:spPr bwMode="auto">
                    <a:xfrm>
                      <a:off x="0" y="0"/>
                      <a:ext cx="6795044" cy="876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351F" w:rsidRPr="00BD44AD" w:rsidSect="00917173">
      <w:footerReference w:type="default" r:id="rId2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71315" w14:textId="77777777" w:rsidR="0088713C" w:rsidRDefault="0088713C" w:rsidP="0088713C">
      <w:pPr>
        <w:spacing w:after="0" w:line="240" w:lineRule="auto"/>
      </w:pPr>
      <w:r>
        <w:separator/>
      </w:r>
    </w:p>
  </w:endnote>
  <w:endnote w:type="continuationSeparator" w:id="0">
    <w:p w14:paraId="648E2EAA" w14:textId="77777777" w:rsidR="0088713C" w:rsidRDefault="0088713C" w:rsidP="0088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F7D87" w14:textId="77777777" w:rsidR="0088713C" w:rsidRPr="00B4105F" w:rsidRDefault="001A20DA" w:rsidP="00D63D0F">
    <w:pPr>
      <w:pStyle w:val="Footer"/>
      <w:jc w:val="right"/>
      <w:rPr>
        <w:rFonts w:ascii="Arial Black" w:hAnsi="Arial Black"/>
        <w:color w:val="A6A6A6" w:themeColor="background1" w:themeShade="A6"/>
      </w:rPr>
    </w:pPr>
    <w:r>
      <w:rPr>
        <w:rFonts w:ascii="Arial Black" w:hAnsi="Arial Black"/>
        <w:color w:val="A6A6A6" w:themeColor="background1" w:themeShade="A6"/>
      </w:rPr>
      <w:t>JAB June 2019</w:t>
    </w:r>
  </w:p>
  <w:p w14:paraId="29CF8D52" w14:textId="77777777" w:rsidR="0088713C" w:rsidRDefault="00887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B37E3" w14:textId="77777777" w:rsidR="0088713C" w:rsidRDefault="0088713C" w:rsidP="0088713C">
      <w:pPr>
        <w:spacing w:after="0" w:line="240" w:lineRule="auto"/>
      </w:pPr>
      <w:r>
        <w:separator/>
      </w:r>
    </w:p>
  </w:footnote>
  <w:footnote w:type="continuationSeparator" w:id="0">
    <w:p w14:paraId="68CE0E5B" w14:textId="77777777" w:rsidR="0088713C" w:rsidRDefault="0088713C" w:rsidP="00887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10F42"/>
    <w:multiLevelType w:val="hybridMultilevel"/>
    <w:tmpl w:val="82882D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3682F"/>
    <w:multiLevelType w:val="hybridMultilevel"/>
    <w:tmpl w:val="F55441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64B3C"/>
    <w:multiLevelType w:val="hybridMultilevel"/>
    <w:tmpl w:val="684C82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00A55"/>
    <w:multiLevelType w:val="hybridMultilevel"/>
    <w:tmpl w:val="31249C9E"/>
    <w:lvl w:ilvl="0" w:tplc="D408C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25464"/>
    <w:multiLevelType w:val="hybridMultilevel"/>
    <w:tmpl w:val="99BAE5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04799"/>
    <w:multiLevelType w:val="hybridMultilevel"/>
    <w:tmpl w:val="6598E8A0"/>
    <w:lvl w:ilvl="0" w:tplc="E6AAA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1A0"/>
    <w:rsid w:val="0009351F"/>
    <w:rsid w:val="001A20DA"/>
    <w:rsid w:val="003A139F"/>
    <w:rsid w:val="00414151"/>
    <w:rsid w:val="00481448"/>
    <w:rsid w:val="00513FE5"/>
    <w:rsid w:val="00514E04"/>
    <w:rsid w:val="005607A1"/>
    <w:rsid w:val="005B7B2D"/>
    <w:rsid w:val="00620972"/>
    <w:rsid w:val="006346F6"/>
    <w:rsid w:val="00775BBC"/>
    <w:rsid w:val="00797C1D"/>
    <w:rsid w:val="007A6EC7"/>
    <w:rsid w:val="0081559B"/>
    <w:rsid w:val="0088713C"/>
    <w:rsid w:val="00917173"/>
    <w:rsid w:val="009C6032"/>
    <w:rsid w:val="00A2560D"/>
    <w:rsid w:val="00AF01A0"/>
    <w:rsid w:val="00B4105F"/>
    <w:rsid w:val="00B777EC"/>
    <w:rsid w:val="00B86AE6"/>
    <w:rsid w:val="00BD44AD"/>
    <w:rsid w:val="00CB1C43"/>
    <w:rsid w:val="00D63D0F"/>
    <w:rsid w:val="00D96E22"/>
    <w:rsid w:val="00DF6BBC"/>
    <w:rsid w:val="00F11A8B"/>
    <w:rsid w:val="00F64E51"/>
    <w:rsid w:val="00FF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10C6D"/>
  <w15:docId w15:val="{584003F0-6AFC-4246-BD80-0FBF7BC6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1EC7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B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01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7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13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887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13C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9C603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1A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playlist?list=PLROUP1bV8REQ-dW6H5PCFvxyHeeVgWnlD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://www.youtube.com/watch?v=-N5aQyCzm4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google.co.uk/url?sa=i&amp;rct=j&amp;q=anglepoise&amp;source=images&amp;cd=&amp;cad=rja&amp;docid=V4zUPx2N9Mdr-M&amp;tbnid=9pBypMwzFs9fyM:&amp;ved=0CAUQjRw&amp;url=http://www.anglepoise.com/&amp;ei=ch7EUdm9NoHQhAel84GoDw&amp;psig=AFQjCNGjdJWMHRFeBzaxVcqaJjH2v8g_1g&amp;ust=1371893732624205" TargetMode="External"/><Relationship Id="rId17" Type="http://schemas.openxmlformats.org/officeDocument/2006/relationships/hyperlink" Target="https://docs.google.com/file/d/0BxHoQac6LA7_ZFF0T0pwbHdiQWM/edit" TargetMode="External"/><Relationship Id="rId25" Type="http://schemas.openxmlformats.org/officeDocument/2006/relationships/hyperlink" Target="https://www.ocr.org.uk/qualifications/as-a-level-gce/design-and-technology-h004-h006-h404-h406-from-2017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tc.com/en/academic-program/products/free-software" TargetMode="External"/><Relationship Id="rId20" Type="http://schemas.openxmlformats.org/officeDocument/2006/relationships/hyperlink" Target="https://www.youtube.com/watch?v=R_IV_JnNJG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user/producttan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youtube.com/watch?v=3q6ULOT9Q4M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xrzwFKRTxP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://www.youtube.com/watch?v=A6-wA-7QIeE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2452036C8CC4D98F86CF3C3FACE91" ma:contentTypeVersion="9" ma:contentTypeDescription="Create a new document." ma:contentTypeScope="" ma:versionID="c00cda99d2f4495da480c380a23d6bc5">
  <xsd:schema xmlns:xsd="http://www.w3.org/2001/XMLSchema" xmlns:xs="http://www.w3.org/2001/XMLSchema" xmlns:p="http://schemas.microsoft.com/office/2006/metadata/properties" xmlns:ns3="9ac75b4d-43e7-4ee7-8e1a-a8da58fe9275" xmlns:ns4="f6dea0cf-6f55-438b-bd37-1b86c6c2d022" targetNamespace="http://schemas.microsoft.com/office/2006/metadata/properties" ma:root="true" ma:fieldsID="e43cc7fd086d8c051c06c822ef59ad80" ns3:_="" ns4:_="">
    <xsd:import namespace="9ac75b4d-43e7-4ee7-8e1a-a8da58fe9275"/>
    <xsd:import namespace="f6dea0cf-6f55-438b-bd37-1b86c6c2d0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75b4d-43e7-4ee7-8e1a-a8da58fe92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ea0cf-6f55-438b-bd37-1b86c6c2d02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33B02-5C59-417C-8E99-673A8BFB8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c75b4d-43e7-4ee7-8e1a-a8da58fe9275"/>
    <ds:schemaRef ds:uri="f6dea0cf-6f55-438b-bd37-1b86c6c2d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F717D7-B198-42C1-B71F-35603A2CD2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FE0B4-4DB6-4118-AAC5-75239D9049E6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6dea0cf-6f55-438b-bd37-1b86c6c2d022"/>
    <ds:schemaRef ds:uri="9ac75b4d-43e7-4ee7-8e1a-a8da58fe9275"/>
  </ds:schemaRefs>
</ds:datastoreItem>
</file>

<file path=customXml/itemProps4.xml><?xml version="1.0" encoding="utf-8"?>
<ds:datastoreItem xmlns:ds="http://schemas.openxmlformats.org/officeDocument/2006/customXml" ds:itemID="{1ECF4BC2-FB4F-4997-8324-52BDDEC0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15B882ED</Template>
  <TotalTime>1</TotalTime>
  <Pages>4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Bishop</dc:creator>
  <cp:lastModifiedBy>S Ashby</cp:lastModifiedBy>
  <cp:revision>2</cp:revision>
  <cp:lastPrinted>2016-06-17T10:36:00Z</cp:lastPrinted>
  <dcterms:created xsi:type="dcterms:W3CDTF">2020-05-18T10:14:00Z</dcterms:created>
  <dcterms:modified xsi:type="dcterms:W3CDTF">2020-05-18T10:14:00Z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0x010100D6D2452036C8CC4D98F86CF3C3FACE91</vt:lpwstr>
  </property>
</Properties>
</file>