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2" w:type="dxa"/>
        <w:tblLook w:val="04A0" w:firstRow="1" w:lastRow="0" w:firstColumn="1" w:lastColumn="0" w:noHBand="0" w:noVBand="1"/>
      </w:tblPr>
      <w:tblGrid>
        <w:gridCol w:w="9412"/>
      </w:tblGrid>
      <w:tr w:rsidR="00255D74" w14:paraId="5A2C0D25" w14:textId="77777777" w:rsidTr="00563141">
        <w:trPr>
          <w:trHeight w:val="90"/>
        </w:trPr>
        <w:tc>
          <w:tcPr>
            <w:tcW w:w="9412" w:type="dxa"/>
            <w:shd w:val="clear" w:color="auto" w:fill="000000" w:themeFill="text1"/>
          </w:tcPr>
          <w:p w14:paraId="2CF550DE" w14:textId="77777777" w:rsidR="00255D74" w:rsidRDefault="00255D74" w:rsidP="00255D74">
            <w:r w:rsidRPr="00255D74">
              <w:rPr>
                <w:b/>
                <w:bCs/>
              </w:rPr>
              <w:t>Which of the following is a de</w:t>
            </w:r>
            <w:r>
              <w:rPr>
                <w:b/>
                <w:bCs/>
              </w:rPr>
              <w:t>finition of the word ‘context’? Highlight the correct answer.</w:t>
            </w:r>
          </w:p>
        </w:tc>
      </w:tr>
      <w:tr w:rsidR="00255D74" w14:paraId="30B444AD" w14:textId="77777777" w:rsidTr="00563141">
        <w:trPr>
          <w:trHeight w:val="96"/>
        </w:trPr>
        <w:tc>
          <w:tcPr>
            <w:tcW w:w="9412" w:type="dxa"/>
          </w:tcPr>
          <w:p w14:paraId="67011CA1" w14:textId="77777777" w:rsidR="00255D74" w:rsidRDefault="00255D74">
            <w:r w:rsidRPr="00255D74">
              <w:rPr>
                <w:b/>
                <w:bCs/>
              </w:rPr>
              <w:t xml:space="preserve">Context is a synonym of history – it means to look back at what happened </w:t>
            </w:r>
          </w:p>
        </w:tc>
      </w:tr>
      <w:tr w:rsidR="00255D74" w14:paraId="45A42E8C" w14:textId="77777777" w:rsidTr="00563141">
        <w:trPr>
          <w:trHeight w:val="90"/>
        </w:trPr>
        <w:tc>
          <w:tcPr>
            <w:tcW w:w="9412" w:type="dxa"/>
          </w:tcPr>
          <w:p w14:paraId="0EBB61D0" w14:textId="77777777" w:rsidR="00255D74" w:rsidRPr="00255D74" w:rsidRDefault="00255D74">
            <w:pPr>
              <w:rPr>
                <w:b/>
                <w:bCs/>
              </w:rPr>
            </w:pPr>
            <w:r w:rsidRPr="00255D74">
              <w:rPr>
                <w:b/>
                <w:bCs/>
              </w:rPr>
              <w:t>Context helps us to understand the circumstances of something that happens</w:t>
            </w:r>
          </w:p>
        </w:tc>
      </w:tr>
      <w:tr w:rsidR="00255D74" w14:paraId="2FC81DB8" w14:textId="77777777" w:rsidTr="00563141">
        <w:trPr>
          <w:trHeight w:val="96"/>
        </w:trPr>
        <w:tc>
          <w:tcPr>
            <w:tcW w:w="9412" w:type="dxa"/>
          </w:tcPr>
          <w:p w14:paraId="469A7D5C" w14:textId="77777777" w:rsidR="00255D74" w:rsidRPr="00255D74" w:rsidRDefault="00255D74">
            <w:pPr>
              <w:rPr>
                <w:b/>
                <w:bCs/>
              </w:rPr>
            </w:pPr>
            <w:r w:rsidRPr="00255D74">
              <w:rPr>
                <w:b/>
                <w:bCs/>
              </w:rPr>
              <w:t>Context is related to the structure of an entire text</w:t>
            </w:r>
          </w:p>
        </w:tc>
      </w:tr>
      <w:tr w:rsidR="00255D74" w14:paraId="5E070501" w14:textId="77777777" w:rsidTr="00563141">
        <w:trPr>
          <w:trHeight w:val="90"/>
        </w:trPr>
        <w:tc>
          <w:tcPr>
            <w:tcW w:w="9412" w:type="dxa"/>
          </w:tcPr>
          <w:p w14:paraId="2B28F9E1" w14:textId="77777777" w:rsidR="00255D74" w:rsidRPr="00255D74" w:rsidRDefault="00255D74">
            <w:pPr>
              <w:rPr>
                <w:b/>
                <w:bCs/>
              </w:rPr>
            </w:pPr>
            <w:r w:rsidRPr="00255D74">
              <w:rPr>
                <w:b/>
                <w:bCs/>
              </w:rPr>
              <w:t>Context can be defined as the comparison of two or more texts by the same writer</w:t>
            </w:r>
          </w:p>
        </w:tc>
      </w:tr>
      <w:tr w:rsidR="00255D74" w14:paraId="19D94B60" w14:textId="77777777" w:rsidTr="00563141">
        <w:trPr>
          <w:trHeight w:val="96"/>
        </w:trPr>
        <w:tc>
          <w:tcPr>
            <w:tcW w:w="9412" w:type="dxa"/>
          </w:tcPr>
          <w:p w14:paraId="4E57D027" w14:textId="77777777" w:rsidR="00255D74" w:rsidRPr="00255D74" w:rsidRDefault="00255D74">
            <w:pPr>
              <w:rPr>
                <w:b/>
                <w:bCs/>
              </w:rPr>
            </w:pPr>
            <w:r w:rsidRPr="00255D74">
              <w:rPr>
                <w:b/>
                <w:bCs/>
              </w:rPr>
              <w:t xml:space="preserve">Context is when someone collects a range of evidence for analysis </w:t>
            </w:r>
          </w:p>
        </w:tc>
      </w:tr>
      <w:tr w:rsidR="00255D74" w14:paraId="29048EC7" w14:textId="77777777" w:rsidTr="00563141">
        <w:trPr>
          <w:trHeight w:val="90"/>
        </w:trPr>
        <w:tc>
          <w:tcPr>
            <w:tcW w:w="9412" w:type="dxa"/>
            <w:shd w:val="clear" w:color="auto" w:fill="000000" w:themeFill="text1"/>
          </w:tcPr>
          <w:p w14:paraId="402D683C" w14:textId="77777777" w:rsidR="00255D74" w:rsidRPr="00255D74" w:rsidRDefault="00255D74" w:rsidP="00255D74">
            <w:pPr>
              <w:rPr>
                <w:b/>
                <w:bCs/>
              </w:rPr>
            </w:pPr>
            <w:r>
              <w:rPr>
                <w:b/>
                <w:bCs/>
              </w:rPr>
              <w:t>Here is some helpful context and advice for you. Answer the questions below the information.</w:t>
            </w:r>
          </w:p>
        </w:tc>
      </w:tr>
      <w:tr w:rsidR="00255D74" w14:paraId="72B6ED5A" w14:textId="77777777" w:rsidTr="00563141">
        <w:trPr>
          <w:trHeight w:val="3843"/>
        </w:trPr>
        <w:tc>
          <w:tcPr>
            <w:tcW w:w="9412" w:type="dxa"/>
            <w:shd w:val="clear" w:color="auto" w:fill="FFFFFF" w:themeFill="background1"/>
          </w:tcPr>
          <w:p w14:paraId="2EE63EFD" w14:textId="77777777" w:rsidR="00255D74" w:rsidRPr="00255D74" w:rsidRDefault="00255D74" w:rsidP="00255D74">
            <w:pPr>
              <w:rPr>
                <w:b/>
                <w:bCs/>
                <w:u w:val="single"/>
              </w:rPr>
            </w:pPr>
            <w:r w:rsidRPr="00255D74">
              <w:rPr>
                <w:b/>
                <w:bCs/>
                <w:u w:val="single"/>
              </w:rPr>
              <w:t>Social Context</w:t>
            </w:r>
            <w:r w:rsidR="00AD7C5D">
              <w:rPr>
                <w:b/>
                <w:bCs/>
                <w:u w:val="single"/>
              </w:rPr>
              <w:t xml:space="preserve"> - </w:t>
            </w:r>
            <w:r w:rsidRPr="00255D74">
              <w:rPr>
                <w:b/>
                <w:bCs/>
                <w:u w:val="single"/>
              </w:rPr>
              <w:t>‘The Great Chain of Being’</w:t>
            </w:r>
          </w:p>
          <w:p w14:paraId="520B2974" w14:textId="77777777" w:rsidR="00255D74" w:rsidRPr="00255D74" w:rsidRDefault="00255D74" w:rsidP="00255D74">
            <w:pPr>
              <w:rPr>
                <w:b/>
                <w:bCs/>
              </w:rPr>
            </w:pPr>
            <w:r w:rsidRPr="00255D74">
              <w:rPr>
                <w:b/>
                <w:bCs/>
              </w:rPr>
              <w:t xml:space="preserve">It was believed that God had set out an order for everything in the universe. This was a social order where God chose where you belonged in the chain.  From God at the top to plants and minerals at the bottom, this was seen as the natural order. </w:t>
            </w:r>
          </w:p>
          <w:p w14:paraId="1142342A" w14:textId="77777777" w:rsidR="00255D74" w:rsidRPr="00255D74" w:rsidRDefault="00255D74" w:rsidP="00255D74">
            <w:pPr>
              <w:rPr>
                <w:b/>
                <w:bCs/>
              </w:rPr>
            </w:pPr>
            <w:r w:rsidRPr="00255D74">
              <w:rPr>
                <w:b/>
                <w:bCs/>
              </w:rPr>
              <w:t>This order was also related to spirits, and so humans were seen as in the middle of the chain. The human order was therefore ordered, from Kings and Queens at the top to peasants at the bottom.</w:t>
            </w:r>
          </w:p>
          <w:p w14:paraId="33D7EDC0" w14:textId="77777777" w:rsidR="00255D74" w:rsidRPr="00255D74" w:rsidRDefault="00255D74" w:rsidP="00255D74">
            <w:pPr>
              <w:rPr>
                <w:b/>
                <w:bCs/>
                <w:u w:val="single"/>
              </w:rPr>
            </w:pPr>
            <w:r w:rsidRPr="00255D74">
              <w:rPr>
                <w:b/>
                <w:bCs/>
                <w:u w:val="single"/>
              </w:rPr>
              <w:t>Historical Context</w:t>
            </w:r>
            <w:r w:rsidR="00AD7C5D">
              <w:rPr>
                <w:b/>
                <w:bCs/>
                <w:u w:val="single"/>
              </w:rPr>
              <w:t xml:space="preserve"> - </w:t>
            </w:r>
            <w:r w:rsidRPr="00255D74">
              <w:rPr>
                <w:b/>
                <w:bCs/>
                <w:u w:val="single"/>
              </w:rPr>
              <w:t>King James I</w:t>
            </w:r>
          </w:p>
          <w:p w14:paraId="7DC8A4F4" w14:textId="77777777" w:rsidR="008E22A8" w:rsidRPr="00255D74" w:rsidRDefault="00AD7C5D" w:rsidP="00255D74">
            <w:pPr>
              <w:numPr>
                <w:ilvl w:val="0"/>
                <w:numId w:val="1"/>
              </w:numPr>
              <w:rPr>
                <w:b/>
                <w:bCs/>
              </w:rPr>
            </w:pPr>
            <w:r w:rsidRPr="00255D74">
              <w:rPr>
                <w:b/>
                <w:bCs/>
              </w:rPr>
              <w:t>Play was staged during the Jacobean era (when King James I was the king of England)</w:t>
            </w:r>
          </w:p>
          <w:p w14:paraId="156D2C6A" w14:textId="77777777" w:rsidR="008E22A8" w:rsidRPr="00255D74" w:rsidRDefault="00AD7C5D" w:rsidP="00255D74">
            <w:pPr>
              <w:numPr>
                <w:ilvl w:val="0"/>
                <w:numId w:val="1"/>
              </w:numPr>
              <w:rPr>
                <w:b/>
                <w:bCs/>
              </w:rPr>
            </w:pPr>
            <w:r w:rsidRPr="00255D74">
              <w:rPr>
                <w:b/>
                <w:bCs/>
              </w:rPr>
              <w:t>The ‘Gunpowder Plot’ aimed to kill King James I – he felt vulnerable as a king</w:t>
            </w:r>
          </w:p>
          <w:p w14:paraId="184D9715" w14:textId="77777777" w:rsidR="008E22A8" w:rsidRPr="00255D74" w:rsidRDefault="00AD7C5D" w:rsidP="00255D74">
            <w:pPr>
              <w:numPr>
                <w:ilvl w:val="0"/>
                <w:numId w:val="1"/>
              </w:numPr>
              <w:rPr>
                <w:b/>
                <w:bCs/>
              </w:rPr>
            </w:pPr>
            <w:r w:rsidRPr="00255D74">
              <w:rPr>
                <w:b/>
                <w:bCs/>
              </w:rPr>
              <w:t>Many questioned his legitimacy to be the king – he was the first king to reign over the whole of the British Isles</w:t>
            </w:r>
          </w:p>
          <w:p w14:paraId="73A9B96C" w14:textId="77777777" w:rsidR="008E22A8" w:rsidRPr="00255D74" w:rsidRDefault="00AD7C5D" w:rsidP="00255D74">
            <w:pPr>
              <w:numPr>
                <w:ilvl w:val="0"/>
                <w:numId w:val="1"/>
              </w:numPr>
              <w:rPr>
                <w:b/>
                <w:bCs/>
              </w:rPr>
            </w:pPr>
            <w:r w:rsidRPr="00255D74">
              <w:rPr>
                <w:b/>
                <w:bCs/>
              </w:rPr>
              <w:t>He was a patron for Shakespeare’s theatre company, meaning he influenced the play</w:t>
            </w:r>
          </w:p>
          <w:p w14:paraId="513B584C" w14:textId="77777777" w:rsidR="008E22A8" w:rsidRDefault="00AD7C5D" w:rsidP="00255D74">
            <w:pPr>
              <w:numPr>
                <w:ilvl w:val="0"/>
                <w:numId w:val="1"/>
              </w:numPr>
              <w:rPr>
                <w:b/>
                <w:bCs/>
              </w:rPr>
            </w:pPr>
            <w:r w:rsidRPr="00255D74">
              <w:rPr>
                <w:b/>
                <w:bCs/>
              </w:rPr>
              <w:t>He tried to prove witchcraft existed and even wrote a book about it (</w:t>
            </w:r>
            <w:proofErr w:type="spellStart"/>
            <w:r w:rsidRPr="00255D74">
              <w:rPr>
                <w:b/>
                <w:bCs/>
              </w:rPr>
              <w:t>Daemonologie</w:t>
            </w:r>
            <w:proofErr w:type="spellEnd"/>
            <w:r w:rsidRPr="00255D74">
              <w:rPr>
                <w:b/>
                <w:bCs/>
              </w:rPr>
              <w:t>)</w:t>
            </w:r>
          </w:p>
          <w:p w14:paraId="6CB74362" w14:textId="77777777" w:rsidR="00255D74" w:rsidRPr="00255D74" w:rsidRDefault="00255D74" w:rsidP="00255D74">
            <w:pPr>
              <w:rPr>
                <w:b/>
                <w:bCs/>
                <w:u w:val="single"/>
              </w:rPr>
            </w:pPr>
            <w:r w:rsidRPr="00255D74">
              <w:rPr>
                <w:b/>
                <w:bCs/>
                <w:u w:val="single"/>
              </w:rPr>
              <w:t>Biographical Context</w:t>
            </w:r>
            <w:r w:rsidR="00AD7C5D">
              <w:rPr>
                <w:b/>
                <w:bCs/>
                <w:u w:val="single"/>
              </w:rPr>
              <w:t xml:space="preserve"> - </w:t>
            </w:r>
            <w:r w:rsidRPr="00255D74">
              <w:rPr>
                <w:b/>
                <w:bCs/>
                <w:u w:val="single"/>
              </w:rPr>
              <w:t>William Shakespeare</w:t>
            </w:r>
          </w:p>
          <w:p w14:paraId="4DA0F665" w14:textId="77777777" w:rsidR="008E22A8" w:rsidRPr="00255D74" w:rsidRDefault="00AD7C5D" w:rsidP="00255D74">
            <w:pPr>
              <w:numPr>
                <w:ilvl w:val="0"/>
                <w:numId w:val="2"/>
              </w:numPr>
              <w:rPr>
                <w:b/>
                <w:bCs/>
              </w:rPr>
            </w:pPr>
            <w:r w:rsidRPr="00255D74">
              <w:rPr>
                <w:b/>
                <w:bCs/>
              </w:rPr>
              <w:t>Some of the most dominant themes in his plays were war, love, madness and power</w:t>
            </w:r>
          </w:p>
          <w:p w14:paraId="33195AD5" w14:textId="77777777" w:rsidR="008E22A8" w:rsidRPr="00255D74" w:rsidRDefault="00AD7C5D" w:rsidP="00255D74">
            <w:pPr>
              <w:numPr>
                <w:ilvl w:val="0"/>
                <w:numId w:val="2"/>
              </w:numPr>
              <w:rPr>
                <w:b/>
                <w:bCs/>
              </w:rPr>
            </w:pPr>
            <w:r w:rsidRPr="00255D74">
              <w:rPr>
                <w:b/>
                <w:bCs/>
              </w:rPr>
              <w:t>His early plays were mainly comedies and histories, before moving into the 17</w:t>
            </w:r>
            <w:r w:rsidRPr="00255D74">
              <w:rPr>
                <w:b/>
                <w:bCs/>
                <w:vertAlign w:val="superscript"/>
              </w:rPr>
              <w:t>th</w:t>
            </w:r>
            <w:r w:rsidRPr="00255D74">
              <w:rPr>
                <w:b/>
                <w:bCs/>
              </w:rPr>
              <w:t xml:space="preserve"> Century by writing tragedies: Romeo and Juliet, Hamlet, Othello and King Lear</w:t>
            </w:r>
          </w:p>
          <w:p w14:paraId="6EBE648F" w14:textId="77777777" w:rsidR="008E22A8" w:rsidRDefault="00AD7C5D" w:rsidP="00255D74">
            <w:pPr>
              <w:numPr>
                <w:ilvl w:val="0"/>
                <w:numId w:val="2"/>
              </w:numPr>
              <w:rPr>
                <w:b/>
                <w:bCs/>
              </w:rPr>
            </w:pPr>
            <w:r w:rsidRPr="00255D74">
              <w:rPr>
                <w:b/>
                <w:bCs/>
              </w:rPr>
              <w:t>Often used blank verse in his plays (unrhymed lines but following a pattern of syllables per line) – this was almost always in iambic pentameter (five pairs of syllables per line, where every second syllable would be stressed)</w:t>
            </w:r>
          </w:p>
          <w:p w14:paraId="1924B138" w14:textId="77777777" w:rsidR="00563141" w:rsidRPr="00563141" w:rsidRDefault="00563141" w:rsidP="00563141">
            <w:pPr>
              <w:rPr>
                <w:b/>
                <w:bCs/>
                <w:u w:val="single"/>
              </w:rPr>
            </w:pPr>
            <w:r w:rsidRPr="00563141">
              <w:rPr>
                <w:b/>
                <w:bCs/>
                <w:u w:val="single"/>
              </w:rPr>
              <w:t>Textual Context</w:t>
            </w:r>
            <w:r w:rsidR="00AD7C5D">
              <w:rPr>
                <w:b/>
                <w:bCs/>
                <w:u w:val="single"/>
              </w:rPr>
              <w:t xml:space="preserve"> – </w:t>
            </w:r>
            <w:r w:rsidRPr="00563141">
              <w:rPr>
                <w:b/>
                <w:bCs/>
                <w:u w:val="single"/>
              </w:rPr>
              <w:t>Macbeth</w:t>
            </w:r>
            <w:r w:rsidR="00AD7C5D">
              <w:rPr>
                <w:b/>
                <w:bCs/>
                <w:u w:val="single"/>
              </w:rPr>
              <w:t xml:space="preserve">: </w:t>
            </w:r>
            <w:r w:rsidRPr="00563141">
              <w:rPr>
                <w:b/>
                <w:bCs/>
                <w:u w:val="single"/>
              </w:rPr>
              <w:t>The Play</w:t>
            </w:r>
          </w:p>
          <w:p w14:paraId="2FAF8125" w14:textId="77777777" w:rsidR="00563141" w:rsidRPr="00563141" w:rsidRDefault="00563141" w:rsidP="00563141">
            <w:pPr>
              <w:rPr>
                <w:b/>
                <w:bCs/>
              </w:rPr>
            </w:pPr>
            <w:r w:rsidRPr="00563141">
              <w:rPr>
                <w:b/>
                <w:bCs/>
              </w:rPr>
              <w:t xml:space="preserve">This is not about the external contexts of the play (Shakespeare as a playwright, King James I, etc.) – textual contexts are </w:t>
            </w:r>
            <w:r w:rsidRPr="00563141">
              <w:rPr>
                <w:b/>
                <w:bCs/>
                <w:u w:val="single"/>
              </w:rPr>
              <w:t>in</w:t>
            </w:r>
            <w:r w:rsidRPr="00563141">
              <w:rPr>
                <w:b/>
                <w:bCs/>
              </w:rPr>
              <w:t xml:space="preserve"> the play.</w:t>
            </w:r>
          </w:p>
          <w:p w14:paraId="7AFA2D13" w14:textId="77777777" w:rsidR="00563141" w:rsidRPr="00563141" w:rsidRDefault="00563141" w:rsidP="00563141">
            <w:pPr>
              <w:rPr>
                <w:b/>
                <w:bCs/>
              </w:rPr>
            </w:pPr>
            <w:r w:rsidRPr="00563141">
              <w:rPr>
                <w:b/>
                <w:bCs/>
              </w:rPr>
              <w:t>Remember – context means the circumstances that lead to something happening and help us to understood why it happens.</w:t>
            </w:r>
          </w:p>
          <w:p w14:paraId="6AA01A6D" w14:textId="77777777" w:rsidR="00563141" w:rsidRPr="00563141" w:rsidRDefault="00563141" w:rsidP="00563141">
            <w:pPr>
              <w:rPr>
                <w:b/>
                <w:bCs/>
              </w:rPr>
            </w:pPr>
            <w:r w:rsidRPr="00563141">
              <w:rPr>
                <w:b/>
                <w:bCs/>
              </w:rPr>
              <w:t>For this, you will need to discuss the play itself: what led to key situations in the play and how they influence other moments…</w:t>
            </w:r>
          </w:p>
          <w:p w14:paraId="1B22B06D" w14:textId="77777777" w:rsidR="00563141" w:rsidRPr="00255D74" w:rsidRDefault="00563141" w:rsidP="00563141">
            <w:pPr>
              <w:rPr>
                <w:b/>
                <w:bCs/>
              </w:rPr>
            </w:pPr>
          </w:p>
          <w:p w14:paraId="1CD6FD7F" w14:textId="77777777" w:rsidR="008E22A8" w:rsidRPr="00563141" w:rsidRDefault="00AD7C5D" w:rsidP="00563141">
            <w:pPr>
              <w:numPr>
                <w:ilvl w:val="0"/>
                <w:numId w:val="3"/>
              </w:numPr>
              <w:rPr>
                <w:b/>
                <w:bCs/>
                <w:u w:val="single"/>
              </w:rPr>
            </w:pPr>
            <w:r w:rsidRPr="00563141">
              <w:rPr>
                <w:b/>
                <w:bCs/>
                <w:u w:val="single"/>
              </w:rPr>
              <w:t>What is ‘The Great Chain of Being’?</w:t>
            </w:r>
          </w:p>
          <w:p w14:paraId="7EC7B7F1" w14:textId="77777777" w:rsidR="00563141" w:rsidRDefault="00563141" w:rsidP="00563141">
            <w:pPr>
              <w:numPr>
                <w:ilvl w:val="0"/>
                <w:numId w:val="3"/>
              </w:numPr>
              <w:rPr>
                <w:b/>
                <w:bCs/>
                <w:u w:val="single"/>
              </w:rPr>
            </w:pPr>
            <w:r>
              <w:rPr>
                <w:b/>
                <w:bCs/>
                <w:u w:val="single"/>
              </w:rPr>
              <w:t>Is it followed</w:t>
            </w:r>
            <w:r w:rsidR="00AD7C5D" w:rsidRPr="00563141">
              <w:rPr>
                <w:b/>
                <w:bCs/>
                <w:u w:val="single"/>
              </w:rPr>
              <w:t xml:space="preserve"> in the play ‘Macbeth’</w:t>
            </w:r>
            <w:r>
              <w:rPr>
                <w:b/>
                <w:bCs/>
                <w:u w:val="single"/>
              </w:rPr>
              <w:t>, or is it broken</w:t>
            </w:r>
            <w:r w:rsidR="00AD7C5D" w:rsidRPr="00563141">
              <w:rPr>
                <w:b/>
                <w:bCs/>
                <w:u w:val="single"/>
              </w:rPr>
              <w:t>?</w:t>
            </w:r>
          </w:p>
          <w:p w14:paraId="4EE88B57" w14:textId="77777777" w:rsidR="00563141" w:rsidRDefault="00AD7C5D" w:rsidP="00563141">
            <w:pPr>
              <w:numPr>
                <w:ilvl w:val="0"/>
                <w:numId w:val="3"/>
              </w:numPr>
              <w:rPr>
                <w:b/>
                <w:bCs/>
                <w:u w:val="single"/>
              </w:rPr>
            </w:pPr>
            <w:r w:rsidRPr="00563141">
              <w:rPr>
                <w:b/>
                <w:bCs/>
                <w:u w:val="single"/>
              </w:rPr>
              <w:t>What messages and ideas from the play would have pleased King James I?</w:t>
            </w:r>
          </w:p>
          <w:p w14:paraId="4A366CEF" w14:textId="77777777" w:rsidR="00563141" w:rsidRDefault="00AD7C5D" w:rsidP="00563141">
            <w:pPr>
              <w:numPr>
                <w:ilvl w:val="0"/>
                <w:numId w:val="3"/>
              </w:numPr>
              <w:rPr>
                <w:b/>
                <w:bCs/>
                <w:u w:val="single"/>
              </w:rPr>
            </w:pPr>
            <w:r w:rsidRPr="00563141">
              <w:rPr>
                <w:b/>
                <w:bCs/>
                <w:u w:val="single"/>
              </w:rPr>
              <w:t>Are there any moments from the play where it might be useful to discuss King James I?</w:t>
            </w:r>
          </w:p>
          <w:p w14:paraId="24FDEEFB" w14:textId="77777777" w:rsidR="00563141" w:rsidRDefault="00AD7C5D" w:rsidP="00563141">
            <w:pPr>
              <w:numPr>
                <w:ilvl w:val="0"/>
                <w:numId w:val="3"/>
              </w:numPr>
              <w:rPr>
                <w:b/>
                <w:bCs/>
                <w:u w:val="single"/>
              </w:rPr>
            </w:pPr>
            <w:r w:rsidRPr="00563141">
              <w:rPr>
                <w:b/>
                <w:bCs/>
                <w:u w:val="single"/>
              </w:rPr>
              <w:t xml:space="preserve">Does the play ‘Macbeth’ seem to link with his other plays in terms of the </w:t>
            </w:r>
            <w:r w:rsidR="00563141" w:rsidRPr="00563141">
              <w:rPr>
                <w:b/>
                <w:bCs/>
                <w:u w:val="single"/>
              </w:rPr>
              <w:t>themes?</w:t>
            </w:r>
          </w:p>
          <w:p w14:paraId="3CC5EB13" w14:textId="77777777" w:rsidR="00563141" w:rsidRDefault="00AD7C5D" w:rsidP="00563141">
            <w:pPr>
              <w:numPr>
                <w:ilvl w:val="0"/>
                <w:numId w:val="3"/>
              </w:numPr>
              <w:rPr>
                <w:b/>
                <w:bCs/>
                <w:u w:val="single"/>
              </w:rPr>
            </w:pPr>
            <w:r w:rsidRPr="00563141">
              <w:rPr>
                <w:b/>
                <w:bCs/>
                <w:u w:val="single"/>
              </w:rPr>
              <w:t xml:space="preserve">What do you think the characters Macbeth, Othello, King Lear and Hamlet </w:t>
            </w:r>
            <w:r w:rsidR="00563141" w:rsidRPr="00563141">
              <w:rPr>
                <w:b/>
                <w:bCs/>
                <w:u w:val="single"/>
              </w:rPr>
              <w:t>have in c</w:t>
            </w:r>
            <w:r w:rsidRPr="00563141">
              <w:rPr>
                <w:b/>
                <w:bCs/>
                <w:u w:val="single"/>
              </w:rPr>
              <w:t>ommon?</w:t>
            </w:r>
          </w:p>
          <w:p w14:paraId="0FD81438" w14:textId="77777777" w:rsidR="00563141" w:rsidRDefault="00AD7C5D" w:rsidP="00563141">
            <w:pPr>
              <w:numPr>
                <w:ilvl w:val="0"/>
                <w:numId w:val="3"/>
              </w:numPr>
              <w:rPr>
                <w:b/>
                <w:bCs/>
                <w:u w:val="single"/>
              </w:rPr>
            </w:pPr>
            <w:r w:rsidRPr="00563141">
              <w:rPr>
                <w:b/>
                <w:bCs/>
                <w:u w:val="single"/>
              </w:rPr>
              <w:t>Would the character of Macbeth be classed as a hero, a tragic hero or a villain?</w:t>
            </w:r>
          </w:p>
          <w:p w14:paraId="6F8C536D" w14:textId="77777777" w:rsidR="00AD7C5D" w:rsidRDefault="00563141" w:rsidP="00AD7C5D">
            <w:pPr>
              <w:numPr>
                <w:ilvl w:val="0"/>
                <w:numId w:val="3"/>
              </w:numPr>
              <w:rPr>
                <w:b/>
                <w:bCs/>
                <w:u w:val="single"/>
              </w:rPr>
            </w:pPr>
            <w:r>
              <w:rPr>
                <w:b/>
                <w:bCs/>
                <w:u w:val="single"/>
              </w:rPr>
              <w:t>W</w:t>
            </w:r>
            <w:r w:rsidR="00AD7C5D" w:rsidRPr="00563141">
              <w:rPr>
                <w:b/>
                <w:bCs/>
                <w:u w:val="single"/>
              </w:rPr>
              <w:t>hy would different members of the audience view Macbeth’s decisions in different ways?</w:t>
            </w:r>
          </w:p>
          <w:p w14:paraId="75696771" w14:textId="77777777" w:rsidR="00AD7C5D" w:rsidRDefault="00AD7C5D" w:rsidP="00AD7C5D">
            <w:pPr>
              <w:rPr>
                <w:b/>
                <w:bCs/>
                <w:u w:val="single"/>
              </w:rPr>
            </w:pPr>
          </w:p>
          <w:p w14:paraId="67B25B26" w14:textId="77777777" w:rsidR="00AD7C5D" w:rsidRDefault="00AD7C5D" w:rsidP="00AD7C5D">
            <w:pPr>
              <w:rPr>
                <w:b/>
                <w:bCs/>
                <w:u w:val="single"/>
              </w:rPr>
            </w:pPr>
            <w:r>
              <w:rPr>
                <w:b/>
                <w:bCs/>
                <w:u w:val="single"/>
              </w:rPr>
              <w:t>Now write at least three sentences below about the play ‘Macbeth’ that use the word ‘context’.</w:t>
            </w:r>
          </w:p>
          <w:p w14:paraId="405FBFCF" w14:textId="77777777" w:rsidR="00AD7C5D" w:rsidRDefault="00AD7C5D" w:rsidP="00AD7C5D">
            <w:pPr>
              <w:rPr>
                <w:b/>
                <w:bCs/>
                <w:u w:val="single"/>
              </w:rPr>
            </w:pPr>
          </w:p>
          <w:p w14:paraId="344E3D78" w14:textId="77777777" w:rsidR="00AD7C5D" w:rsidRDefault="00AD7C5D" w:rsidP="00AD7C5D">
            <w:pPr>
              <w:rPr>
                <w:b/>
                <w:bCs/>
                <w:u w:val="single"/>
              </w:rPr>
            </w:pPr>
          </w:p>
          <w:p w14:paraId="3898F332" w14:textId="77777777" w:rsidR="00AD7C5D" w:rsidRDefault="00AD7C5D" w:rsidP="00AD7C5D">
            <w:pPr>
              <w:rPr>
                <w:b/>
                <w:bCs/>
                <w:u w:val="single"/>
              </w:rPr>
            </w:pPr>
          </w:p>
          <w:p w14:paraId="5EB68D65" w14:textId="77777777" w:rsidR="00AD7C5D" w:rsidRDefault="00AD7C5D" w:rsidP="00AD7C5D">
            <w:pPr>
              <w:rPr>
                <w:b/>
                <w:bCs/>
                <w:u w:val="single"/>
              </w:rPr>
            </w:pPr>
          </w:p>
          <w:p w14:paraId="1C5B396E" w14:textId="77777777" w:rsidR="00AD7C5D" w:rsidRPr="00AD7C5D" w:rsidRDefault="00AD7C5D" w:rsidP="00AD7C5D">
            <w:pPr>
              <w:rPr>
                <w:b/>
                <w:bCs/>
                <w:u w:val="single"/>
              </w:rPr>
            </w:pPr>
          </w:p>
        </w:tc>
      </w:tr>
      <w:tr w:rsidR="00AD7C5D" w14:paraId="269B44CF" w14:textId="77777777" w:rsidTr="00AD7C5D">
        <w:trPr>
          <w:trHeight w:val="983"/>
        </w:trPr>
        <w:tc>
          <w:tcPr>
            <w:tcW w:w="9412" w:type="dxa"/>
            <w:shd w:val="clear" w:color="auto" w:fill="000000" w:themeFill="text1"/>
          </w:tcPr>
          <w:p w14:paraId="6EBC7EF8" w14:textId="77777777" w:rsidR="00AD7C5D" w:rsidRDefault="00AD7C5D" w:rsidP="00FD56DC">
            <w:pPr>
              <w:rPr>
                <w:rFonts w:ascii="Century Gothic" w:hAnsi="Century Gothic"/>
                <w:b/>
                <w:bCs/>
                <w:sz w:val="20"/>
              </w:rPr>
            </w:pPr>
            <w:r w:rsidRPr="00F812DC">
              <w:rPr>
                <w:rFonts w:ascii="Century Gothic" w:hAnsi="Century Gothic"/>
                <w:b/>
                <w:bCs/>
                <w:sz w:val="20"/>
              </w:rPr>
              <w:lastRenderedPageBreak/>
              <w:t xml:space="preserve">Read the following extract from Act 3, Scene 1 and answer the </w:t>
            </w:r>
            <w:r w:rsidR="00CE66B7">
              <w:rPr>
                <w:rFonts w:ascii="Century Gothic" w:hAnsi="Century Gothic"/>
                <w:b/>
                <w:bCs/>
                <w:sz w:val="20"/>
              </w:rPr>
              <w:t>questions at the bottom of this page</w:t>
            </w:r>
            <w:r w:rsidRPr="00F812DC">
              <w:rPr>
                <w:rFonts w:ascii="Century Gothic" w:hAnsi="Century Gothic"/>
                <w:b/>
                <w:bCs/>
                <w:sz w:val="20"/>
              </w:rPr>
              <w:t>.</w:t>
            </w:r>
          </w:p>
          <w:p w14:paraId="505FD1E0" w14:textId="77777777" w:rsidR="00CE66B7" w:rsidRPr="00F812DC" w:rsidRDefault="00CE66B7" w:rsidP="00FD56DC">
            <w:pPr>
              <w:rPr>
                <w:rFonts w:ascii="Century Gothic" w:hAnsi="Century Gothic"/>
                <w:b/>
                <w:sz w:val="20"/>
              </w:rPr>
            </w:pPr>
          </w:p>
          <w:p w14:paraId="070359DE" w14:textId="77777777" w:rsidR="00AD7C5D" w:rsidRDefault="00AD7C5D" w:rsidP="00FD56DC">
            <w:pPr>
              <w:rPr>
                <w:rFonts w:ascii="Century Gothic" w:hAnsi="Century Gothic"/>
                <w:b/>
                <w:sz w:val="20"/>
              </w:rPr>
            </w:pPr>
            <w:r w:rsidRPr="00F812DC">
              <w:rPr>
                <w:rFonts w:ascii="Century Gothic" w:hAnsi="Century Gothic"/>
                <w:b/>
                <w:bCs/>
                <w:sz w:val="20"/>
              </w:rPr>
              <w:t>In this scene, Macbeth is alone on stage. He is now king and thinking about the witches, their prophecies and Banquo.</w:t>
            </w:r>
          </w:p>
        </w:tc>
      </w:tr>
      <w:tr w:rsidR="00AD7C5D" w14:paraId="3981BC2D" w14:textId="77777777" w:rsidTr="00AD7C5D">
        <w:trPr>
          <w:trHeight w:val="983"/>
        </w:trPr>
        <w:tc>
          <w:tcPr>
            <w:tcW w:w="9412" w:type="dxa"/>
            <w:shd w:val="clear" w:color="auto" w:fill="FFFFFF" w:themeFill="background1"/>
          </w:tcPr>
          <w:p w14:paraId="2DAB84A7" w14:textId="77777777" w:rsidR="00AD7C5D" w:rsidRDefault="00AD7C5D" w:rsidP="00FD56DC">
            <w:pPr>
              <w:rPr>
                <w:rFonts w:ascii="Century Gothic" w:hAnsi="Century Gothic"/>
                <w:b/>
                <w:bCs/>
                <w:i/>
                <w:iCs/>
                <w:sz w:val="20"/>
              </w:rPr>
            </w:pPr>
            <w:r w:rsidRPr="00F812DC">
              <w:rPr>
                <w:rFonts w:ascii="Century Gothic" w:hAnsi="Century Gothic"/>
                <w:b/>
                <w:bCs/>
                <w:i/>
                <w:iCs/>
                <w:sz w:val="20"/>
              </w:rPr>
              <w:tab/>
            </w:r>
            <w:r w:rsidRPr="00F812DC">
              <w:rPr>
                <w:rFonts w:ascii="Century Gothic" w:hAnsi="Century Gothic"/>
                <w:b/>
                <w:bCs/>
                <w:i/>
                <w:iCs/>
                <w:sz w:val="20"/>
              </w:rPr>
              <w:tab/>
            </w:r>
            <w:r w:rsidRPr="00F812DC">
              <w:rPr>
                <w:rFonts w:ascii="Century Gothic" w:hAnsi="Century Gothic"/>
                <w:b/>
                <w:bCs/>
                <w:i/>
                <w:iCs/>
                <w:sz w:val="20"/>
              </w:rPr>
              <w:tab/>
            </w:r>
          </w:p>
          <w:p w14:paraId="280CD123" w14:textId="77777777" w:rsidR="00AD7C5D" w:rsidRPr="00F812DC" w:rsidRDefault="00AD7C5D" w:rsidP="00FD56DC">
            <w:pPr>
              <w:rPr>
                <w:rFonts w:ascii="Century Gothic" w:hAnsi="Century Gothic"/>
                <w:b/>
                <w:sz w:val="20"/>
              </w:rPr>
            </w:pPr>
            <w:r>
              <w:rPr>
                <w:rFonts w:ascii="Century Gothic" w:hAnsi="Century Gothic"/>
                <w:b/>
                <w:bCs/>
                <w:i/>
                <w:iCs/>
                <w:sz w:val="20"/>
              </w:rPr>
              <w:t xml:space="preserve">                                                   </w:t>
            </w:r>
            <w:r w:rsidRPr="00F812DC">
              <w:rPr>
                <w:rFonts w:ascii="Century Gothic" w:hAnsi="Century Gothic"/>
                <w:b/>
                <w:bCs/>
                <w:i/>
                <w:iCs/>
                <w:sz w:val="20"/>
              </w:rPr>
              <w:t>He chid the sisters</w:t>
            </w:r>
          </w:p>
          <w:p w14:paraId="0EBFF6B9"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When first they put the name of king upon me</w:t>
            </w:r>
          </w:p>
          <w:p w14:paraId="7568C3DD"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And bade them speak to him. Then, prophetlike,</w:t>
            </w:r>
          </w:p>
          <w:p w14:paraId="4F2ED904"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They hailed him father to a line of kings.</w:t>
            </w:r>
          </w:p>
          <w:p w14:paraId="53483F4D"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Upon my head they placed a fruitless crown</w:t>
            </w:r>
          </w:p>
          <w:p w14:paraId="15B14671"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 xml:space="preserve">And put a barren </w:t>
            </w:r>
            <w:proofErr w:type="spellStart"/>
            <w:r w:rsidRPr="00F812DC">
              <w:rPr>
                <w:rFonts w:ascii="Century Gothic" w:hAnsi="Century Gothic"/>
                <w:b/>
                <w:bCs/>
                <w:i/>
                <w:iCs/>
                <w:sz w:val="20"/>
              </w:rPr>
              <w:t>scepter</w:t>
            </w:r>
            <w:proofErr w:type="spellEnd"/>
            <w:r w:rsidRPr="00F812DC">
              <w:rPr>
                <w:rFonts w:ascii="Century Gothic" w:hAnsi="Century Gothic"/>
                <w:b/>
                <w:bCs/>
                <w:i/>
                <w:iCs/>
                <w:sz w:val="20"/>
              </w:rPr>
              <w:t xml:space="preserve"> in my grip,</w:t>
            </w:r>
          </w:p>
          <w:p w14:paraId="4CE80BE1"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 xml:space="preserve">Thence to be wrenched with an </w:t>
            </w:r>
            <w:proofErr w:type="spellStart"/>
            <w:r w:rsidRPr="00F812DC">
              <w:rPr>
                <w:rFonts w:ascii="Century Gothic" w:hAnsi="Century Gothic"/>
                <w:b/>
                <w:bCs/>
                <w:i/>
                <w:iCs/>
                <w:sz w:val="20"/>
              </w:rPr>
              <w:t>unlineal</w:t>
            </w:r>
            <w:proofErr w:type="spellEnd"/>
            <w:r w:rsidRPr="00F812DC">
              <w:rPr>
                <w:rFonts w:ascii="Century Gothic" w:hAnsi="Century Gothic"/>
                <w:b/>
                <w:bCs/>
                <w:i/>
                <w:iCs/>
                <w:sz w:val="20"/>
              </w:rPr>
              <w:t xml:space="preserve"> hand,</w:t>
            </w:r>
          </w:p>
          <w:p w14:paraId="7D1CA4BB"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No son of mine succeeding. If ’t be so,</w:t>
            </w:r>
          </w:p>
          <w:p w14:paraId="4EE88CA6"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For Banquo’s issue have I filed my mind;</w:t>
            </w:r>
          </w:p>
          <w:p w14:paraId="4A6899BD"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For them the gracious Duncan have I murdered;</w:t>
            </w:r>
          </w:p>
          <w:p w14:paraId="29DED4E8"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 xml:space="preserve">Put </w:t>
            </w:r>
            <w:proofErr w:type="spellStart"/>
            <w:r w:rsidRPr="00F812DC">
              <w:rPr>
                <w:rFonts w:ascii="Century Gothic" w:hAnsi="Century Gothic"/>
                <w:b/>
                <w:bCs/>
                <w:i/>
                <w:iCs/>
                <w:sz w:val="20"/>
              </w:rPr>
              <w:t>rancors</w:t>
            </w:r>
            <w:proofErr w:type="spellEnd"/>
            <w:r w:rsidRPr="00F812DC">
              <w:rPr>
                <w:rFonts w:ascii="Century Gothic" w:hAnsi="Century Gothic"/>
                <w:b/>
                <w:bCs/>
                <w:i/>
                <w:iCs/>
                <w:sz w:val="20"/>
              </w:rPr>
              <w:t xml:space="preserve"> in the vessel of my peace</w:t>
            </w:r>
          </w:p>
          <w:p w14:paraId="649A9BAD"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Only for them; and mine eternal jewel</w:t>
            </w:r>
          </w:p>
          <w:p w14:paraId="1A531C0F"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Given to the common enemy of man,</w:t>
            </w:r>
          </w:p>
          <w:p w14:paraId="0168279F"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To make them kings, the seed of Banquo kings!</w:t>
            </w:r>
          </w:p>
          <w:p w14:paraId="13C4ACC5"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Rather than so, come fate into the list,</w:t>
            </w:r>
          </w:p>
          <w:p w14:paraId="7B24C945" w14:textId="77777777" w:rsidR="00AD7C5D" w:rsidRPr="00F812DC" w:rsidRDefault="00AD7C5D" w:rsidP="00FD56DC">
            <w:pPr>
              <w:rPr>
                <w:rFonts w:ascii="Century Gothic" w:hAnsi="Century Gothic"/>
                <w:b/>
                <w:sz w:val="20"/>
              </w:rPr>
            </w:pPr>
            <w:r w:rsidRPr="00F812DC">
              <w:rPr>
                <w:rFonts w:ascii="Century Gothic" w:hAnsi="Century Gothic"/>
                <w:b/>
                <w:bCs/>
                <w:i/>
                <w:iCs/>
                <w:sz w:val="20"/>
              </w:rPr>
              <w:t xml:space="preserve">And champion me to </w:t>
            </w:r>
            <w:proofErr w:type="spellStart"/>
            <w:r w:rsidRPr="00F812DC">
              <w:rPr>
                <w:rFonts w:ascii="Century Gothic" w:hAnsi="Century Gothic"/>
                <w:b/>
                <w:bCs/>
                <w:i/>
                <w:iCs/>
                <w:sz w:val="20"/>
              </w:rPr>
              <w:t>th</w:t>
            </w:r>
            <w:proofErr w:type="spellEnd"/>
            <w:r w:rsidRPr="00F812DC">
              <w:rPr>
                <w:rFonts w:ascii="Century Gothic" w:hAnsi="Century Gothic"/>
                <w:b/>
                <w:bCs/>
                <w:i/>
                <w:iCs/>
                <w:sz w:val="20"/>
              </w:rPr>
              <w:t>' utterance.</w:t>
            </w:r>
          </w:p>
          <w:p w14:paraId="4D4A6140" w14:textId="77777777" w:rsidR="00AD7C5D" w:rsidRDefault="00AD7C5D" w:rsidP="00FD56DC">
            <w:pPr>
              <w:rPr>
                <w:rFonts w:ascii="Century Gothic" w:hAnsi="Century Gothic"/>
                <w:b/>
                <w:sz w:val="20"/>
              </w:rPr>
            </w:pPr>
          </w:p>
        </w:tc>
      </w:tr>
      <w:tr w:rsidR="00AD7C5D" w14:paraId="501FD587" w14:textId="77777777" w:rsidTr="00AD7C5D">
        <w:trPr>
          <w:trHeight w:val="983"/>
        </w:trPr>
        <w:tc>
          <w:tcPr>
            <w:tcW w:w="9412" w:type="dxa"/>
            <w:shd w:val="clear" w:color="auto" w:fill="000000" w:themeFill="text1"/>
          </w:tcPr>
          <w:p w14:paraId="411CE1B7" w14:textId="77777777" w:rsidR="00AD7C5D" w:rsidRPr="00F812DC" w:rsidRDefault="00AD7C5D" w:rsidP="00FD56DC">
            <w:pPr>
              <w:rPr>
                <w:rFonts w:ascii="Century Gothic" w:hAnsi="Century Gothic"/>
                <w:b/>
                <w:sz w:val="20"/>
              </w:rPr>
            </w:pPr>
            <w:r w:rsidRPr="00F812DC">
              <w:rPr>
                <w:rFonts w:ascii="Century Gothic" w:hAnsi="Century Gothic"/>
                <w:b/>
                <w:bCs/>
                <w:sz w:val="20"/>
              </w:rPr>
              <w:t>How does Shakespeare present ambition in this scene?</w:t>
            </w:r>
          </w:p>
          <w:p w14:paraId="0C0BFB61" w14:textId="77777777" w:rsidR="00AD7C5D" w:rsidRPr="00F812DC" w:rsidRDefault="00AD7C5D" w:rsidP="00FD56DC">
            <w:pPr>
              <w:rPr>
                <w:rFonts w:ascii="Century Gothic" w:hAnsi="Century Gothic"/>
                <w:b/>
                <w:sz w:val="20"/>
              </w:rPr>
            </w:pPr>
            <w:r w:rsidRPr="00F812DC">
              <w:rPr>
                <w:rFonts w:ascii="Century Gothic" w:hAnsi="Century Gothic"/>
                <w:b/>
                <w:bCs/>
                <w:sz w:val="20"/>
              </w:rPr>
              <w:t>Which evidence from this scene is relevant to your argument?</w:t>
            </w:r>
          </w:p>
          <w:p w14:paraId="42B7802B" w14:textId="77777777" w:rsidR="00AD7C5D" w:rsidRPr="00F812DC" w:rsidRDefault="00AD7C5D" w:rsidP="00FD56DC">
            <w:pPr>
              <w:rPr>
                <w:rFonts w:ascii="Century Gothic" w:hAnsi="Century Gothic"/>
                <w:b/>
                <w:sz w:val="20"/>
              </w:rPr>
            </w:pPr>
            <w:r w:rsidRPr="00F812DC">
              <w:rPr>
                <w:rFonts w:ascii="Century Gothic" w:hAnsi="Century Gothic"/>
                <w:b/>
                <w:bCs/>
                <w:sz w:val="20"/>
              </w:rPr>
              <w:t>What methods have been used by Shakespeare in this scene?</w:t>
            </w:r>
          </w:p>
          <w:p w14:paraId="14BCD9D9" w14:textId="77777777" w:rsidR="00AD7C5D" w:rsidRPr="00F812DC" w:rsidRDefault="00AD7C5D" w:rsidP="00FD56DC">
            <w:pPr>
              <w:rPr>
                <w:rFonts w:ascii="Century Gothic" w:hAnsi="Century Gothic"/>
                <w:b/>
                <w:sz w:val="20"/>
              </w:rPr>
            </w:pPr>
            <w:r w:rsidRPr="00F812DC">
              <w:rPr>
                <w:rFonts w:ascii="Century Gothic" w:hAnsi="Century Gothic"/>
                <w:b/>
                <w:bCs/>
                <w:sz w:val="20"/>
              </w:rPr>
              <w:t>What does the evidence suggest about ambition in this scene?</w:t>
            </w:r>
          </w:p>
          <w:p w14:paraId="2BFE26B6" w14:textId="77777777" w:rsidR="00AD7C5D" w:rsidRDefault="00AD7C5D" w:rsidP="00FD56DC">
            <w:pPr>
              <w:rPr>
                <w:rFonts w:ascii="Century Gothic" w:hAnsi="Century Gothic"/>
                <w:b/>
                <w:sz w:val="20"/>
              </w:rPr>
            </w:pPr>
            <w:r>
              <w:rPr>
                <w:rFonts w:ascii="Century Gothic" w:hAnsi="Century Gothic"/>
                <w:b/>
                <w:bCs/>
                <w:sz w:val="20"/>
              </w:rPr>
              <w:t>What context is relevant when considering this scene and why</w:t>
            </w:r>
            <w:r w:rsidRPr="00F812DC">
              <w:rPr>
                <w:rFonts w:ascii="Century Gothic" w:hAnsi="Century Gothic"/>
                <w:b/>
                <w:bCs/>
                <w:sz w:val="20"/>
              </w:rPr>
              <w:t>?</w:t>
            </w:r>
          </w:p>
        </w:tc>
      </w:tr>
      <w:tr w:rsidR="00AD7C5D" w14:paraId="39314927" w14:textId="77777777" w:rsidTr="00AD7C5D">
        <w:trPr>
          <w:trHeight w:val="983"/>
        </w:trPr>
        <w:tc>
          <w:tcPr>
            <w:tcW w:w="9412" w:type="dxa"/>
            <w:shd w:val="clear" w:color="auto" w:fill="FFFFFF" w:themeFill="background1"/>
          </w:tcPr>
          <w:p w14:paraId="704F8BD5" w14:textId="77777777" w:rsidR="00AD7C5D" w:rsidRDefault="00AD7C5D" w:rsidP="00FD56DC">
            <w:pPr>
              <w:rPr>
                <w:rFonts w:ascii="Century Gothic" w:hAnsi="Century Gothic"/>
                <w:b/>
                <w:sz w:val="20"/>
              </w:rPr>
            </w:pPr>
          </w:p>
          <w:p w14:paraId="36B46AE2" w14:textId="77777777" w:rsidR="00AD7C5D" w:rsidRDefault="00AD7C5D" w:rsidP="00FD56DC">
            <w:pPr>
              <w:rPr>
                <w:rFonts w:ascii="Century Gothic" w:hAnsi="Century Gothic"/>
                <w:b/>
                <w:sz w:val="20"/>
              </w:rPr>
            </w:pPr>
          </w:p>
          <w:p w14:paraId="4275275C" w14:textId="77777777" w:rsidR="00AD7C5D" w:rsidRDefault="00AD7C5D" w:rsidP="00FD56DC">
            <w:pPr>
              <w:rPr>
                <w:rFonts w:ascii="Century Gothic" w:hAnsi="Century Gothic"/>
                <w:b/>
                <w:sz w:val="20"/>
              </w:rPr>
            </w:pPr>
          </w:p>
          <w:p w14:paraId="2373C44C" w14:textId="77777777" w:rsidR="00AD7C5D" w:rsidRDefault="00AD7C5D" w:rsidP="00FD56DC">
            <w:pPr>
              <w:rPr>
                <w:rFonts w:ascii="Century Gothic" w:hAnsi="Century Gothic"/>
                <w:b/>
                <w:sz w:val="20"/>
              </w:rPr>
            </w:pPr>
          </w:p>
          <w:p w14:paraId="2B3E6337" w14:textId="77777777" w:rsidR="00AD7C5D" w:rsidRDefault="00AD7C5D" w:rsidP="00FD56DC">
            <w:pPr>
              <w:rPr>
                <w:rFonts w:ascii="Century Gothic" w:hAnsi="Century Gothic"/>
                <w:b/>
                <w:sz w:val="20"/>
              </w:rPr>
            </w:pPr>
          </w:p>
          <w:p w14:paraId="1370F306" w14:textId="77777777" w:rsidR="00AD7C5D" w:rsidRDefault="00AD7C5D" w:rsidP="00FD56DC">
            <w:pPr>
              <w:rPr>
                <w:rFonts w:ascii="Century Gothic" w:hAnsi="Century Gothic"/>
                <w:b/>
                <w:sz w:val="20"/>
              </w:rPr>
            </w:pPr>
          </w:p>
          <w:p w14:paraId="6F27EFF0" w14:textId="77777777" w:rsidR="00AD7C5D" w:rsidRDefault="00AD7C5D" w:rsidP="00FD56DC">
            <w:pPr>
              <w:rPr>
                <w:rFonts w:ascii="Century Gothic" w:hAnsi="Century Gothic"/>
                <w:b/>
                <w:sz w:val="20"/>
              </w:rPr>
            </w:pPr>
          </w:p>
          <w:p w14:paraId="6A2CC452" w14:textId="77777777" w:rsidR="00AD7C5D" w:rsidRDefault="00AD7C5D" w:rsidP="00FD56DC">
            <w:pPr>
              <w:rPr>
                <w:rFonts w:ascii="Century Gothic" w:hAnsi="Century Gothic"/>
                <w:b/>
                <w:sz w:val="20"/>
              </w:rPr>
            </w:pPr>
          </w:p>
          <w:p w14:paraId="52745AA0" w14:textId="77777777" w:rsidR="00AD7C5D" w:rsidRDefault="00AD7C5D" w:rsidP="00FD56DC">
            <w:pPr>
              <w:rPr>
                <w:rFonts w:ascii="Century Gothic" w:hAnsi="Century Gothic"/>
                <w:b/>
                <w:sz w:val="20"/>
              </w:rPr>
            </w:pPr>
          </w:p>
          <w:p w14:paraId="54C587FC" w14:textId="77777777" w:rsidR="00AD7C5D" w:rsidRDefault="00AD7C5D" w:rsidP="00FD56DC">
            <w:pPr>
              <w:rPr>
                <w:rFonts w:ascii="Century Gothic" w:hAnsi="Century Gothic"/>
                <w:b/>
                <w:sz w:val="20"/>
              </w:rPr>
            </w:pPr>
          </w:p>
          <w:p w14:paraId="38FEC2E9" w14:textId="77777777" w:rsidR="00AD7C5D" w:rsidRDefault="00AD7C5D" w:rsidP="00FD56DC">
            <w:pPr>
              <w:rPr>
                <w:rFonts w:ascii="Century Gothic" w:hAnsi="Century Gothic"/>
                <w:b/>
                <w:sz w:val="20"/>
              </w:rPr>
            </w:pPr>
          </w:p>
          <w:p w14:paraId="208841DC" w14:textId="77777777" w:rsidR="00AD7C5D" w:rsidRDefault="00AD7C5D" w:rsidP="00FD56DC">
            <w:pPr>
              <w:rPr>
                <w:rFonts w:ascii="Century Gothic" w:hAnsi="Century Gothic"/>
                <w:b/>
                <w:sz w:val="20"/>
              </w:rPr>
            </w:pPr>
          </w:p>
          <w:p w14:paraId="265346E7" w14:textId="77777777" w:rsidR="00AD7C5D" w:rsidRDefault="00AD7C5D" w:rsidP="00FD56DC">
            <w:pPr>
              <w:rPr>
                <w:rFonts w:ascii="Century Gothic" w:hAnsi="Century Gothic"/>
                <w:b/>
                <w:sz w:val="20"/>
              </w:rPr>
            </w:pPr>
          </w:p>
          <w:p w14:paraId="63D3C550" w14:textId="77777777" w:rsidR="00AD7C5D" w:rsidRDefault="00AD7C5D" w:rsidP="00FD56DC">
            <w:pPr>
              <w:rPr>
                <w:rFonts w:ascii="Century Gothic" w:hAnsi="Century Gothic"/>
                <w:b/>
                <w:sz w:val="20"/>
              </w:rPr>
            </w:pPr>
          </w:p>
          <w:p w14:paraId="4E456D25" w14:textId="77777777" w:rsidR="00AD7C5D" w:rsidRDefault="00AD7C5D" w:rsidP="00FD56DC">
            <w:pPr>
              <w:rPr>
                <w:rFonts w:ascii="Century Gothic" w:hAnsi="Century Gothic"/>
                <w:b/>
                <w:sz w:val="20"/>
              </w:rPr>
            </w:pPr>
          </w:p>
          <w:p w14:paraId="58791189" w14:textId="77777777" w:rsidR="00AD7C5D" w:rsidRDefault="00AD7C5D" w:rsidP="00FD56DC">
            <w:pPr>
              <w:rPr>
                <w:rFonts w:ascii="Century Gothic" w:hAnsi="Century Gothic"/>
                <w:b/>
                <w:sz w:val="20"/>
              </w:rPr>
            </w:pPr>
          </w:p>
          <w:p w14:paraId="37A2A098" w14:textId="77777777" w:rsidR="00AD7C5D" w:rsidRDefault="00AD7C5D" w:rsidP="00FD56DC">
            <w:pPr>
              <w:rPr>
                <w:rFonts w:ascii="Century Gothic" w:hAnsi="Century Gothic"/>
                <w:b/>
                <w:sz w:val="20"/>
              </w:rPr>
            </w:pPr>
          </w:p>
          <w:p w14:paraId="74F7A94D" w14:textId="77777777" w:rsidR="00AD7C5D" w:rsidRDefault="00AD7C5D" w:rsidP="00FD56DC">
            <w:pPr>
              <w:rPr>
                <w:rFonts w:ascii="Century Gothic" w:hAnsi="Century Gothic"/>
                <w:b/>
                <w:sz w:val="20"/>
              </w:rPr>
            </w:pPr>
          </w:p>
          <w:p w14:paraId="5C26F71E" w14:textId="77777777" w:rsidR="00AD7C5D" w:rsidRDefault="00AD7C5D" w:rsidP="00FD56DC">
            <w:pPr>
              <w:rPr>
                <w:rFonts w:ascii="Century Gothic" w:hAnsi="Century Gothic"/>
                <w:b/>
                <w:sz w:val="20"/>
              </w:rPr>
            </w:pPr>
          </w:p>
          <w:p w14:paraId="5DE31562" w14:textId="77777777" w:rsidR="00AD7C5D" w:rsidRDefault="00AD7C5D" w:rsidP="00FD56DC">
            <w:pPr>
              <w:rPr>
                <w:rFonts w:ascii="Century Gothic" w:hAnsi="Century Gothic"/>
                <w:b/>
                <w:sz w:val="20"/>
              </w:rPr>
            </w:pPr>
          </w:p>
          <w:p w14:paraId="6BB8487C" w14:textId="77777777" w:rsidR="00AD7C5D" w:rsidRDefault="00AD7C5D" w:rsidP="00FD56DC">
            <w:pPr>
              <w:rPr>
                <w:rFonts w:ascii="Century Gothic" w:hAnsi="Century Gothic"/>
                <w:b/>
                <w:sz w:val="20"/>
              </w:rPr>
            </w:pPr>
          </w:p>
          <w:p w14:paraId="17C1AEDE" w14:textId="77777777" w:rsidR="00AD7C5D" w:rsidRDefault="00AD7C5D" w:rsidP="00FD56DC">
            <w:pPr>
              <w:rPr>
                <w:rFonts w:ascii="Century Gothic" w:hAnsi="Century Gothic"/>
                <w:b/>
                <w:sz w:val="20"/>
              </w:rPr>
            </w:pPr>
          </w:p>
          <w:p w14:paraId="7C5E2AD3" w14:textId="77777777" w:rsidR="00AD7C5D" w:rsidRDefault="00AD7C5D" w:rsidP="00FD56DC">
            <w:pPr>
              <w:rPr>
                <w:rFonts w:ascii="Century Gothic" w:hAnsi="Century Gothic"/>
                <w:b/>
                <w:sz w:val="20"/>
              </w:rPr>
            </w:pPr>
          </w:p>
          <w:p w14:paraId="439DD8FD" w14:textId="77777777" w:rsidR="00AD7C5D" w:rsidRDefault="00AD7C5D" w:rsidP="00FD56DC">
            <w:pPr>
              <w:rPr>
                <w:rFonts w:ascii="Century Gothic" w:hAnsi="Century Gothic"/>
                <w:b/>
                <w:sz w:val="20"/>
              </w:rPr>
            </w:pPr>
          </w:p>
          <w:p w14:paraId="199A30F6" w14:textId="77777777" w:rsidR="00AD7C5D" w:rsidRDefault="00AD7C5D" w:rsidP="00FD56DC">
            <w:pPr>
              <w:rPr>
                <w:rFonts w:ascii="Century Gothic" w:hAnsi="Century Gothic"/>
                <w:b/>
                <w:sz w:val="20"/>
              </w:rPr>
            </w:pPr>
          </w:p>
          <w:p w14:paraId="4B55190B" w14:textId="77777777" w:rsidR="00AD7C5D" w:rsidRDefault="00AD7C5D" w:rsidP="00FD56DC">
            <w:pPr>
              <w:rPr>
                <w:rFonts w:ascii="Century Gothic" w:hAnsi="Century Gothic"/>
                <w:b/>
                <w:sz w:val="20"/>
              </w:rPr>
            </w:pPr>
          </w:p>
          <w:p w14:paraId="1AAEA65F" w14:textId="77777777" w:rsidR="00AD7C5D" w:rsidRDefault="00AD7C5D" w:rsidP="00FD56DC">
            <w:pPr>
              <w:rPr>
                <w:rFonts w:ascii="Century Gothic" w:hAnsi="Century Gothic"/>
                <w:b/>
                <w:sz w:val="20"/>
              </w:rPr>
            </w:pPr>
          </w:p>
        </w:tc>
      </w:tr>
    </w:tbl>
    <w:p w14:paraId="32D03150" w14:textId="77777777" w:rsidR="00E35934" w:rsidRDefault="00E35934"/>
    <w:sectPr w:rsidR="00E3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C56"/>
    <w:multiLevelType w:val="hybridMultilevel"/>
    <w:tmpl w:val="7DCA2DA2"/>
    <w:lvl w:ilvl="0" w:tplc="FED4A6B2">
      <w:start w:val="1"/>
      <w:numFmt w:val="decimal"/>
      <w:lvlText w:val="%1."/>
      <w:lvlJc w:val="left"/>
      <w:pPr>
        <w:tabs>
          <w:tab w:val="num" w:pos="720"/>
        </w:tabs>
        <w:ind w:left="720" w:hanging="360"/>
      </w:pPr>
    </w:lvl>
    <w:lvl w:ilvl="1" w:tplc="8A8A58DE" w:tentative="1">
      <w:start w:val="1"/>
      <w:numFmt w:val="decimal"/>
      <w:lvlText w:val="%2."/>
      <w:lvlJc w:val="left"/>
      <w:pPr>
        <w:tabs>
          <w:tab w:val="num" w:pos="1440"/>
        </w:tabs>
        <w:ind w:left="1440" w:hanging="360"/>
      </w:pPr>
    </w:lvl>
    <w:lvl w:ilvl="2" w:tplc="D9AE7064" w:tentative="1">
      <w:start w:val="1"/>
      <w:numFmt w:val="decimal"/>
      <w:lvlText w:val="%3."/>
      <w:lvlJc w:val="left"/>
      <w:pPr>
        <w:tabs>
          <w:tab w:val="num" w:pos="2160"/>
        </w:tabs>
        <w:ind w:left="2160" w:hanging="360"/>
      </w:pPr>
    </w:lvl>
    <w:lvl w:ilvl="3" w:tplc="0AF2570E" w:tentative="1">
      <w:start w:val="1"/>
      <w:numFmt w:val="decimal"/>
      <w:lvlText w:val="%4."/>
      <w:lvlJc w:val="left"/>
      <w:pPr>
        <w:tabs>
          <w:tab w:val="num" w:pos="2880"/>
        </w:tabs>
        <w:ind w:left="2880" w:hanging="360"/>
      </w:pPr>
    </w:lvl>
    <w:lvl w:ilvl="4" w:tplc="257C8D42" w:tentative="1">
      <w:start w:val="1"/>
      <w:numFmt w:val="decimal"/>
      <w:lvlText w:val="%5."/>
      <w:lvlJc w:val="left"/>
      <w:pPr>
        <w:tabs>
          <w:tab w:val="num" w:pos="3600"/>
        </w:tabs>
        <w:ind w:left="3600" w:hanging="360"/>
      </w:pPr>
    </w:lvl>
    <w:lvl w:ilvl="5" w:tplc="8B5E133A" w:tentative="1">
      <w:start w:val="1"/>
      <w:numFmt w:val="decimal"/>
      <w:lvlText w:val="%6."/>
      <w:lvlJc w:val="left"/>
      <w:pPr>
        <w:tabs>
          <w:tab w:val="num" w:pos="4320"/>
        </w:tabs>
        <w:ind w:left="4320" w:hanging="360"/>
      </w:pPr>
    </w:lvl>
    <w:lvl w:ilvl="6" w:tplc="DD50E012" w:tentative="1">
      <w:start w:val="1"/>
      <w:numFmt w:val="decimal"/>
      <w:lvlText w:val="%7."/>
      <w:lvlJc w:val="left"/>
      <w:pPr>
        <w:tabs>
          <w:tab w:val="num" w:pos="5040"/>
        </w:tabs>
        <w:ind w:left="5040" w:hanging="360"/>
      </w:pPr>
    </w:lvl>
    <w:lvl w:ilvl="7" w:tplc="9FD2BDFE" w:tentative="1">
      <w:start w:val="1"/>
      <w:numFmt w:val="decimal"/>
      <w:lvlText w:val="%8."/>
      <w:lvlJc w:val="left"/>
      <w:pPr>
        <w:tabs>
          <w:tab w:val="num" w:pos="5760"/>
        </w:tabs>
        <w:ind w:left="5760" w:hanging="360"/>
      </w:pPr>
    </w:lvl>
    <w:lvl w:ilvl="8" w:tplc="3CB8BA72" w:tentative="1">
      <w:start w:val="1"/>
      <w:numFmt w:val="decimal"/>
      <w:lvlText w:val="%9."/>
      <w:lvlJc w:val="left"/>
      <w:pPr>
        <w:tabs>
          <w:tab w:val="num" w:pos="6480"/>
        </w:tabs>
        <w:ind w:left="6480" w:hanging="360"/>
      </w:pPr>
    </w:lvl>
  </w:abstractNum>
  <w:abstractNum w:abstractNumId="1" w15:restartNumberingAfterBreak="0">
    <w:nsid w:val="39D27607"/>
    <w:multiLevelType w:val="hybridMultilevel"/>
    <w:tmpl w:val="924853B8"/>
    <w:lvl w:ilvl="0" w:tplc="2D48A210">
      <w:start w:val="1"/>
      <w:numFmt w:val="bullet"/>
      <w:lvlText w:val="•"/>
      <w:lvlJc w:val="left"/>
      <w:pPr>
        <w:tabs>
          <w:tab w:val="num" w:pos="720"/>
        </w:tabs>
        <w:ind w:left="720" w:hanging="360"/>
      </w:pPr>
      <w:rPr>
        <w:rFonts w:ascii="Arial" w:hAnsi="Arial" w:hint="default"/>
      </w:rPr>
    </w:lvl>
    <w:lvl w:ilvl="1" w:tplc="C74AF67C" w:tentative="1">
      <w:start w:val="1"/>
      <w:numFmt w:val="bullet"/>
      <w:lvlText w:val="•"/>
      <w:lvlJc w:val="left"/>
      <w:pPr>
        <w:tabs>
          <w:tab w:val="num" w:pos="1440"/>
        </w:tabs>
        <w:ind w:left="1440" w:hanging="360"/>
      </w:pPr>
      <w:rPr>
        <w:rFonts w:ascii="Arial" w:hAnsi="Arial" w:hint="default"/>
      </w:rPr>
    </w:lvl>
    <w:lvl w:ilvl="2" w:tplc="80F81992" w:tentative="1">
      <w:start w:val="1"/>
      <w:numFmt w:val="bullet"/>
      <w:lvlText w:val="•"/>
      <w:lvlJc w:val="left"/>
      <w:pPr>
        <w:tabs>
          <w:tab w:val="num" w:pos="2160"/>
        </w:tabs>
        <w:ind w:left="2160" w:hanging="360"/>
      </w:pPr>
      <w:rPr>
        <w:rFonts w:ascii="Arial" w:hAnsi="Arial" w:hint="default"/>
      </w:rPr>
    </w:lvl>
    <w:lvl w:ilvl="3" w:tplc="68447F68" w:tentative="1">
      <w:start w:val="1"/>
      <w:numFmt w:val="bullet"/>
      <w:lvlText w:val="•"/>
      <w:lvlJc w:val="left"/>
      <w:pPr>
        <w:tabs>
          <w:tab w:val="num" w:pos="2880"/>
        </w:tabs>
        <w:ind w:left="2880" w:hanging="360"/>
      </w:pPr>
      <w:rPr>
        <w:rFonts w:ascii="Arial" w:hAnsi="Arial" w:hint="default"/>
      </w:rPr>
    </w:lvl>
    <w:lvl w:ilvl="4" w:tplc="21E0F430" w:tentative="1">
      <w:start w:val="1"/>
      <w:numFmt w:val="bullet"/>
      <w:lvlText w:val="•"/>
      <w:lvlJc w:val="left"/>
      <w:pPr>
        <w:tabs>
          <w:tab w:val="num" w:pos="3600"/>
        </w:tabs>
        <w:ind w:left="3600" w:hanging="360"/>
      </w:pPr>
      <w:rPr>
        <w:rFonts w:ascii="Arial" w:hAnsi="Arial" w:hint="default"/>
      </w:rPr>
    </w:lvl>
    <w:lvl w:ilvl="5" w:tplc="98EE544E" w:tentative="1">
      <w:start w:val="1"/>
      <w:numFmt w:val="bullet"/>
      <w:lvlText w:val="•"/>
      <w:lvlJc w:val="left"/>
      <w:pPr>
        <w:tabs>
          <w:tab w:val="num" w:pos="4320"/>
        </w:tabs>
        <w:ind w:left="4320" w:hanging="360"/>
      </w:pPr>
      <w:rPr>
        <w:rFonts w:ascii="Arial" w:hAnsi="Arial" w:hint="default"/>
      </w:rPr>
    </w:lvl>
    <w:lvl w:ilvl="6" w:tplc="AA340F1C" w:tentative="1">
      <w:start w:val="1"/>
      <w:numFmt w:val="bullet"/>
      <w:lvlText w:val="•"/>
      <w:lvlJc w:val="left"/>
      <w:pPr>
        <w:tabs>
          <w:tab w:val="num" w:pos="5040"/>
        </w:tabs>
        <w:ind w:left="5040" w:hanging="360"/>
      </w:pPr>
      <w:rPr>
        <w:rFonts w:ascii="Arial" w:hAnsi="Arial" w:hint="default"/>
      </w:rPr>
    </w:lvl>
    <w:lvl w:ilvl="7" w:tplc="FDEC0018" w:tentative="1">
      <w:start w:val="1"/>
      <w:numFmt w:val="bullet"/>
      <w:lvlText w:val="•"/>
      <w:lvlJc w:val="left"/>
      <w:pPr>
        <w:tabs>
          <w:tab w:val="num" w:pos="5760"/>
        </w:tabs>
        <w:ind w:left="5760" w:hanging="360"/>
      </w:pPr>
      <w:rPr>
        <w:rFonts w:ascii="Arial" w:hAnsi="Arial" w:hint="default"/>
      </w:rPr>
    </w:lvl>
    <w:lvl w:ilvl="8" w:tplc="080AE1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AB400E"/>
    <w:multiLevelType w:val="hybridMultilevel"/>
    <w:tmpl w:val="37CC139E"/>
    <w:lvl w:ilvl="0" w:tplc="05C8197E">
      <w:start w:val="1"/>
      <w:numFmt w:val="decimal"/>
      <w:lvlText w:val="%1."/>
      <w:lvlJc w:val="left"/>
      <w:pPr>
        <w:tabs>
          <w:tab w:val="num" w:pos="720"/>
        </w:tabs>
        <w:ind w:left="720" w:hanging="360"/>
      </w:pPr>
    </w:lvl>
    <w:lvl w:ilvl="1" w:tplc="6ABE5ABE" w:tentative="1">
      <w:start w:val="1"/>
      <w:numFmt w:val="decimal"/>
      <w:lvlText w:val="%2."/>
      <w:lvlJc w:val="left"/>
      <w:pPr>
        <w:tabs>
          <w:tab w:val="num" w:pos="1440"/>
        </w:tabs>
        <w:ind w:left="1440" w:hanging="360"/>
      </w:pPr>
    </w:lvl>
    <w:lvl w:ilvl="2" w:tplc="ACA6F652" w:tentative="1">
      <w:start w:val="1"/>
      <w:numFmt w:val="decimal"/>
      <w:lvlText w:val="%3."/>
      <w:lvlJc w:val="left"/>
      <w:pPr>
        <w:tabs>
          <w:tab w:val="num" w:pos="2160"/>
        </w:tabs>
        <w:ind w:left="2160" w:hanging="360"/>
      </w:pPr>
    </w:lvl>
    <w:lvl w:ilvl="3" w:tplc="45EA84B4" w:tentative="1">
      <w:start w:val="1"/>
      <w:numFmt w:val="decimal"/>
      <w:lvlText w:val="%4."/>
      <w:lvlJc w:val="left"/>
      <w:pPr>
        <w:tabs>
          <w:tab w:val="num" w:pos="2880"/>
        </w:tabs>
        <w:ind w:left="2880" w:hanging="360"/>
      </w:pPr>
    </w:lvl>
    <w:lvl w:ilvl="4" w:tplc="653C3D52" w:tentative="1">
      <w:start w:val="1"/>
      <w:numFmt w:val="decimal"/>
      <w:lvlText w:val="%5."/>
      <w:lvlJc w:val="left"/>
      <w:pPr>
        <w:tabs>
          <w:tab w:val="num" w:pos="3600"/>
        </w:tabs>
        <w:ind w:left="3600" w:hanging="360"/>
      </w:pPr>
    </w:lvl>
    <w:lvl w:ilvl="5" w:tplc="F5742548" w:tentative="1">
      <w:start w:val="1"/>
      <w:numFmt w:val="decimal"/>
      <w:lvlText w:val="%6."/>
      <w:lvlJc w:val="left"/>
      <w:pPr>
        <w:tabs>
          <w:tab w:val="num" w:pos="4320"/>
        </w:tabs>
        <w:ind w:left="4320" w:hanging="360"/>
      </w:pPr>
    </w:lvl>
    <w:lvl w:ilvl="6" w:tplc="C460089C" w:tentative="1">
      <w:start w:val="1"/>
      <w:numFmt w:val="decimal"/>
      <w:lvlText w:val="%7."/>
      <w:lvlJc w:val="left"/>
      <w:pPr>
        <w:tabs>
          <w:tab w:val="num" w:pos="5040"/>
        </w:tabs>
        <w:ind w:left="5040" w:hanging="360"/>
      </w:pPr>
    </w:lvl>
    <w:lvl w:ilvl="7" w:tplc="9E023688" w:tentative="1">
      <w:start w:val="1"/>
      <w:numFmt w:val="decimal"/>
      <w:lvlText w:val="%8."/>
      <w:lvlJc w:val="left"/>
      <w:pPr>
        <w:tabs>
          <w:tab w:val="num" w:pos="5760"/>
        </w:tabs>
        <w:ind w:left="5760" w:hanging="360"/>
      </w:pPr>
    </w:lvl>
    <w:lvl w:ilvl="8" w:tplc="88C8FF7A" w:tentative="1">
      <w:start w:val="1"/>
      <w:numFmt w:val="decimal"/>
      <w:lvlText w:val="%9."/>
      <w:lvlJc w:val="left"/>
      <w:pPr>
        <w:tabs>
          <w:tab w:val="num" w:pos="6480"/>
        </w:tabs>
        <w:ind w:left="6480" w:hanging="360"/>
      </w:pPr>
    </w:lvl>
  </w:abstractNum>
  <w:abstractNum w:abstractNumId="3" w15:restartNumberingAfterBreak="0">
    <w:nsid w:val="4E793A59"/>
    <w:multiLevelType w:val="hybridMultilevel"/>
    <w:tmpl w:val="3CE0A852"/>
    <w:lvl w:ilvl="0" w:tplc="F350E2F0">
      <w:start w:val="1"/>
      <w:numFmt w:val="decimal"/>
      <w:lvlText w:val="%1."/>
      <w:lvlJc w:val="left"/>
      <w:pPr>
        <w:tabs>
          <w:tab w:val="num" w:pos="720"/>
        </w:tabs>
        <w:ind w:left="720" w:hanging="360"/>
      </w:pPr>
    </w:lvl>
    <w:lvl w:ilvl="1" w:tplc="99642C84" w:tentative="1">
      <w:start w:val="1"/>
      <w:numFmt w:val="decimal"/>
      <w:lvlText w:val="%2."/>
      <w:lvlJc w:val="left"/>
      <w:pPr>
        <w:tabs>
          <w:tab w:val="num" w:pos="1440"/>
        </w:tabs>
        <w:ind w:left="1440" w:hanging="360"/>
      </w:pPr>
    </w:lvl>
    <w:lvl w:ilvl="2" w:tplc="3B98B7E2" w:tentative="1">
      <w:start w:val="1"/>
      <w:numFmt w:val="decimal"/>
      <w:lvlText w:val="%3."/>
      <w:lvlJc w:val="left"/>
      <w:pPr>
        <w:tabs>
          <w:tab w:val="num" w:pos="2160"/>
        </w:tabs>
        <w:ind w:left="2160" w:hanging="360"/>
      </w:pPr>
    </w:lvl>
    <w:lvl w:ilvl="3" w:tplc="0ECE37A6" w:tentative="1">
      <w:start w:val="1"/>
      <w:numFmt w:val="decimal"/>
      <w:lvlText w:val="%4."/>
      <w:lvlJc w:val="left"/>
      <w:pPr>
        <w:tabs>
          <w:tab w:val="num" w:pos="2880"/>
        </w:tabs>
        <w:ind w:left="2880" w:hanging="360"/>
      </w:pPr>
    </w:lvl>
    <w:lvl w:ilvl="4" w:tplc="3954A988" w:tentative="1">
      <w:start w:val="1"/>
      <w:numFmt w:val="decimal"/>
      <w:lvlText w:val="%5."/>
      <w:lvlJc w:val="left"/>
      <w:pPr>
        <w:tabs>
          <w:tab w:val="num" w:pos="3600"/>
        </w:tabs>
        <w:ind w:left="3600" w:hanging="360"/>
      </w:pPr>
    </w:lvl>
    <w:lvl w:ilvl="5" w:tplc="6FE04CEA" w:tentative="1">
      <w:start w:val="1"/>
      <w:numFmt w:val="decimal"/>
      <w:lvlText w:val="%6."/>
      <w:lvlJc w:val="left"/>
      <w:pPr>
        <w:tabs>
          <w:tab w:val="num" w:pos="4320"/>
        </w:tabs>
        <w:ind w:left="4320" w:hanging="360"/>
      </w:pPr>
    </w:lvl>
    <w:lvl w:ilvl="6" w:tplc="35FE9872" w:tentative="1">
      <w:start w:val="1"/>
      <w:numFmt w:val="decimal"/>
      <w:lvlText w:val="%7."/>
      <w:lvlJc w:val="left"/>
      <w:pPr>
        <w:tabs>
          <w:tab w:val="num" w:pos="5040"/>
        </w:tabs>
        <w:ind w:left="5040" w:hanging="360"/>
      </w:pPr>
    </w:lvl>
    <w:lvl w:ilvl="7" w:tplc="E4E6EAEE" w:tentative="1">
      <w:start w:val="1"/>
      <w:numFmt w:val="decimal"/>
      <w:lvlText w:val="%8."/>
      <w:lvlJc w:val="left"/>
      <w:pPr>
        <w:tabs>
          <w:tab w:val="num" w:pos="5760"/>
        </w:tabs>
        <w:ind w:left="5760" w:hanging="360"/>
      </w:pPr>
    </w:lvl>
    <w:lvl w:ilvl="8" w:tplc="5C62A500" w:tentative="1">
      <w:start w:val="1"/>
      <w:numFmt w:val="decimal"/>
      <w:lvlText w:val="%9."/>
      <w:lvlJc w:val="left"/>
      <w:pPr>
        <w:tabs>
          <w:tab w:val="num" w:pos="6480"/>
        </w:tabs>
        <w:ind w:left="6480" w:hanging="360"/>
      </w:pPr>
    </w:lvl>
  </w:abstractNum>
  <w:abstractNum w:abstractNumId="4" w15:restartNumberingAfterBreak="0">
    <w:nsid w:val="68416293"/>
    <w:multiLevelType w:val="hybridMultilevel"/>
    <w:tmpl w:val="EB6E5960"/>
    <w:lvl w:ilvl="0" w:tplc="0A6C3066">
      <w:start w:val="1"/>
      <w:numFmt w:val="decimal"/>
      <w:lvlText w:val="%1."/>
      <w:lvlJc w:val="left"/>
      <w:pPr>
        <w:tabs>
          <w:tab w:val="num" w:pos="720"/>
        </w:tabs>
        <w:ind w:left="720" w:hanging="360"/>
      </w:pPr>
    </w:lvl>
    <w:lvl w:ilvl="1" w:tplc="2F9CCCCA" w:tentative="1">
      <w:start w:val="1"/>
      <w:numFmt w:val="decimal"/>
      <w:lvlText w:val="%2."/>
      <w:lvlJc w:val="left"/>
      <w:pPr>
        <w:tabs>
          <w:tab w:val="num" w:pos="1440"/>
        </w:tabs>
        <w:ind w:left="1440" w:hanging="360"/>
      </w:pPr>
    </w:lvl>
    <w:lvl w:ilvl="2" w:tplc="13482402" w:tentative="1">
      <w:start w:val="1"/>
      <w:numFmt w:val="decimal"/>
      <w:lvlText w:val="%3."/>
      <w:lvlJc w:val="left"/>
      <w:pPr>
        <w:tabs>
          <w:tab w:val="num" w:pos="2160"/>
        </w:tabs>
        <w:ind w:left="2160" w:hanging="360"/>
      </w:pPr>
    </w:lvl>
    <w:lvl w:ilvl="3" w:tplc="ED16E492" w:tentative="1">
      <w:start w:val="1"/>
      <w:numFmt w:val="decimal"/>
      <w:lvlText w:val="%4."/>
      <w:lvlJc w:val="left"/>
      <w:pPr>
        <w:tabs>
          <w:tab w:val="num" w:pos="2880"/>
        </w:tabs>
        <w:ind w:left="2880" w:hanging="360"/>
      </w:pPr>
    </w:lvl>
    <w:lvl w:ilvl="4" w:tplc="37865B8A" w:tentative="1">
      <w:start w:val="1"/>
      <w:numFmt w:val="decimal"/>
      <w:lvlText w:val="%5."/>
      <w:lvlJc w:val="left"/>
      <w:pPr>
        <w:tabs>
          <w:tab w:val="num" w:pos="3600"/>
        </w:tabs>
        <w:ind w:left="3600" w:hanging="360"/>
      </w:pPr>
    </w:lvl>
    <w:lvl w:ilvl="5" w:tplc="1EC4B3D0" w:tentative="1">
      <w:start w:val="1"/>
      <w:numFmt w:val="decimal"/>
      <w:lvlText w:val="%6."/>
      <w:lvlJc w:val="left"/>
      <w:pPr>
        <w:tabs>
          <w:tab w:val="num" w:pos="4320"/>
        </w:tabs>
        <w:ind w:left="4320" w:hanging="360"/>
      </w:pPr>
    </w:lvl>
    <w:lvl w:ilvl="6" w:tplc="9FF4D610" w:tentative="1">
      <w:start w:val="1"/>
      <w:numFmt w:val="decimal"/>
      <w:lvlText w:val="%7."/>
      <w:lvlJc w:val="left"/>
      <w:pPr>
        <w:tabs>
          <w:tab w:val="num" w:pos="5040"/>
        </w:tabs>
        <w:ind w:left="5040" w:hanging="360"/>
      </w:pPr>
    </w:lvl>
    <w:lvl w:ilvl="7" w:tplc="C578318E" w:tentative="1">
      <w:start w:val="1"/>
      <w:numFmt w:val="decimal"/>
      <w:lvlText w:val="%8."/>
      <w:lvlJc w:val="left"/>
      <w:pPr>
        <w:tabs>
          <w:tab w:val="num" w:pos="5760"/>
        </w:tabs>
        <w:ind w:left="5760" w:hanging="360"/>
      </w:pPr>
    </w:lvl>
    <w:lvl w:ilvl="8" w:tplc="6E843BA6" w:tentative="1">
      <w:start w:val="1"/>
      <w:numFmt w:val="decimal"/>
      <w:lvlText w:val="%9."/>
      <w:lvlJc w:val="left"/>
      <w:pPr>
        <w:tabs>
          <w:tab w:val="num" w:pos="6480"/>
        </w:tabs>
        <w:ind w:left="6480" w:hanging="360"/>
      </w:pPr>
    </w:lvl>
  </w:abstractNum>
  <w:abstractNum w:abstractNumId="5" w15:restartNumberingAfterBreak="0">
    <w:nsid w:val="6C5C5305"/>
    <w:multiLevelType w:val="hybridMultilevel"/>
    <w:tmpl w:val="5A08748A"/>
    <w:lvl w:ilvl="0" w:tplc="68785332">
      <w:start w:val="1"/>
      <w:numFmt w:val="bullet"/>
      <w:lvlText w:val="•"/>
      <w:lvlJc w:val="left"/>
      <w:pPr>
        <w:tabs>
          <w:tab w:val="num" w:pos="720"/>
        </w:tabs>
        <w:ind w:left="720" w:hanging="360"/>
      </w:pPr>
      <w:rPr>
        <w:rFonts w:ascii="Arial" w:hAnsi="Arial" w:hint="default"/>
      </w:rPr>
    </w:lvl>
    <w:lvl w:ilvl="1" w:tplc="04A2F528" w:tentative="1">
      <w:start w:val="1"/>
      <w:numFmt w:val="bullet"/>
      <w:lvlText w:val="•"/>
      <w:lvlJc w:val="left"/>
      <w:pPr>
        <w:tabs>
          <w:tab w:val="num" w:pos="1440"/>
        </w:tabs>
        <w:ind w:left="1440" w:hanging="360"/>
      </w:pPr>
      <w:rPr>
        <w:rFonts w:ascii="Arial" w:hAnsi="Arial" w:hint="default"/>
      </w:rPr>
    </w:lvl>
    <w:lvl w:ilvl="2" w:tplc="C5525778" w:tentative="1">
      <w:start w:val="1"/>
      <w:numFmt w:val="bullet"/>
      <w:lvlText w:val="•"/>
      <w:lvlJc w:val="left"/>
      <w:pPr>
        <w:tabs>
          <w:tab w:val="num" w:pos="2160"/>
        </w:tabs>
        <w:ind w:left="2160" w:hanging="360"/>
      </w:pPr>
      <w:rPr>
        <w:rFonts w:ascii="Arial" w:hAnsi="Arial" w:hint="default"/>
      </w:rPr>
    </w:lvl>
    <w:lvl w:ilvl="3" w:tplc="0E9AABE0" w:tentative="1">
      <w:start w:val="1"/>
      <w:numFmt w:val="bullet"/>
      <w:lvlText w:val="•"/>
      <w:lvlJc w:val="left"/>
      <w:pPr>
        <w:tabs>
          <w:tab w:val="num" w:pos="2880"/>
        </w:tabs>
        <w:ind w:left="2880" w:hanging="360"/>
      </w:pPr>
      <w:rPr>
        <w:rFonts w:ascii="Arial" w:hAnsi="Arial" w:hint="default"/>
      </w:rPr>
    </w:lvl>
    <w:lvl w:ilvl="4" w:tplc="5C46556A" w:tentative="1">
      <w:start w:val="1"/>
      <w:numFmt w:val="bullet"/>
      <w:lvlText w:val="•"/>
      <w:lvlJc w:val="left"/>
      <w:pPr>
        <w:tabs>
          <w:tab w:val="num" w:pos="3600"/>
        </w:tabs>
        <w:ind w:left="3600" w:hanging="360"/>
      </w:pPr>
      <w:rPr>
        <w:rFonts w:ascii="Arial" w:hAnsi="Arial" w:hint="default"/>
      </w:rPr>
    </w:lvl>
    <w:lvl w:ilvl="5" w:tplc="30B64704" w:tentative="1">
      <w:start w:val="1"/>
      <w:numFmt w:val="bullet"/>
      <w:lvlText w:val="•"/>
      <w:lvlJc w:val="left"/>
      <w:pPr>
        <w:tabs>
          <w:tab w:val="num" w:pos="4320"/>
        </w:tabs>
        <w:ind w:left="4320" w:hanging="360"/>
      </w:pPr>
      <w:rPr>
        <w:rFonts w:ascii="Arial" w:hAnsi="Arial" w:hint="default"/>
      </w:rPr>
    </w:lvl>
    <w:lvl w:ilvl="6" w:tplc="D41CE338" w:tentative="1">
      <w:start w:val="1"/>
      <w:numFmt w:val="bullet"/>
      <w:lvlText w:val="•"/>
      <w:lvlJc w:val="left"/>
      <w:pPr>
        <w:tabs>
          <w:tab w:val="num" w:pos="5040"/>
        </w:tabs>
        <w:ind w:left="5040" w:hanging="360"/>
      </w:pPr>
      <w:rPr>
        <w:rFonts w:ascii="Arial" w:hAnsi="Arial" w:hint="default"/>
      </w:rPr>
    </w:lvl>
    <w:lvl w:ilvl="7" w:tplc="56D6E782" w:tentative="1">
      <w:start w:val="1"/>
      <w:numFmt w:val="bullet"/>
      <w:lvlText w:val="•"/>
      <w:lvlJc w:val="left"/>
      <w:pPr>
        <w:tabs>
          <w:tab w:val="num" w:pos="5760"/>
        </w:tabs>
        <w:ind w:left="5760" w:hanging="360"/>
      </w:pPr>
      <w:rPr>
        <w:rFonts w:ascii="Arial" w:hAnsi="Arial" w:hint="default"/>
      </w:rPr>
    </w:lvl>
    <w:lvl w:ilvl="8" w:tplc="FC4A62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74"/>
    <w:rsid w:val="00255D74"/>
    <w:rsid w:val="00563141"/>
    <w:rsid w:val="008E22A8"/>
    <w:rsid w:val="00AD7C5D"/>
    <w:rsid w:val="00CE66B7"/>
    <w:rsid w:val="00D346E2"/>
    <w:rsid w:val="00E3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C7C1"/>
  <w15:docId w15:val="{F178DFB0-5DD0-4000-B91D-79AD52F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0864">
      <w:bodyDiv w:val="1"/>
      <w:marLeft w:val="0"/>
      <w:marRight w:val="0"/>
      <w:marTop w:val="0"/>
      <w:marBottom w:val="0"/>
      <w:divBdr>
        <w:top w:val="none" w:sz="0" w:space="0" w:color="auto"/>
        <w:left w:val="none" w:sz="0" w:space="0" w:color="auto"/>
        <w:bottom w:val="none" w:sz="0" w:space="0" w:color="auto"/>
        <w:right w:val="none" w:sz="0" w:space="0" w:color="auto"/>
      </w:divBdr>
      <w:divsChild>
        <w:div w:id="1868983472">
          <w:marLeft w:val="720"/>
          <w:marRight w:val="0"/>
          <w:marTop w:val="0"/>
          <w:marBottom w:val="0"/>
          <w:divBdr>
            <w:top w:val="none" w:sz="0" w:space="0" w:color="auto"/>
            <w:left w:val="none" w:sz="0" w:space="0" w:color="auto"/>
            <w:bottom w:val="none" w:sz="0" w:space="0" w:color="auto"/>
            <w:right w:val="none" w:sz="0" w:space="0" w:color="auto"/>
          </w:divBdr>
        </w:div>
        <w:div w:id="2099986556">
          <w:marLeft w:val="720"/>
          <w:marRight w:val="0"/>
          <w:marTop w:val="0"/>
          <w:marBottom w:val="0"/>
          <w:divBdr>
            <w:top w:val="none" w:sz="0" w:space="0" w:color="auto"/>
            <w:left w:val="none" w:sz="0" w:space="0" w:color="auto"/>
            <w:bottom w:val="none" w:sz="0" w:space="0" w:color="auto"/>
            <w:right w:val="none" w:sz="0" w:space="0" w:color="auto"/>
          </w:divBdr>
        </w:div>
        <w:div w:id="1742024988">
          <w:marLeft w:val="720"/>
          <w:marRight w:val="0"/>
          <w:marTop w:val="0"/>
          <w:marBottom w:val="0"/>
          <w:divBdr>
            <w:top w:val="none" w:sz="0" w:space="0" w:color="auto"/>
            <w:left w:val="none" w:sz="0" w:space="0" w:color="auto"/>
            <w:bottom w:val="none" w:sz="0" w:space="0" w:color="auto"/>
            <w:right w:val="none" w:sz="0" w:space="0" w:color="auto"/>
          </w:divBdr>
        </w:div>
        <w:div w:id="1940599288">
          <w:marLeft w:val="720"/>
          <w:marRight w:val="0"/>
          <w:marTop w:val="0"/>
          <w:marBottom w:val="0"/>
          <w:divBdr>
            <w:top w:val="none" w:sz="0" w:space="0" w:color="auto"/>
            <w:left w:val="none" w:sz="0" w:space="0" w:color="auto"/>
            <w:bottom w:val="none" w:sz="0" w:space="0" w:color="auto"/>
            <w:right w:val="none" w:sz="0" w:space="0" w:color="auto"/>
          </w:divBdr>
        </w:div>
      </w:divsChild>
    </w:div>
    <w:div w:id="422338642">
      <w:bodyDiv w:val="1"/>
      <w:marLeft w:val="0"/>
      <w:marRight w:val="0"/>
      <w:marTop w:val="0"/>
      <w:marBottom w:val="0"/>
      <w:divBdr>
        <w:top w:val="none" w:sz="0" w:space="0" w:color="auto"/>
        <w:left w:val="none" w:sz="0" w:space="0" w:color="auto"/>
        <w:bottom w:val="none" w:sz="0" w:space="0" w:color="auto"/>
        <w:right w:val="none" w:sz="0" w:space="0" w:color="auto"/>
      </w:divBdr>
      <w:divsChild>
        <w:div w:id="663506779">
          <w:marLeft w:val="720"/>
          <w:marRight w:val="0"/>
          <w:marTop w:val="0"/>
          <w:marBottom w:val="0"/>
          <w:divBdr>
            <w:top w:val="none" w:sz="0" w:space="0" w:color="auto"/>
            <w:left w:val="none" w:sz="0" w:space="0" w:color="auto"/>
            <w:bottom w:val="none" w:sz="0" w:space="0" w:color="auto"/>
            <w:right w:val="none" w:sz="0" w:space="0" w:color="auto"/>
          </w:divBdr>
        </w:div>
        <w:div w:id="896860856">
          <w:marLeft w:val="720"/>
          <w:marRight w:val="0"/>
          <w:marTop w:val="0"/>
          <w:marBottom w:val="0"/>
          <w:divBdr>
            <w:top w:val="none" w:sz="0" w:space="0" w:color="auto"/>
            <w:left w:val="none" w:sz="0" w:space="0" w:color="auto"/>
            <w:bottom w:val="none" w:sz="0" w:space="0" w:color="auto"/>
            <w:right w:val="none" w:sz="0" w:space="0" w:color="auto"/>
          </w:divBdr>
        </w:div>
        <w:div w:id="1176773225">
          <w:marLeft w:val="720"/>
          <w:marRight w:val="0"/>
          <w:marTop w:val="0"/>
          <w:marBottom w:val="0"/>
          <w:divBdr>
            <w:top w:val="none" w:sz="0" w:space="0" w:color="auto"/>
            <w:left w:val="none" w:sz="0" w:space="0" w:color="auto"/>
            <w:bottom w:val="none" w:sz="0" w:space="0" w:color="auto"/>
            <w:right w:val="none" w:sz="0" w:space="0" w:color="auto"/>
          </w:divBdr>
        </w:div>
        <w:div w:id="469057197">
          <w:marLeft w:val="720"/>
          <w:marRight w:val="0"/>
          <w:marTop w:val="0"/>
          <w:marBottom w:val="0"/>
          <w:divBdr>
            <w:top w:val="none" w:sz="0" w:space="0" w:color="auto"/>
            <w:left w:val="none" w:sz="0" w:space="0" w:color="auto"/>
            <w:bottom w:val="none" w:sz="0" w:space="0" w:color="auto"/>
            <w:right w:val="none" w:sz="0" w:space="0" w:color="auto"/>
          </w:divBdr>
        </w:div>
      </w:divsChild>
    </w:div>
    <w:div w:id="442265740">
      <w:bodyDiv w:val="1"/>
      <w:marLeft w:val="0"/>
      <w:marRight w:val="0"/>
      <w:marTop w:val="0"/>
      <w:marBottom w:val="0"/>
      <w:divBdr>
        <w:top w:val="none" w:sz="0" w:space="0" w:color="auto"/>
        <w:left w:val="none" w:sz="0" w:space="0" w:color="auto"/>
        <w:bottom w:val="none" w:sz="0" w:space="0" w:color="auto"/>
        <w:right w:val="none" w:sz="0" w:space="0" w:color="auto"/>
      </w:divBdr>
    </w:div>
    <w:div w:id="460852944">
      <w:bodyDiv w:val="1"/>
      <w:marLeft w:val="0"/>
      <w:marRight w:val="0"/>
      <w:marTop w:val="0"/>
      <w:marBottom w:val="0"/>
      <w:divBdr>
        <w:top w:val="none" w:sz="0" w:space="0" w:color="auto"/>
        <w:left w:val="none" w:sz="0" w:space="0" w:color="auto"/>
        <w:bottom w:val="none" w:sz="0" w:space="0" w:color="auto"/>
        <w:right w:val="none" w:sz="0" w:space="0" w:color="auto"/>
      </w:divBdr>
      <w:divsChild>
        <w:div w:id="1167940226">
          <w:marLeft w:val="720"/>
          <w:marRight w:val="0"/>
          <w:marTop w:val="0"/>
          <w:marBottom w:val="0"/>
          <w:divBdr>
            <w:top w:val="none" w:sz="0" w:space="0" w:color="auto"/>
            <w:left w:val="none" w:sz="0" w:space="0" w:color="auto"/>
            <w:bottom w:val="none" w:sz="0" w:space="0" w:color="auto"/>
            <w:right w:val="none" w:sz="0" w:space="0" w:color="auto"/>
          </w:divBdr>
        </w:div>
        <w:div w:id="114368915">
          <w:marLeft w:val="720"/>
          <w:marRight w:val="0"/>
          <w:marTop w:val="0"/>
          <w:marBottom w:val="0"/>
          <w:divBdr>
            <w:top w:val="none" w:sz="0" w:space="0" w:color="auto"/>
            <w:left w:val="none" w:sz="0" w:space="0" w:color="auto"/>
            <w:bottom w:val="none" w:sz="0" w:space="0" w:color="auto"/>
            <w:right w:val="none" w:sz="0" w:space="0" w:color="auto"/>
          </w:divBdr>
        </w:div>
        <w:div w:id="808976576">
          <w:marLeft w:val="720"/>
          <w:marRight w:val="0"/>
          <w:marTop w:val="0"/>
          <w:marBottom w:val="0"/>
          <w:divBdr>
            <w:top w:val="none" w:sz="0" w:space="0" w:color="auto"/>
            <w:left w:val="none" w:sz="0" w:space="0" w:color="auto"/>
            <w:bottom w:val="none" w:sz="0" w:space="0" w:color="auto"/>
            <w:right w:val="none" w:sz="0" w:space="0" w:color="auto"/>
          </w:divBdr>
        </w:div>
        <w:div w:id="863445061">
          <w:marLeft w:val="720"/>
          <w:marRight w:val="0"/>
          <w:marTop w:val="0"/>
          <w:marBottom w:val="0"/>
          <w:divBdr>
            <w:top w:val="none" w:sz="0" w:space="0" w:color="auto"/>
            <w:left w:val="none" w:sz="0" w:space="0" w:color="auto"/>
            <w:bottom w:val="none" w:sz="0" w:space="0" w:color="auto"/>
            <w:right w:val="none" w:sz="0" w:space="0" w:color="auto"/>
          </w:divBdr>
        </w:div>
      </w:divsChild>
    </w:div>
    <w:div w:id="586693510">
      <w:bodyDiv w:val="1"/>
      <w:marLeft w:val="0"/>
      <w:marRight w:val="0"/>
      <w:marTop w:val="0"/>
      <w:marBottom w:val="0"/>
      <w:divBdr>
        <w:top w:val="none" w:sz="0" w:space="0" w:color="auto"/>
        <w:left w:val="none" w:sz="0" w:space="0" w:color="auto"/>
        <w:bottom w:val="none" w:sz="0" w:space="0" w:color="auto"/>
        <w:right w:val="none" w:sz="0" w:space="0" w:color="auto"/>
      </w:divBdr>
    </w:div>
    <w:div w:id="647438372">
      <w:bodyDiv w:val="1"/>
      <w:marLeft w:val="0"/>
      <w:marRight w:val="0"/>
      <w:marTop w:val="0"/>
      <w:marBottom w:val="0"/>
      <w:divBdr>
        <w:top w:val="none" w:sz="0" w:space="0" w:color="auto"/>
        <w:left w:val="none" w:sz="0" w:space="0" w:color="auto"/>
        <w:bottom w:val="none" w:sz="0" w:space="0" w:color="auto"/>
        <w:right w:val="none" w:sz="0" w:space="0" w:color="auto"/>
      </w:divBdr>
      <w:divsChild>
        <w:div w:id="1563979319">
          <w:marLeft w:val="547"/>
          <w:marRight w:val="0"/>
          <w:marTop w:val="0"/>
          <w:marBottom w:val="0"/>
          <w:divBdr>
            <w:top w:val="none" w:sz="0" w:space="0" w:color="auto"/>
            <w:left w:val="none" w:sz="0" w:space="0" w:color="auto"/>
            <w:bottom w:val="none" w:sz="0" w:space="0" w:color="auto"/>
            <w:right w:val="none" w:sz="0" w:space="0" w:color="auto"/>
          </w:divBdr>
        </w:div>
        <w:div w:id="462039588">
          <w:marLeft w:val="547"/>
          <w:marRight w:val="0"/>
          <w:marTop w:val="0"/>
          <w:marBottom w:val="0"/>
          <w:divBdr>
            <w:top w:val="none" w:sz="0" w:space="0" w:color="auto"/>
            <w:left w:val="none" w:sz="0" w:space="0" w:color="auto"/>
            <w:bottom w:val="none" w:sz="0" w:space="0" w:color="auto"/>
            <w:right w:val="none" w:sz="0" w:space="0" w:color="auto"/>
          </w:divBdr>
        </w:div>
        <w:div w:id="296644699">
          <w:marLeft w:val="547"/>
          <w:marRight w:val="0"/>
          <w:marTop w:val="0"/>
          <w:marBottom w:val="0"/>
          <w:divBdr>
            <w:top w:val="none" w:sz="0" w:space="0" w:color="auto"/>
            <w:left w:val="none" w:sz="0" w:space="0" w:color="auto"/>
            <w:bottom w:val="none" w:sz="0" w:space="0" w:color="auto"/>
            <w:right w:val="none" w:sz="0" w:space="0" w:color="auto"/>
          </w:divBdr>
        </w:div>
        <w:div w:id="1121648697">
          <w:marLeft w:val="547"/>
          <w:marRight w:val="0"/>
          <w:marTop w:val="0"/>
          <w:marBottom w:val="0"/>
          <w:divBdr>
            <w:top w:val="none" w:sz="0" w:space="0" w:color="auto"/>
            <w:left w:val="none" w:sz="0" w:space="0" w:color="auto"/>
            <w:bottom w:val="none" w:sz="0" w:space="0" w:color="auto"/>
            <w:right w:val="none" w:sz="0" w:space="0" w:color="auto"/>
          </w:divBdr>
        </w:div>
        <w:div w:id="1806465897">
          <w:marLeft w:val="547"/>
          <w:marRight w:val="0"/>
          <w:marTop w:val="0"/>
          <w:marBottom w:val="0"/>
          <w:divBdr>
            <w:top w:val="none" w:sz="0" w:space="0" w:color="auto"/>
            <w:left w:val="none" w:sz="0" w:space="0" w:color="auto"/>
            <w:bottom w:val="none" w:sz="0" w:space="0" w:color="auto"/>
            <w:right w:val="none" w:sz="0" w:space="0" w:color="auto"/>
          </w:divBdr>
        </w:div>
      </w:divsChild>
    </w:div>
    <w:div w:id="747653665">
      <w:bodyDiv w:val="1"/>
      <w:marLeft w:val="0"/>
      <w:marRight w:val="0"/>
      <w:marTop w:val="0"/>
      <w:marBottom w:val="0"/>
      <w:divBdr>
        <w:top w:val="none" w:sz="0" w:space="0" w:color="auto"/>
        <w:left w:val="none" w:sz="0" w:space="0" w:color="auto"/>
        <w:bottom w:val="none" w:sz="0" w:space="0" w:color="auto"/>
        <w:right w:val="none" w:sz="0" w:space="0" w:color="auto"/>
      </w:divBdr>
      <w:divsChild>
        <w:div w:id="632634054">
          <w:marLeft w:val="720"/>
          <w:marRight w:val="0"/>
          <w:marTop w:val="0"/>
          <w:marBottom w:val="0"/>
          <w:divBdr>
            <w:top w:val="none" w:sz="0" w:space="0" w:color="auto"/>
            <w:left w:val="none" w:sz="0" w:space="0" w:color="auto"/>
            <w:bottom w:val="none" w:sz="0" w:space="0" w:color="auto"/>
            <w:right w:val="none" w:sz="0" w:space="0" w:color="auto"/>
          </w:divBdr>
        </w:div>
        <w:div w:id="679702542">
          <w:marLeft w:val="720"/>
          <w:marRight w:val="0"/>
          <w:marTop w:val="0"/>
          <w:marBottom w:val="0"/>
          <w:divBdr>
            <w:top w:val="none" w:sz="0" w:space="0" w:color="auto"/>
            <w:left w:val="none" w:sz="0" w:space="0" w:color="auto"/>
            <w:bottom w:val="none" w:sz="0" w:space="0" w:color="auto"/>
            <w:right w:val="none" w:sz="0" w:space="0" w:color="auto"/>
          </w:divBdr>
        </w:div>
        <w:div w:id="49573308">
          <w:marLeft w:val="720"/>
          <w:marRight w:val="0"/>
          <w:marTop w:val="0"/>
          <w:marBottom w:val="0"/>
          <w:divBdr>
            <w:top w:val="none" w:sz="0" w:space="0" w:color="auto"/>
            <w:left w:val="none" w:sz="0" w:space="0" w:color="auto"/>
            <w:bottom w:val="none" w:sz="0" w:space="0" w:color="auto"/>
            <w:right w:val="none" w:sz="0" w:space="0" w:color="auto"/>
          </w:divBdr>
        </w:div>
        <w:div w:id="632758652">
          <w:marLeft w:val="720"/>
          <w:marRight w:val="0"/>
          <w:marTop w:val="0"/>
          <w:marBottom w:val="0"/>
          <w:divBdr>
            <w:top w:val="none" w:sz="0" w:space="0" w:color="auto"/>
            <w:left w:val="none" w:sz="0" w:space="0" w:color="auto"/>
            <w:bottom w:val="none" w:sz="0" w:space="0" w:color="auto"/>
            <w:right w:val="none" w:sz="0" w:space="0" w:color="auto"/>
          </w:divBdr>
        </w:div>
      </w:divsChild>
    </w:div>
    <w:div w:id="859702886">
      <w:bodyDiv w:val="1"/>
      <w:marLeft w:val="0"/>
      <w:marRight w:val="0"/>
      <w:marTop w:val="0"/>
      <w:marBottom w:val="0"/>
      <w:divBdr>
        <w:top w:val="none" w:sz="0" w:space="0" w:color="auto"/>
        <w:left w:val="none" w:sz="0" w:space="0" w:color="auto"/>
        <w:bottom w:val="none" w:sz="0" w:space="0" w:color="auto"/>
        <w:right w:val="none" w:sz="0" w:space="0" w:color="auto"/>
      </w:divBdr>
    </w:div>
    <w:div w:id="889389950">
      <w:bodyDiv w:val="1"/>
      <w:marLeft w:val="0"/>
      <w:marRight w:val="0"/>
      <w:marTop w:val="0"/>
      <w:marBottom w:val="0"/>
      <w:divBdr>
        <w:top w:val="none" w:sz="0" w:space="0" w:color="auto"/>
        <w:left w:val="none" w:sz="0" w:space="0" w:color="auto"/>
        <w:bottom w:val="none" w:sz="0" w:space="0" w:color="auto"/>
        <w:right w:val="none" w:sz="0" w:space="0" w:color="auto"/>
      </w:divBdr>
      <w:divsChild>
        <w:div w:id="1918662124">
          <w:marLeft w:val="720"/>
          <w:marRight w:val="0"/>
          <w:marTop w:val="0"/>
          <w:marBottom w:val="0"/>
          <w:divBdr>
            <w:top w:val="none" w:sz="0" w:space="0" w:color="auto"/>
            <w:left w:val="none" w:sz="0" w:space="0" w:color="auto"/>
            <w:bottom w:val="none" w:sz="0" w:space="0" w:color="auto"/>
            <w:right w:val="none" w:sz="0" w:space="0" w:color="auto"/>
          </w:divBdr>
        </w:div>
        <w:div w:id="616181720">
          <w:marLeft w:val="720"/>
          <w:marRight w:val="0"/>
          <w:marTop w:val="0"/>
          <w:marBottom w:val="0"/>
          <w:divBdr>
            <w:top w:val="none" w:sz="0" w:space="0" w:color="auto"/>
            <w:left w:val="none" w:sz="0" w:space="0" w:color="auto"/>
            <w:bottom w:val="none" w:sz="0" w:space="0" w:color="auto"/>
            <w:right w:val="none" w:sz="0" w:space="0" w:color="auto"/>
          </w:divBdr>
        </w:div>
        <w:div w:id="1744528751">
          <w:marLeft w:val="720"/>
          <w:marRight w:val="0"/>
          <w:marTop w:val="0"/>
          <w:marBottom w:val="0"/>
          <w:divBdr>
            <w:top w:val="none" w:sz="0" w:space="0" w:color="auto"/>
            <w:left w:val="none" w:sz="0" w:space="0" w:color="auto"/>
            <w:bottom w:val="none" w:sz="0" w:space="0" w:color="auto"/>
            <w:right w:val="none" w:sz="0" w:space="0" w:color="auto"/>
          </w:divBdr>
        </w:div>
        <w:div w:id="1141652108">
          <w:marLeft w:val="720"/>
          <w:marRight w:val="0"/>
          <w:marTop w:val="0"/>
          <w:marBottom w:val="0"/>
          <w:divBdr>
            <w:top w:val="none" w:sz="0" w:space="0" w:color="auto"/>
            <w:left w:val="none" w:sz="0" w:space="0" w:color="auto"/>
            <w:bottom w:val="none" w:sz="0" w:space="0" w:color="auto"/>
            <w:right w:val="none" w:sz="0" w:space="0" w:color="auto"/>
          </w:divBdr>
        </w:div>
      </w:divsChild>
    </w:div>
    <w:div w:id="1131091005">
      <w:bodyDiv w:val="1"/>
      <w:marLeft w:val="0"/>
      <w:marRight w:val="0"/>
      <w:marTop w:val="0"/>
      <w:marBottom w:val="0"/>
      <w:divBdr>
        <w:top w:val="none" w:sz="0" w:space="0" w:color="auto"/>
        <w:left w:val="none" w:sz="0" w:space="0" w:color="auto"/>
        <w:bottom w:val="none" w:sz="0" w:space="0" w:color="auto"/>
        <w:right w:val="none" w:sz="0" w:space="0" w:color="auto"/>
      </w:divBdr>
    </w:div>
    <w:div w:id="1465659932">
      <w:bodyDiv w:val="1"/>
      <w:marLeft w:val="0"/>
      <w:marRight w:val="0"/>
      <w:marTop w:val="0"/>
      <w:marBottom w:val="0"/>
      <w:divBdr>
        <w:top w:val="none" w:sz="0" w:space="0" w:color="auto"/>
        <w:left w:val="none" w:sz="0" w:space="0" w:color="auto"/>
        <w:bottom w:val="none" w:sz="0" w:space="0" w:color="auto"/>
        <w:right w:val="none" w:sz="0" w:space="0" w:color="auto"/>
      </w:divBdr>
    </w:div>
    <w:div w:id="1687368112">
      <w:bodyDiv w:val="1"/>
      <w:marLeft w:val="0"/>
      <w:marRight w:val="0"/>
      <w:marTop w:val="0"/>
      <w:marBottom w:val="0"/>
      <w:divBdr>
        <w:top w:val="none" w:sz="0" w:space="0" w:color="auto"/>
        <w:left w:val="none" w:sz="0" w:space="0" w:color="auto"/>
        <w:bottom w:val="none" w:sz="0" w:space="0" w:color="auto"/>
        <w:right w:val="none" w:sz="0" w:space="0" w:color="auto"/>
      </w:divBdr>
      <w:divsChild>
        <w:div w:id="1473672397">
          <w:marLeft w:val="547"/>
          <w:marRight w:val="0"/>
          <w:marTop w:val="0"/>
          <w:marBottom w:val="0"/>
          <w:divBdr>
            <w:top w:val="none" w:sz="0" w:space="0" w:color="auto"/>
            <w:left w:val="none" w:sz="0" w:space="0" w:color="auto"/>
            <w:bottom w:val="none" w:sz="0" w:space="0" w:color="auto"/>
            <w:right w:val="none" w:sz="0" w:space="0" w:color="auto"/>
          </w:divBdr>
        </w:div>
        <w:div w:id="361170350">
          <w:marLeft w:val="547"/>
          <w:marRight w:val="0"/>
          <w:marTop w:val="0"/>
          <w:marBottom w:val="0"/>
          <w:divBdr>
            <w:top w:val="none" w:sz="0" w:space="0" w:color="auto"/>
            <w:left w:val="none" w:sz="0" w:space="0" w:color="auto"/>
            <w:bottom w:val="none" w:sz="0" w:space="0" w:color="auto"/>
            <w:right w:val="none" w:sz="0" w:space="0" w:color="auto"/>
          </w:divBdr>
        </w:div>
        <w:div w:id="173690781">
          <w:marLeft w:val="547"/>
          <w:marRight w:val="0"/>
          <w:marTop w:val="0"/>
          <w:marBottom w:val="0"/>
          <w:divBdr>
            <w:top w:val="none" w:sz="0" w:space="0" w:color="auto"/>
            <w:left w:val="none" w:sz="0" w:space="0" w:color="auto"/>
            <w:bottom w:val="none" w:sz="0" w:space="0" w:color="auto"/>
            <w:right w:val="none" w:sz="0" w:space="0" w:color="auto"/>
          </w:divBdr>
        </w:div>
      </w:divsChild>
    </w:div>
    <w:div w:id="1690183177">
      <w:bodyDiv w:val="1"/>
      <w:marLeft w:val="0"/>
      <w:marRight w:val="0"/>
      <w:marTop w:val="0"/>
      <w:marBottom w:val="0"/>
      <w:divBdr>
        <w:top w:val="none" w:sz="0" w:space="0" w:color="auto"/>
        <w:left w:val="none" w:sz="0" w:space="0" w:color="auto"/>
        <w:bottom w:val="none" w:sz="0" w:space="0" w:color="auto"/>
        <w:right w:val="none" w:sz="0" w:space="0" w:color="auto"/>
      </w:divBdr>
    </w:div>
    <w:div w:id="1746024330">
      <w:bodyDiv w:val="1"/>
      <w:marLeft w:val="0"/>
      <w:marRight w:val="0"/>
      <w:marTop w:val="0"/>
      <w:marBottom w:val="0"/>
      <w:divBdr>
        <w:top w:val="none" w:sz="0" w:space="0" w:color="auto"/>
        <w:left w:val="none" w:sz="0" w:space="0" w:color="auto"/>
        <w:bottom w:val="none" w:sz="0" w:space="0" w:color="auto"/>
        <w:right w:val="none" w:sz="0" w:space="0" w:color="auto"/>
      </w:divBdr>
    </w:div>
    <w:div w:id="2045400473">
      <w:bodyDiv w:val="1"/>
      <w:marLeft w:val="0"/>
      <w:marRight w:val="0"/>
      <w:marTop w:val="0"/>
      <w:marBottom w:val="0"/>
      <w:divBdr>
        <w:top w:val="none" w:sz="0" w:space="0" w:color="auto"/>
        <w:left w:val="none" w:sz="0" w:space="0" w:color="auto"/>
        <w:bottom w:val="none" w:sz="0" w:space="0" w:color="auto"/>
        <w:right w:val="none" w:sz="0" w:space="0" w:color="auto"/>
      </w:divBdr>
      <w:divsChild>
        <w:div w:id="1418019036">
          <w:marLeft w:val="720"/>
          <w:marRight w:val="0"/>
          <w:marTop w:val="0"/>
          <w:marBottom w:val="0"/>
          <w:divBdr>
            <w:top w:val="none" w:sz="0" w:space="0" w:color="auto"/>
            <w:left w:val="none" w:sz="0" w:space="0" w:color="auto"/>
            <w:bottom w:val="none" w:sz="0" w:space="0" w:color="auto"/>
            <w:right w:val="none" w:sz="0" w:space="0" w:color="auto"/>
          </w:divBdr>
        </w:div>
        <w:div w:id="544294558">
          <w:marLeft w:val="720"/>
          <w:marRight w:val="0"/>
          <w:marTop w:val="0"/>
          <w:marBottom w:val="0"/>
          <w:divBdr>
            <w:top w:val="none" w:sz="0" w:space="0" w:color="auto"/>
            <w:left w:val="none" w:sz="0" w:space="0" w:color="auto"/>
            <w:bottom w:val="none" w:sz="0" w:space="0" w:color="auto"/>
            <w:right w:val="none" w:sz="0" w:space="0" w:color="auto"/>
          </w:divBdr>
        </w:div>
        <w:div w:id="1741975244">
          <w:marLeft w:val="720"/>
          <w:marRight w:val="0"/>
          <w:marTop w:val="0"/>
          <w:marBottom w:val="0"/>
          <w:divBdr>
            <w:top w:val="none" w:sz="0" w:space="0" w:color="auto"/>
            <w:left w:val="none" w:sz="0" w:space="0" w:color="auto"/>
            <w:bottom w:val="none" w:sz="0" w:space="0" w:color="auto"/>
            <w:right w:val="none" w:sz="0" w:space="0" w:color="auto"/>
          </w:divBdr>
        </w:div>
        <w:div w:id="391931484">
          <w:marLeft w:val="720"/>
          <w:marRight w:val="0"/>
          <w:marTop w:val="0"/>
          <w:marBottom w:val="0"/>
          <w:divBdr>
            <w:top w:val="none" w:sz="0" w:space="0" w:color="auto"/>
            <w:left w:val="none" w:sz="0" w:space="0" w:color="auto"/>
            <w:bottom w:val="none" w:sz="0" w:space="0" w:color="auto"/>
            <w:right w:val="none" w:sz="0" w:space="0" w:color="auto"/>
          </w:divBdr>
        </w:div>
      </w:divsChild>
    </w:div>
    <w:div w:id="21307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8E4F5-2390-478A-BF3B-435BE624B4A9}"/>
</file>

<file path=customXml/itemProps2.xml><?xml version="1.0" encoding="utf-8"?>
<ds:datastoreItem xmlns:ds="http://schemas.openxmlformats.org/officeDocument/2006/customXml" ds:itemID="{46EE24FE-1E0F-4C70-9610-53A1E1091AA4}"/>
</file>

<file path=customXml/itemProps3.xml><?xml version="1.0" encoding="utf-8"?>
<ds:datastoreItem xmlns:ds="http://schemas.openxmlformats.org/officeDocument/2006/customXml" ds:itemID="{4C3B4059-C052-4788-B67C-96F4872EC110}"/>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Lindley</dc:creator>
  <cp:lastModifiedBy>J Gresswell</cp:lastModifiedBy>
  <cp:revision>2</cp:revision>
  <dcterms:created xsi:type="dcterms:W3CDTF">2020-07-12T10:04:00Z</dcterms:created>
  <dcterms:modified xsi:type="dcterms:W3CDTF">2020-07-12T10:04:00Z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