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1F62" w14:textId="77777777" w:rsidR="00060C48" w:rsidRPr="000149E8" w:rsidRDefault="00060C48" w:rsidP="00060C48">
      <w:pPr>
        <w:jc w:val="center"/>
        <w:rPr>
          <w:rFonts w:ascii="Century Gothic" w:hAnsi="Century Gothic" w:cstheme="minorHAnsi"/>
          <w:b/>
          <w:bCs/>
          <w:sz w:val="22"/>
          <w:szCs w:val="22"/>
          <w:u w:val="single"/>
        </w:rPr>
      </w:pPr>
    </w:p>
    <w:p w14:paraId="76988393" w14:textId="77777777" w:rsidR="00060C48" w:rsidRPr="000149E8" w:rsidRDefault="00060C48" w:rsidP="00060C48">
      <w:pPr>
        <w:jc w:val="center"/>
        <w:rPr>
          <w:rFonts w:ascii="Century Gothic" w:hAnsi="Century Gothic" w:cstheme="minorHAnsi"/>
          <w:b/>
          <w:bCs/>
          <w:sz w:val="22"/>
          <w:szCs w:val="22"/>
          <w:u w:val="single"/>
        </w:rPr>
      </w:pPr>
    </w:p>
    <w:p w14:paraId="1B88E710" w14:textId="77777777" w:rsidR="00060C48" w:rsidRPr="000149E8" w:rsidRDefault="00060C48" w:rsidP="00060C48">
      <w:pPr>
        <w:jc w:val="center"/>
        <w:rPr>
          <w:rFonts w:ascii="Century Gothic" w:hAnsi="Century Gothic" w:cstheme="minorHAnsi"/>
          <w:b/>
          <w:bCs/>
          <w:sz w:val="22"/>
          <w:szCs w:val="22"/>
          <w:u w:val="single"/>
        </w:rPr>
      </w:pPr>
    </w:p>
    <w:p w14:paraId="31F4E49F" w14:textId="49B31377" w:rsidR="00060C48" w:rsidRPr="000149E8" w:rsidRDefault="00095527" w:rsidP="00CC25F7">
      <w:pPr>
        <w:rPr>
          <w:rFonts w:ascii="Century Gothic" w:hAnsi="Century Gothic" w:cstheme="minorHAnsi"/>
          <w:sz w:val="22"/>
          <w:szCs w:val="22"/>
        </w:rPr>
      </w:pPr>
      <w:r w:rsidRPr="000149E8">
        <w:rPr>
          <w:rFonts w:ascii="Century Gothic" w:hAnsi="Century Gothic" w:cstheme="minorHAnsi"/>
          <w:sz w:val="22"/>
          <w:szCs w:val="22"/>
        </w:rPr>
        <w:t>Dear Parents and Carers,</w:t>
      </w:r>
    </w:p>
    <w:p w14:paraId="4C27837F" w14:textId="77777777" w:rsidR="000149E8" w:rsidRPr="000149E8" w:rsidRDefault="000149E8" w:rsidP="00CC25F7">
      <w:pPr>
        <w:rPr>
          <w:rFonts w:ascii="Century Gothic" w:hAnsi="Century Gothic" w:cstheme="minorHAnsi"/>
          <w:sz w:val="22"/>
          <w:szCs w:val="22"/>
        </w:rPr>
      </w:pPr>
    </w:p>
    <w:p w14:paraId="5F70AE3F" w14:textId="77777777" w:rsidR="000149E8" w:rsidRPr="000149E8" w:rsidRDefault="000149E8" w:rsidP="000149E8">
      <w:pPr>
        <w:rPr>
          <w:rFonts w:ascii="Century Gothic" w:hAnsi="Century Gothic"/>
          <w:sz w:val="22"/>
          <w:szCs w:val="22"/>
        </w:rPr>
      </w:pPr>
      <w:r w:rsidRPr="000149E8">
        <w:rPr>
          <w:rFonts w:ascii="Century Gothic" w:hAnsi="Century Gothic"/>
          <w:sz w:val="22"/>
          <w:szCs w:val="22"/>
        </w:rPr>
        <w:t> </w:t>
      </w:r>
    </w:p>
    <w:p w14:paraId="3A7922C0" w14:textId="77777777" w:rsidR="000149E8" w:rsidRDefault="000149E8" w:rsidP="000149E8">
      <w:pPr>
        <w:rPr>
          <w:rFonts w:ascii="Century Gothic" w:hAnsi="Century Gothic" w:cs="Arial"/>
          <w:b/>
          <w:bCs/>
          <w:sz w:val="22"/>
          <w:szCs w:val="22"/>
        </w:rPr>
      </w:pPr>
      <w:r w:rsidRPr="000149E8">
        <w:rPr>
          <w:rFonts w:ascii="Century Gothic" w:hAnsi="Century Gothic" w:cs="Arial"/>
          <w:b/>
          <w:bCs/>
          <w:sz w:val="22"/>
          <w:szCs w:val="22"/>
        </w:rPr>
        <w:t>Year 9 Curriculum Choices Process</w:t>
      </w:r>
    </w:p>
    <w:p w14:paraId="5D76577D" w14:textId="77777777" w:rsidR="000149E8" w:rsidRDefault="000149E8" w:rsidP="000149E8">
      <w:pPr>
        <w:jc w:val="both"/>
        <w:rPr>
          <w:rFonts w:ascii="Century Gothic" w:hAnsi="Century Gothic" w:cs="Arial"/>
          <w:sz w:val="22"/>
          <w:szCs w:val="22"/>
        </w:rPr>
      </w:pPr>
      <w:r w:rsidRPr="000149E8">
        <w:rPr>
          <w:rFonts w:ascii="Century Gothic" w:hAnsi="Century Gothic"/>
          <w:sz w:val="22"/>
          <w:szCs w:val="22"/>
        </w:rPr>
        <w:br/>
      </w:r>
      <w:r w:rsidRPr="000149E8">
        <w:rPr>
          <w:rFonts w:ascii="Century Gothic" w:hAnsi="Century Gothic" w:cs="Arial"/>
          <w:sz w:val="22"/>
          <w:szCs w:val="22"/>
        </w:rPr>
        <w:t>I hope that you found our Year 9 Curriculum Choices Evening on Wednesday 19</w:t>
      </w:r>
      <w:r w:rsidRPr="000149E8">
        <w:rPr>
          <w:rFonts w:ascii="Century Gothic" w:hAnsi="Century Gothic"/>
          <w:sz w:val="22"/>
          <w:szCs w:val="22"/>
        </w:rPr>
        <w:t>th</w:t>
      </w:r>
      <w:r w:rsidRPr="000149E8">
        <w:rPr>
          <w:rFonts w:ascii="Century Gothic" w:hAnsi="Century Gothic" w:cs="Arial"/>
          <w:sz w:val="22"/>
          <w:szCs w:val="22"/>
        </w:rPr>
        <w:t> April both informative and enjoyable. It was wonderful to welcome you to the school, in person, to be able to share the Choice process with you and for you to be able to meet and discuss with our subject teams.</w:t>
      </w:r>
    </w:p>
    <w:p w14:paraId="52A9ECB1" w14:textId="77777777" w:rsidR="000149E8" w:rsidRDefault="000149E8" w:rsidP="000149E8">
      <w:pPr>
        <w:rPr>
          <w:rFonts w:ascii="Century Gothic" w:hAnsi="Century Gothic" w:cs="Arial"/>
          <w:sz w:val="22"/>
          <w:szCs w:val="22"/>
        </w:rPr>
      </w:pPr>
      <w:r w:rsidRPr="000149E8">
        <w:rPr>
          <w:rFonts w:ascii="Century Gothic" w:hAnsi="Century Gothic"/>
          <w:sz w:val="22"/>
          <w:szCs w:val="22"/>
        </w:rPr>
        <w:br/>
      </w:r>
      <w:r w:rsidRPr="000149E8">
        <w:rPr>
          <w:rFonts w:ascii="Century Gothic" w:hAnsi="Century Gothic" w:cs="Arial"/>
          <w:sz w:val="22"/>
          <w:szCs w:val="22"/>
        </w:rPr>
        <w:t>I hope you all picked up a copy of the booklet during the evening. You will also find a copy of it on our website </w:t>
      </w:r>
      <w:hyperlink r:id="rId10" w:history="1">
        <w:r w:rsidRPr="000149E8">
          <w:rPr>
            <w:rStyle w:val="Hyperlink"/>
            <w:rFonts w:ascii="Century Gothic" w:hAnsi="Century Gothic" w:cs="Arial"/>
            <w:sz w:val="22"/>
            <w:szCs w:val="22"/>
          </w:rPr>
          <w:t>https://www.okehamptoncollege.devon.sch.uk/</w:t>
        </w:r>
      </w:hyperlink>
    </w:p>
    <w:p w14:paraId="40B65232" w14:textId="7E3DD008" w:rsidR="000149E8" w:rsidRDefault="000149E8" w:rsidP="000149E8">
      <w:pPr>
        <w:rPr>
          <w:rFonts w:ascii="Century Gothic" w:hAnsi="Century Gothic" w:cs="Arial"/>
          <w:b/>
          <w:bCs/>
          <w:sz w:val="22"/>
          <w:szCs w:val="22"/>
          <w:u w:val="single"/>
        </w:rPr>
      </w:pPr>
      <w:r w:rsidRPr="000149E8">
        <w:rPr>
          <w:rFonts w:ascii="Century Gothic" w:hAnsi="Century Gothic"/>
          <w:sz w:val="22"/>
          <w:szCs w:val="22"/>
        </w:rPr>
        <w:br/>
      </w:r>
      <w:r w:rsidRPr="000149E8">
        <w:rPr>
          <w:rFonts w:ascii="Century Gothic" w:hAnsi="Century Gothic" w:cs="Arial"/>
          <w:sz w:val="22"/>
          <w:szCs w:val="22"/>
        </w:rPr>
        <w:t>The next two stages of the choices process are outlined below with the relevant timeline and access arrangements.</w:t>
      </w:r>
      <w:r w:rsidRPr="000149E8">
        <w:rPr>
          <w:rFonts w:ascii="Century Gothic" w:hAnsi="Century Gothic"/>
          <w:sz w:val="22"/>
          <w:szCs w:val="22"/>
        </w:rPr>
        <w:br/>
      </w:r>
      <w:r w:rsidRPr="000149E8">
        <w:rPr>
          <w:rFonts w:ascii="Century Gothic" w:hAnsi="Century Gothic"/>
          <w:sz w:val="22"/>
          <w:szCs w:val="22"/>
        </w:rPr>
        <w:br/>
      </w:r>
      <w:r w:rsidRPr="000149E8">
        <w:rPr>
          <w:rFonts w:ascii="Century Gothic" w:hAnsi="Century Gothic" w:cs="Arial"/>
          <w:b/>
          <w:bCs/>
          <w:sz w:val="22"/>
          <w:szCs w:val="22"/>
          <w:u w:val="single"/>
        </w:rPr>
        <w:t>Making your</w:t>
      </w:r>
      <w:r>
        <w:rPr>
          <w:rFonts w:ascii="Century Gothic" w:hAnsi="Century Gothic" w:cs="Arial"/>
          <w:b/>
          <w:bCs/>
          <w:sz w:val="22"/>
          <w:szCs w:val="22"/>
          <w:u w:val="single"/>
        </w:rPr>
        <w:t xml:space="preserve"> C</w:t>
      </w:r>
      <w:r w:rsidRPr="000149E8">
        <w:rPr>
          <w:rFonts w:ascii="Century Gothic" w:hAnsi="Century Gothic" w:cs="Arial"/>
          <w:b/>
          <w:bCs/>
          <w:sz w:val="22"/>
          <w:szCs w:val="22"/>
          <w:u w:val="single"/>
        </w:rPr>
        <w:t xml:space="preserve">hoices </w:t>
      </w:r>
      <w:r>
        <w:rPr>
          <w:rFonts w:ascii="Century Gothic" w:hAnsi="Century Gothic" w:cs="Arial"/>
          <w:b/>
          <w:bCs/>
          <w:sz w:val="22"/>
          <w:szCs w:val="22"/>
          <w:u w:val="single"/>
        </w:rPr>
        <w:t>O</w:t>
      </w:r>
      <w:r w:rsidRPr="000149E8">
        <w:rPr>
          <w:rFonts w:ascii="Century Gothic" w:hAnsi="Century Gothic" w:cs="Arial"/>
          <w:b/>
          <w:bCs/>
          <w:sz w:val="22"/>
          <w:szCs w:val="22"/>
          <w:u w:val="single"/>
        </w:rPr>
        <w:t>nline</w:t>
      </w:r>
    </w:p>
    <w:p w14:paraId="0F900243" w14:textId="77777777" w:rsidR="000149E8" w:rsidRDefault="000149E8" w:rsidP="000149E8">
      <w:pPr>
        <w:rPr>
          <w:rFonts w:ascii="Century Gothic" w:hAnsi="Century Gothic" w:cs="Arial"/>
          <w:sz w:val="22"/>
          <w:szCs w:val="22"/>
        </w:rPr>
      </w:pPr>
      <w:r w:rsidRPr="000149E8">
        <w:rPr>
          <w:rFonts w:ascii="Century Gothic" w:hAnsi="Century Gothic"/>
          <w:sz w:val="22"/>
          <w:szCs w:val="22"/>
        </w:rPr>
        <w:br/>
      </w:r>
      <w:r w:rsidRPr="000149E8">
        <w:rPr>
          <w:rFonts w:ascii="Century Gothic" w:hAnsi="Century Gothic" w:cs="Arial"/>
          <w:sz w:val="22"/>
          <w:szCs w:val="22"/>
        </w:rPr>
        <w:t>The online choices process can be accessed via the following link: </w:t>
      </w:r>
      <w:hyperlink r:id="rId11" w:history="1">
        <w:r w:rsidRPr="000149E8">
          <w:rPr>
            <w:rStyle w:val="Hyperlink"/>
            <w:rFonts w:ascii="Century Gothic" w:hAnsi="Century Gothic" w:cs="Arial"/>
            <w:sz w:val="22"/>
            <w:szCs w:val="22"/>
          </w:rPr>
          <w:t>http://my.edval.education</w:t>
        </w:r>
      </w:hyperlink>
    </w:p>
    <w:p w14:paraId="595BE65B" w14:textId="77777777" w:rsidR="000149E8" w:rsidRDefault="000149E8" w:rsidP="000149E8">
      <w:pPr>
        <w:rPr>
          <w:rFonts w:ascii="Century Gothic" w:hAnsi="Century Gothic" w:cs="Arial"/>
          <w:sz w:val="22"/>
          <w:szCs w:val="22"/>
        </w:rPr>
      </w:pPr>
      <w:r w:rsidRPr="000149E8">
        <w:rPr>
          <w:rFonts w:ascii="Century Gothic" w:hAnsi="Century Gothic"/>
          <w:sz w:val="22"/>
          <w:szCs w:val="22"/>
        </w:rPr>
        <w:br/>
      </w:r>
      <w:r w:rsidRPr="000149E8">
        <w:rPr>
          <w:rFonts w:ascii="Century Gothic" w:hAnsi="Century Gothic" w:cs="Arial"/>
          <w:sz w:val="22"/>
          <w:szCs w:val="22"/>
        </w:rPr>
        <w:t>When clicked, you will be prompted to enter your unique ID number, which is (CODE).</w:t>
      </w:r>
      <w:r w:rsidRPr="000149E8">
        <w:rPr>
          <w:rFonts w:ascii="Century Gothic" w:hAnsi="Century Gothic"/>
          <w:sz w:val="22"/>
          <w:szCs w:val="22"/>
        </w:rPr>
        <w:br/>
      </w:r>
      <w:r w:rsidRPr="000149E8">
        <w:rPr>
          <w:rFonts w:ascii="Century Gothic" w:hAnsi="Century Gothic" w:cs="Arial"/>
          <w:sz w:val="22"/>
          <w:szCs w:val="22"/>
        </w:rPr>
        <w:t>You will then be asked to select 3 choices as discussed on Wednesday and outlined in the options booklet.</w:t>
      </w:r>
      <w:r w:rsidRPr="000149E8">
        <w:rPr>
          <w:rFonts w:ascii="Century Gothic" w:hAnsi="Century Gothic"/>
          <w:sz w:val="22"/>
          <w:szCs w:val="22"/>
        </w:rPr>
        <w:br/>
      </w:r>
      <w:r w:rsidRPr="000149E8">
        <w:rPr>
          <w:rFonts w:ascii="Century Gothic" w:hAnsi="Century Gothic" w:cs="Arial"/>
          <w:sz w:val="22"/>
          <w:szCs w:val="22"/>
        </w:rPr>
        <w:t>All students will also be asked to select 2 reserve choices.</w:t>
      </w:r>
      <w:r w:rsidRPr="000149E8">
        <w:rPr>
          <w:rFonts w:ascii="Century Gothic" w:hAnsi="Century Gothic"/>
          <w:sz w:val="22"/>
          <w:szCs w:val="22"/>
        </w:rPr>
        <w:br/>
      </w:r>
      <w:r w:rsidRPr="000149E8">
        <w:rPr>
          <w:rFonts w:ascii="Century Gothic" w:hAnsi="Century Gothic" w:cs="Arial"/>
          <w:sz w:val="22"/>
          <w:szCs w:val="22"/>
        </w:rPr>
        <w:t>Please ensure you press submit to send your choices.</w:t>
      </w:r>
      <w:r w:rsidRPr="000149E8">
        <w:rPr>
          <w:rFonts w:ascii="Century Gothic" w:hAnsi="Century Gothic"/>
          <w:sz w:val="22"/>
          <w:szCs w:val="22"/>
        </w:rPr>
        <w:br/>
      </w:r>
      <w:r w:rsidRPr="000149E8">
        <w:rPr>
          <w:rFonts w:ascii="Century Gothic" w:hAnsi="Century Gothic" w:cs="Arial"/>
          <w:sz w:val="22"/>
          <w:szCs w:val="22"/>
        </w:rPr>
        <w:t>By the side of the boxes, you will see a tab marked </w:t>
      </w:r>
      <w:r w:rsidRPr="000149E8">
        <w:rPr>
          <w:rFonts w:ascii="Century Gothic" w:hAnsi="Century Gothic" w:cs="Arial"/>
          <w:b/>
          <w:bCs/>
          <w:sz w:val="22"/>
          <w:szCs w:val="22"/>
        </w:rPr>
        <w:t>‘rules’</w:t>
      </w:r>
      <w:r w:rsidRPr="000149E8">
        <w:rPr>
          <w:rFonts w:ascii="Century Gothic" w:hAnsi="Century Gothic" w:cs="Arial"/>
          <w:sz w:val="22"/>
          <w:szCs w:val="22"/>
        </w:rPr>
        <w:t> – please click on this this for important prompts.</w:t>
      </w:r>
    </w:p>
    <w:p w14:paraId="00AA0E85" w14:textId="77777777" w:rsidR="000149E8" w:rsidRDefault="000149E8" w:rsidP="000149E8">
      <w:pPr>
        <w:jc w:val="both"/>
        <w:rPr>
          <w:rFonts w:ascii="Century Gothic" w:hAnsi="Century Gothic" w:cs="Arial"/>
          <w:sz w:val="22"/>
          <w:szCs w:val="22"/>
        </w:rPr>
      </w:pPr>
      <w:r w:rsidRPr="000149E8">
        <w:rPr>
          <w:rFonts w:ascii="Century Gothic" w:hAnsi="Century Gothic"/>
          <w:sz w:val="22"/>
          <w:szCs w:val="22"/>
        </w:rPr>
        <w:br/>
      </w:r>
      <w:r w:rsidRPr="000149E8">
        <w:rPr>
          <w:rFonts w:ascii="Century Gothic" w:hAnsi="Century Gothic" w:cs="Arial"/>
          <w:sz w:val="22"/>
          <w:szCs w:val="22"/>
        </w:rPr>
        <w:t>As discussed on Wednesday, all students will begin studying Double Science at the start of Year 10. If your child is interested in the option of studying Triple Science, we have also included a further box for you to indicate this.</w:t>
      </w:r>
    </w:p>
    <w:p w14:paraId="5295AF1B" w14:textId="602F3559" w:rsidR="000149E8" w:rsidRDefault="000149E8" w:rsidP="000149E8">
      <w:pPr>
        <w:jc w:val="both"/>
        <w:rPr>
          <w:rFonts w:ascii="Century Gothic" w:hAnsi="Century Gothic" w:cs="Arial"/>
          <w:sz w:val="22"/>
          <w:szCs w:val="22"/>
        </w:rPr>
      </w:pPr>
      <w:r w:rsidRPr="000149E8">
        <w:rPr>
          <w:rFonts w:ascii="Century Gothic" w:hAnsi="Century Gothic"/>
          <w:sz w:val="22"/>
          <w:szCs w:val="22"/>
        </w:rPr>
        <w:br/>
      </w:r>
      <w:r w:rsidRPr="000149E8">
        <w:rPr>
          <w:rFonts w:ascii="Century Gothic" w:hAnsi="Century Gothic" w:cs="Arial"/>
          <w:sz w:val="22"/>
          <w:szCs w:val="22"/>
        </w:rPr>
        <w:t xml:space="preserve">The window for you to make your choices will run from </w:t>
      </w:r>
      <w:r w:rsidRPr="000149E8">
        <w:rPr>
          <w:rFonts w:ascii="Century Gothic" w:hAnsi="Century Gothic" w:cs="Arial"/>
          <w:b/>
          <w:bCs/>
          <w:sz w:val="22"/>
          <w:szCs w:val="22"/>
        </w:rPr>
        <w:t>9am on Tuesday 25th April until 9pm on Tuesday 2nd May</w:t>
      </w:r>
      <w:r w:rsidRPr="000149E8">
        <w:rPr>
          <w:rFonts w:ascii="Century Gothic" w:hAnsi="Century Gothic" w:cs="Arial"/>
          <w:sz w:val="22"/>
          <w:szCs w:val="22"/>
        </w:rPr>
        <w:t xml:space="preserve">. </w:t>
      </w:r>
      <w:r>
        <w:rPr>
          <w:rFonts w:ascii="Century Gothic" w:hAnsi="Century Gothic" w:cs="Arial"/>
          <w:sz w:val="22"/>
          <w:szCs w:val="22"/>
        </w:rPr>
        <w:t xml:space="preserve">  </w:t>
      </w:r>
      <w:r w:rsidRPr="000149E8">
        <w:rPr>
          <w:rFonts w:ascii="Century Gothic" w:hAnsi="Century Gothic" w:cs="Arial"/>
          <w:sz w:val="22"/>
          <w:szCs w:val="22"/>
        </w:rPr>
        <w:t>All choices made within this time window will be accessed at the same time.</w:t>
      </w:r>
    </w:p>
    <w:p w14:paraId="00D98A52" w14:textId="16FBBD31" w:rsidR="000149E8" w:rsidRPr="000149E8" w:rsidRDefault="000149E8" w:rsidP="000149E8">
      <w:pPr>
        <w:jc w:val="both"/>
        <w:rPr>
          <w:rFonts w:ascii="Century Gothic" w:hAnsi="Century Gothic"/>
          <w:sz w:val="22"/>
          <w:szCs w:val="22"/>
        </w:rPr>
      </w:pPr>
      <w:r w:rsidRPr="000149E8">
        <w:rPr>
          <w:rFonts w:ascii="Century Gothic" w:hAnsi="Century Gothic"/>
          <w:sz w:val="22"/>
          <w:szCs w:val="22"/>
        </w:rPr>
        <w:lastRenderedPageBreak/>
        <w:br/>
      </w:r>
      <w:r w:rsidRPr="000149E8">
        <w:rPr>
          <w:rFonts w:ascii="Century Gothic" w:hAnsi="Century Gothic" w:cs="Arial"/>
          <w:sz w:val="22"/>
          <w:szCs w:val="22"/>
        </w:rPr>
        <w:t>The school will endeavour to give as many students as possible their first 3 choices. If this is not possible, and we must use your reserves, we will contact you to discuss.</w:t>
      </w:r>
    </w:p>
    <w:p w14:paraId="44804D46" w14:textId="77777777" w:rsidR="000149E8" w:rsidRDefault="000149E8" w:rsidP="000149E8">
      <w:pPr>
        <w:rPr>
          <w:rFonts w:ascii="Century Gothic" w:hAnsi="Century Gothic" w:cs="Arial"/>
          <w:b/>
          <w:bCs/>
          <w:sz w:val="22"/>
          <w:szCs w:val="22"/>
          <w:u w:val="single"/>
        </w:rPr>
      </w:pPr>
      <w:r w:rsidRPr="000149E8">
        <w:rPr>
          <w:rFonts w:ascii="Century Gothic" w:hAnsi="Century Gothic" w:cs="Arial"/>
          <w:sz w:val="22"/>
          <w:szCs w:val="22"/>
        </w:rPr>
        <w:br/>
      </w:r>
      <w:r w:rsidRPr="000149E8">
        <w:rPr>
          <w:rFonts w:ascii="Century Gothic" w:hAnsi="Century Gothic" w:cs="Arial"/>
          <w:b/>
          <w:bCs/>
          <w:sz w:val="22"/>
          <w:szCs w:val="22"/>
          <w:u w:val="single"/>
        </w:rPr>
        <w:t>1:1 Meetings to discuss your choices</w:t>
      </w:r>
    </w:p>
    <w:p w14:paraId="5BD81258" w14:textId="32C2583D" w:rsidR="000149E8" w:rsidRDefault="000149E8" w:rsidP="000149E8">
      <w:pPr>
        <w:rPr>
          <w:rFonts w:ascii="Century Gothic" w:hAnsi="Century Gothic" w:cs="Arial"/>
          <w:sz w:val="22"/>
          <w:szCs w:val="22"/>
        </w:rPr>
      </w:pPr>
      <w:r w:rsidRPr="000149E8">
        <w:rPr>
          <w:rFonts w:ascii="Century Gothic" w:hAnsi="Century Gothic"/>
          <w:sz w:val="22"/>
          <w:szCs w:val="22"/>
        </w:rPr>
        <w:br/>
      </w:r>
      <w:r w:rsidRPr="000149E8">
        <w:rPr>
          <w:rFonts w:ascii="Century Gothic" w:hAnsi="Century Gothic" w:cs="Arial"/>
          <w:sz w:val="22"/>
          <w:szCs w:val="22"/>
        </w:rPr>
        <w:t>Further to making your choices we invite you to click</w:t>
      </w:r>
      <w:r>
        <w:rPr>
          <w:rFonts w:ascii="Century Gothic" w:hAnsi="Century Gothic" w:cs="Arial"/>
          <w:sz w:val="22"/>
          <w:szCs w:val="22"/>
        </w:rPr>
        <w:t xml:space="preserve"> </w:t>
      </w:r>
      <w:r w:rsidRPr="000149E8">
        <w:rPr>
          <w:rFonts w:ascii="Century Gothic" w:hAnsi="Century Gothic" w:cs="Arial"/>
          <w:sz w:val="22"/>
          <w:szCs w:val="22"/>
        </w:rPr>
        <w:t>here: </w:t>
      </w:r>
      <w:hyperlink r:id="rId12" w:history="1">
        <w:r w:rsidRPr="000149E8">
          <w:rPr>
            <w:rStyle w:val="Hyperlink"/>
            <w:rFonts w:ascii="Century Gothic" w:hAnsi="Century Gothic" w:cs="Arial"/>
            <w:sz w:val="22"/>
            <w:szCs w:val="22"/>
          </w:rPr>
          <w:t>https://okehampton.schoolcloud.co.uk/</w:t>
        </w:r>
      </w:hyperlink>
      <w:r w:rsidRPr="000149E8">
        <w:rPr>
          <w:rFonts w:ascii="Century Gothic" w:hAnsi="Century Gothic" w:cs="Arial"/>
          <w:sz w:val="22"/>
          <w:szCs w:val="22"/>
        </w:rPr>
        <w:t> to make a 1:1 meeting with a member of the Senior Leadership Team on Thursday 4th May. This will allow individual time to discuss your own choices and ask any further specific questions that you may have.</w:t>
      </w:r>
    </w:p>
    <w:p w14:paraId="6262ACCC" w14:textId="77777777" w:rsidR="000149E8" w:rsidRDefault="000149E8" w:rsidP="000149E8">
      <w:pPr>
        <w:jc w:val="both"/>
        <w:rPr>
          <w:rFonts w:ascii="Century Gothic" w:hAnsi="Century Gothic" w:cs="Arial"/>
          <w:sz w:val="22"/>
          <w:szCs w:val="22"/>
        </w:rPr>
      </w:pPr>
      <w:r w:rsidRPr="000149E8">
        <w:rPr>
          <w:rFonts w:ascii="Century Gothic" w:hAnsi="Century Gothic"/>
          <w:sz w:val="22"/>
          <w:szCs w:val="22"/>
        </w:rPr>
        <w:br/>
      </w:r>
      <w:r w:rsidRPr="000149E8">
        <w:rPr>
          <w:rFonts w:ascii="Century Gothic" w:hAnsi="Century Gothic" w:cs="Arial"/>
          <w:sz w:val="22"/>
          <w:szCs w:val="22"/>
        </w:rPr>
        <w:t xml:space="preserve">If your child is on the SEND register then you will be sent a link to a meeting with the Director of SEND, Mrs Harris or Deputy </w:t>
      </w:r>
      <w:proofErr w:type="spellStart"/>
      <w:r w:rsidRPr="000149E8">
        <w:rPr>
          <w:rFonts w:ascii="Century Gothic" w:hAnsi="Century Gothic" w:cs="Arial"/>
          <w:sz w:val="22"/>
          <w:szCs w:val="22"/>
        </w:rPr>
        <w:t>SENDco</w:t>
      </w:r>
      <w:proofErr w:type="spellEnd"/>
      <w:r w:rsidRPr="000149E8">
        <w:rPr>
          <w:rFonts w:ascii="Century Gothic" w:hAnsi="Century Gothic" w:cs="Arial"/>
          <w:sz w:val="22"/>
          <w:szCs w:val="22"/>
        </w:rPr>
        <w:t>, Mrs Arnett.</w:t>
      </w:r>
    </w:p>
    <w:p w14:paraId="5CF43168" w14:textId="77777777" w:rsidR="000149E8" w:rsidRDefault="000149E8" w:rsidP="000149E8">
      <w:pPr>
        <w:jc w:val="both"/>
        <w:rPr>
          <w:rFonts w:ascii="Century Gothic" w:hAnsi="Century Gothic" w:cs="Arial"/>
          <w:sz w:val="22"/>
          <w:szCs w:val="22"/>
        </w:rPr>
      </w:pPr>
      <w:r w:rsidRPr="000149E8">
        <w:rPr>
          <w:rFonts w:ascii="Century Gothic" w:hAnsi="Century Gothic"/>
          <w:sz w:val="22"/>
          <w:szCs w:val="22"/>
        </w:rPr>
        <w:br/>
      </w:r>
      <w:r w:rsidRPr="000149E8">
        <w:rPr>
          <w:rFonts w:ascii="Century Gothic" w:hAnsi="Century Gothic" w:cs="Arial"/>
          <w:sz w:val="22"/>
          <w:szCs w:val="22"/>
        </w:rPr>
        <w:t>The link will allow to choose a time from 3pm-7pm and you will receive a link to an online slot that will last 9 minutes.</w:t>
      </w:r>
    </w:p>
    <w:p w14:paraId="02D14F4C" w14:textId="77777777" w:rsidR="000149E8" w:rsidRDefault="000149E8" w:rsidP="000149E8">
      <w:pPr>
        <w:jc w:val="both"/>
        <w:rPr>
          <w:rFonts w:ascii="Century Gothic" w:hAnsi="Century Gothic" w:cs="Arial"/>
          <w:sz w:val="22"/>
          <w:szCs w:val="22"/>
        </w:rPr>
      </w:pPr>
      <w:r w:rsidRPr="000149E8">
        <w:rPr>
          <w:rFonts w:ascii="Century Gothic" w:hAnsi="Century Gothic"/>
          <w:sz w:val="22"/>
          <w:szCs w:val="22"/>
        </w:rPr>
        <w:br/>
      </w:r>
      <w:r w:rsidRPr="000149E8">
        <w:rPr>
          <w:rFonts w:ascii="Century Gothic" w:hAnsi="Century Gothic" w:cs="Arial"/>
          <w:sz w:val="22"/>
          <w:szCs w:val="22"/>
        </w:rPr>
        <w:t>These meetings will run as previous online parents’ evenings. Further information regarding accessing the meetings is below.</w:t>
      </w:r>
    </w:p>
    <w:p w14:paraId="349C20B1" w14:textId="1F185067" w:rsidR="000149E8" w:rsidRPr="000149E8" w:rsidRDefault="000149E8" w:rsidP="000149E8">
      <w:pPr>
        <w:rPr>
          <w:rFonts w:ascii="Century Gothic" w:hAnsi="Century Gothic"/>
          <w:sz w:val="22"/>
          <w:szCs w:val="22"/>
        </w:rPr>
      </w:pPr>
      <w:r w:rsidRPr="000149E8">
        <w:rPr>
          <w:rFonts w:ascii="Century Gothic" w:hAnsi="Century Gothic"/>
          <w:sz w:val="22"/>
          <w:szCs w:val="22"/>
        </w:rPr>
        <w:br/>
      </w:r>
      <w:r w:rsidRPr="000149E8">
        <w:rPr>
          <w:rFonts w:ascii="Century Gothic" w:hAnsi="Century Gothic" w:cs="Arial"/>
          <w:sz w:val="22"/>
          <w:szCs w:val="22"/>
        </w:rPr>
        <w:t>The window to make these meetings will run from 9am on Tuesday 25th April until 9pm on Tuesday 2nd May.</w:t>
      </w:r>
      <w:r w:rsidRPr="000149E8">
        <w:rPr>
          <w:rFonts w:ascii="Century Gothic" w:hAnsi="Century Gothic"/>
          <w:sz w:val="22"/>
          <w:szCs w:val="22"/>
        </w:rPr>
        <w:br/>
      </w:r>
      <w:r w:rsidRPr="000149E8">
        <w:rPr>
          <w:rFonts w:ascii="Century Gothic" w:hAnsi="Century Gothic"/>
          <w:sz w:val="22"/>
          <w:szCs w:val="22"/>
        </w:rPr>
        <w:br/>
      </w:r>
      <w:r w:rsidRPr="000149E8">
        <w:rPr>
          <w:rFonts w:ascii="Century Gothic" w:hAnsi="Century Gothic" w:cs="Arial"/>
          <w:sz w:val="22"/>
          <w:szCs w:val="22"/>
        </w:rPr>
        <w:t>Please use the link on the school website to find further information about the choices process </w:t>
      </w:r>
      <w:hyperlink w:history="1">
        <w:r w:rsidRPr="000149E8">
          <w:rPr>
            <w:rStyle w:val="Hyperlink"/>
            <w:rFonts w:ascii="Century Gothic" w:hAnsi="Century Gothic" w:cs="Arial"/>
            <w:sz w:val="22"/>
            <w:szCs w:val="22"/>
          </w:rPr>
          <w:t>http://● KS3-KS4 Curriculum Choices (okehamptoncollege.devon.sch.uk)</w:t>
        </w:r>
      </w:hyperlink>
      <w:r w:rsidRPr="000149E8">
        <w:rPr>
          <w:rFonts w:ascii="Century Gothic" w:hAnsi="Century Gothic"/>
          <w:sz w:val="22"/>
          <w:szCs w:val="22"/>
        </w:rPr>
        <w:br/>
      </w:r>
      <w:r w:rsidRPr="000149E8">
        <w:rPr>
          <w:rFonts w:ascii="Century Gothic" w:hAnsi="Century Gothic"/>
          <w:sz w:val="22"/>
          <w:szCs w:val="22"/>
        </w:rPr>
        <w:br/>
      </w:r>
      <w:r w:rsidRPr="000149E8">
        <w:rPr>
          <w:rFonts w:ascii="Century Gothic" w:hAnsi="Century Gothic" w:cs="Arial"/>
          <w:sz w:val="22"/>
          <w:szCs w:val="22"/>
        </w:rPr>
        <w:t>Your sincerely</w:t>
      </w:r>
      <w:r w:rsidRPr="000149E8">
        <w:rPr>
          <w:rFonts w:ascii="Century Gothic" w:hAnsi="Century Gothic"/>
          <w:sz w:val="22"/>
          <w:szCs w:val="22"/>
        </w:rPr>
        <w:br/>
      </w:r>
      <w:r w:rsidRPr="000149E8">
        <w:rPr>
          <w:rFonts w:ascii="Century Gothic" w:hAnsi="Century Gothic"/>
          <w:sz w:val="22"/>
          <w:szCs w:val="22"/>
        </w:rPr>
        <w:br/>
      </w:r>
      <w:r w:rsidRPr="000149E8">
        <w:rPr>
          <w:rFonts w:ascii="Century Gothic" w:hAnsi="Century Gothic" w:cs="Arial"/>
          <w:b/>
          <w:bCs/>
          <w:sz w:val="22"/>
          <w:szCs w:val="22"/>
        </w:rPr>
        <w:t>Sally Banfield</w:t>
      </w:r>
      <w:r w:rsidRPr="000149E8">
        <w:rPr>
          <w:rFonts w:ascii="Century Gothic" w:hAnsi="Century Gothic"/>
          <w:b/>
          <w:bCs/>
          <w:sz w:val="22"/>
          <w:szCs w:val="22"/>
        </w:rPr>
        <w:br/>
      </w:r>
      <w:r w:rsidRPr="000149E8">
        <w:rPr>
          <w:rFonts w:ascii="Century Gothic" w:hAnsi="Century Gothic" w:cs="Arial"/>
          <w:b/>
          <w:bCs/>
          <w:sz w:val="22"/>
          <w:szCs w:val="22"/>
        </w:rPr>
        <w:t>Vice Principal</w:t>
      </w:r>
    </w:p>
    <w:p w14:paraId="658DB91E" w14:textId="77777777" w:rsidR="000149E8" w:rsidRPr="00CC25F7" w:rsidRDefault="000149E8" w:rsidP="00CC25F7">
      <w:pPr>
        <w:rPr>
          <w:rFonts w:ascii="Century Gothic" w:hAnsi="Century Gothic" w:cstheme="minorHAnsi"/>
          <w:sz w:val="22"/>
          <w:szCs w:val="22"/>
        </w:rPr>
      </w:pPr>
    </w:p>
    <w:p w14:paraId="0B6C3ADC" w14:textId="77777777" w:rsidR="00060C48" w:rsidRPr="00CC25F7" w:rsidRDefault="00060C48" w:rsidP="00060C48">
      <w:pPr>
        <w:jc w:val="center"/>
        <w:rPr>
          <w:rFonts w:ascii="Century Gothic" w:hAnsi="Century Gothic" w:cstheme="minorHAnsi"/>
          <w:b/>
          <w:bCs/>
          <w:sz w:val="22"/>
          <w:szCs w:val="22"/>
          <w:u w:val="single"/>
        </w:rPr>
      </w:pPr>
    </w:p>
    <w:p w14:paraId="61B30B82" w14:textId="77777777" w:rsidR="00F95CA0" w:rsidRPr="00CC25F7" w:rsidRDefault="00F95CA0" w:rsidP="0088311E">
      <w:pPr>
        <w:spacing w:line="276" w:lineRule="auto"/>
        <w:rPr>
          <w:rFonts w:ascii="Century Gothic" w:hAnsi="Century Gothic"/>
          <w:sz w:val="22"/>
          <w:szCs w:val="22"/>
        </w:rPr>
      </w:pPr>
    </w:p>
    <w:sectPr w:rsidR="00F95CA0" w:rsidRPr="00CC25F7" w:rsidSect="00750377">
      <w:headerReference w:type="even" r:id="rId13"/>
      <w:headerReference w:type="default" r:id="rId14"/>
      <w:footerReference w:type="even" r:id="rId15"/>
      <w:footerReference w:type="default" r:id="rId16"/>
      <w:headerReference w:type="first" r:id="rId17"/>
      <w:footerReference w:type="first" r:id="rId18"/>
      <w:pgSz w:w="11906" w:h="16838"/>
      <w:pgMar w:top="1958" w:right="1440" w:bottom="3532" w:left="1440" w:header="708"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6A5D" w14:textId="77777777" w:rsidR="006E235F" w:rsidRDefault="006E235F" w:rsidP="00B211BE">
      <w:r>
        <w:separator/>
      </w:r>
    </w:p>
  </w:endnote>
  <w:endnote w:type="continuationSeparator" w:id="0">
    <w:p w14:paraId="10AC504A" w14:textId="77777777" w:rsidR="006E235F" w:rsidRDefault="006E235F" w:rsidP="00B211BE">
      <w:r>
        <w:continuationSeparator/>
      </w:r>
    </w:p>
  </w:endnote>
  <w:endnote w:type="continuationNotice" w:id="1">
    <w:p w14:paraId="78E7CF29" w14:textId="77777777" w:rsidR="006E235F" w:rsidRDefault="006E2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Brown">
    <w:altName w:val="Brown"/>
    <w:panose1 w:val="00000000000000000000"/>
    <w:charset w:val="4D"/>
    <w:family w:val="auto"/>
    <w:notTrueType/>
    <w:pitch w:val="variable"/>
    <w:sig w:usb0="A00000BF" w:usb1="4000206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7ED6" w14:textId="77777777" w:rsidR="005F6343" w:rsidRDefault="005F6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04C8" w14:textId="77777777" w:rsidR="00EA3232" w:rsidRPr="00646E88" w:rsidRDefault="00EA3232" w:rsidP="00EA3232">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Mill Road</w:t>
    </w:r>
  </w:p>
  <w:p w14:paraId="7CDE59F9" w14:textId="77777777" w:rsidR="00EA3232" w:rsidRDefault="00EA3232" w:rsidP="00EA3232">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 xml:space="preserve">Okehampton </w:t>
    </w:r>
  </w:p>
  <w:p w14:paraId="0DAA3550" w14:textId="58C2A820" w:rsidR="00EA3232" w:rsidRPr="00646E88" w:rsidRDefault="00EA3232" w:rsidP="00EA3232">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Devon, EX20 1PW</w:t>
    </w:r>
  </w:p>
  <w:p w14:paraId="55CC089D" w14:textId="77777777" w:rsidR="00EA3232" w:rsidRPr="00646E88" w:rsidRDefault="00EA3232" w:rsidP="00EA3232">
    <w:pPr>
      <w:pStyle w:val="Footer"/>
      <w:spacing w:line="220" w:lineRule="exact"/>
      <w:ind w:left="-624"/>
      <w:rPr>
        <w:rFonts w:ascii="Century Gothic" w:hAnsi="Century Gothic" w:cs="Times New Roman (Body CS)"/>
        <w:spacing w:val="6"/>
        <w:sz w:val="17"/>
        <w:szCs w:val="17"/>
      </w:rPr>
    </w:pPr>
  </w:p>
  <w:p w14:paraId="0F7364FA" w14:textId="77777777" w:rsidR="00EA3232" w:rsidRPr="00646E88" w:rsidRDefault="00EA3232" w:rsidP="00EA3232">
    <w:pPr>
      <w:pStyle w:val="Footer"/>
      <w:spacing w:line="220" w:lineRule="exact"/>
      <w:ind w:left="-624"/>
      <w:rPr>
        <w:rFonts w:ascii="Century Gothic" w:hAnsi="Century Gothic" w:cs="Times New Roman (Body CS)"/>
        <w:spacing w:val="6"/>
        <w:sz w:val="17"/>
        <w:szCs w:val="17"/>
      </w:rPr>
    </w:pPr>
  </w:p>
  <w:p w14:paraId="58F57A8C" w14:textId="77777777" w:rsidR="00EA3232" w:rsidRPr="00646E88" w:rsidRDefault="00EA3232" w:rsidP="00EA3232">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01837 650910</w:t>
    </w:r>
  </w:p>
  <w:p w14:paraId="5C6B41BF" w14:textId="77777777" w:rsidR="00EA3232" w:rsidRPr="00646E88" w:rsidRDefault="00000000" w:rsidP="00EA3232">
    <w:pPr>
      <w:pStyle w:val="Footer"/>
      <w:spacing w:line="220" w:lineRule="exact"/>
      <w:ind w:left="-624"/>
      <w:rPr>
        <w:rFonts w:ascii="Century Gothic" w:hAnsi="Century Gothic" w:cs="Times New Roman (Body CS)"/>
        <w:spacing w:val="6"/>
        <w:sz w:val="17"/>
        <w:szCs w:val="17"/>
      </w:rPr>
    </w:pPr>
    <w:hyperlink r:id="rId1" w:history="1">
      <w:r w:rsidR="00EA3232" w:rsidRPr="005537A0">
        <w:rPr>
          <w:rStyle w:val="Hyperlink"/>
          <w:rFonts w:ascii="Century Gothic" w:hAnsi="Century Gothic" w:cs="Times New Roman (Body CS)"/>
          <w:spacing w:val="6"/>
          <w:sz w:val="17"/>
          <w:szCs w:val="17"/>
        </w:rPr>
        <w:t>okehamptoncollege.devon.sch.uk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200A" w14:textId="77777777" w:rsidR="00B22B90" w:rsidRDefault="00B22B90" w:rsidP="00C40556">
    <w:pPr>
      <w:pStyle w:val="Footer"/>
      <w:spacing w:line="220" w:lineRule="exact"/>
      <w:ind w:left="-624"/>
      <w:rPr>
        <w:rFonts w:ascii="Century Gothic" w:hAnsi="Century Gothic" w:cs="Times New Roman (Body CS)"/>
        <w:spacing w:val="6"/>
        <w:sz w:val="17"/>
        <w:szCs w:val="17"/>
      </w:rPr>
    </w:pPr>
  </w:p>
  <w:p w14:paraId="1D3CDB96" w14:textId="77777777" w:rsidR="00B22B90" w:rsidRDefault="00B22B90" w:rsidP="00C40556">
    <w:pPr>
      <w:pStyle w:val="Footer"/>
      <w:spacing w:line="220" w:lineRule="exact"/>
      <w:ind w:left="-624"/>
      <w:rPr>
        <w:rFonts w:ascii="Century Gothic" w:hAnsi="Century Gothic" w:cs="Times New Roman (Body CS)"/>
        <w:spacing w:val="6"/>
        <w:sz w:val="17"/>
        <w:szCs w:val="17"/>
      </w:rPr>
    </w:pPr>
  </w:p>
  <w:p w14:paraId="7FCDBE0C" w14:textId="1E82DBF4" w:rsidR="00C40556" w:rsidRPr="00646E88" w:rsidRDefault="00B22B90" w:rsidP="00C40556">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Mill Road</w:t>
    </w:r>
  </w:p>
  <w:p w14:paraId="26CEE44D" w14:textId="77777777" w:rsidR="00B22B90" w:rsidRDefault="00B22B90" w:rsidP="00C40556">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 xml:space="preserve">Okehampton </w:t>
    </w:r>
  </w:p>
  <w:p w14:paraId="4DD896A7" w14:textId="05357265" w:rsidR="00C40556" w:rsidRPr="00646E88" w:rsidRDefault="00B22B90" w:rsidP="00C40556">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Devon</w:t>
    </w:r>
    <w:r w:rsidR="00EA3232">
      <w:rPr>
        <w:rFonts w:ascii="Century Gothic" w:hAnsi="Century Gothic" w:cs="Times New Roman (Body CS)"/>
        <w:spacing w:val="6"/>
        <w:sz w:val="17"/>
        <w:szCs w:val="17"/>
      </w:rPr>
      <w:t>, EX20 1PW</w:t>
    </w:r>
  </w:p>
  <w:p w14:paraId="3B71211E" w14:textId="77777777" w:rsidR="00C40556" w:rsidRPr="00646E88" w:rsidRDefault="00C40556" w:rsidP="00C40556">
    <w:pPr>
      <w:pStyle w:val="Footer"/>
      <w:spacing w:line="220" w:lineRule="exact"/>
      <w:ind w:left="-624"/>
      <w:rPr>
        <w:rFonts w:ascii="Century Gothic" w:hAnsi="Century Gothic" w:cs="Times New Roman (Body CS)"/>
        <w:spacing w:val="6"/>
        <w:sz w:val="17"/>
        <w:szCs w:val="17"/>
      </w:rPr>
    </w:pPr>
  </w:p>
  <w:p w14:paraId="6F9CCE06" w14:textId="6D98ACF2" w:rsidR="00C40556" w:rsidRPr="00646E88" w:rsidRDefault="00C40556" w:rsidP="00C40556">
    <w:pPr>
      <w:pStyle w:val="Footer"/>
      <w:spacing w:line="220" w:lineRule="exact"/>
      <w:ind w:left="-624"/>
      <w:rPr>
        <w:rFonts w:ascii="Century Gothic" w:hAnsi="Century Gothic" w:cs="Times New Roman (Body CS)"/>
        <w:spacing w:val="6"/>
        <w:sz w:val="17"/>
        <w:szCs w:val="17"/>
      </w:rPr>
    </w:pPr>
  </w:p>
  <w:p w14:paraId="152FA7FE" w14:textId="5B17F810" w:rsidR="00C40556" w:rsidRPr="00646E88" w:rsidRDefault="00B22B90" w:rsidP="00C40556">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01837 650910</w:t>
    </w:r>
  </w:p>
  <w:p w14:paraId="40C96824" w14:textId="4BB63219" w:rsidR="00B22B90" w:rsidRPr="00646E88" w:rsidRDefault="00000000" w:rsidP="00C40556">
    <w:pPr>
      <w:pStyle w:val="Footer"/>
      <w:spacing w:line="220" w:lineRule="exact"/>
      <w:ind w:left="-624"/>
      <w:rPr>
        <w:rFonts w:ascii="Century Gothic" w:hAnsi="Century Gothic" w:cs="Times New Roman (Body CS)"/>
        <w:spacing w:val="6"/>
        <w:sz w:val="17"/>
        <w:szCs w:val="17"/>
      </w:rPr>
    </w:pPr>
    <w:hyperlink r:id="rId1" w:history="1">
      <w:r w:rsidR="00B22B90" w:rsidRPr="005537A0">
        <w:rPr>
          <w:rStyle w:val="Hyperlink"/>
          <w:rFonts w:ascii="Century Gothic" w:hAnsi="Century Gothic" w:cs="Times New Roman (Body CS)"/>
          <w:spacing w:val="6"/>
          <w:sz w:val="17"/>
          <w:szCs w:val="17"/>
        </w:rPr>
        <w:t>okehamptoncollege.devon.sch.uk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525C" w14:textId="77777777" w:rsidR="006E235F" w:rsidRDefault="006E235F" w:rsidP="00B211BE">
      <w:r>
        <w:separator/>
      </w:r>
    </w:p>
  </w:footnote>
  <w:footnote w:type="continuationSeparator" w:id="0">
    <w:p w14:paraId="1CA99C63" w14:textId="77777777" w:rsidR="006E235F" w:rsidRDefault="006E235F" w:rsidP="00B211BE">
      <w:r>
        <w:continuationSeparator/>
      </w:r>
    </w:p>
  </w:footnote>
  <w:footnote w:type="continuationNotice" w:id="1">
    <w:p w14:paraId="286FDA5A" w14:textId="77777777" w:rsidR="006E235F" w:rsidRDefault="006E2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AB79" w14:textId="77777777" w:rsidR="005F6343" w:rsidRDefault="005F6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6F5F" w14:textId="0BAA711A" w:rsidR="00B211BE" w:rsidRDefault="00C513CA">
    <w:pPr>
      <w:pStyle w:val="Header"/>
    </w:pPr>
    <w:r>
      <w:rPr>
        <w:noProof/>
      </w:rPr>
      <w:drawing>
        <wp:anchor distT="0" distB="0" distL="114300" distR="114300" simplePos="0" relativeHeight="251658246" behindDoc="0" locked="0" layoutInCell="1" allowOverlap="1" wp14:anchorId="24C1AF37" wp14:editId="487244EB">
          <wp:simplePos x="0" y="0"/>
          <wp:positionH relativeFrom="column">
            <wp:posOffset>4048125</wp:posOffset>
          </wp:positionH>
          <wp:positionV relativeFrom="paragraph">
            <wp:posOffset>36195</wp:posOffset>
          </wp:positionV>
          <wp:extent cx="990600" cy="9575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7580"/>
                  </a:xfrm>
                  <a:prstGeom prst="rect">
                    <a:avLst/>
                  </a:prstGeom>
                  <a:noFill/>
                </pic:spPr>
              </pic:pic>
            </a:graphicData>
          </a:graphic>
          <wp14:sizeRelH relativeFrom="margin">
            <wp14:pctWidth>0</wp14:pctWidth>
          </wp14:sizeRelH>
          <wp14:sizeRelV relativeFrom="margin">
            <wp14:pctHeight>0</wp14:pctHeight>
          </wp14:sizeRelV>
        </wp:anchor>
      </w:drawing>
    </w:r>
    <w:r w:rsidR="00646E88">
      <w:rPr>
        <w:noProof/>
      </w:rPr>
      <mc:AlternateContent>
        <mc:Choice Requires="wps">
          <w:drawing>
            <wp:anchor distT="0" distB="0" distL="114300" distR="114300" simplePos="0" relativeHeight="251658244" behindDoc="0" locked="0" layoutInCell="1" allowOverlap="1" wp14:anchorId="1A4FAA8E" wp14:editId="1FE598AD">
              <wp:simplePos x="0" y="0"/>
              <wp:positionH relativeFrom="column">
                <wp:posOffset>4072255</wp:posOffset>
              </wp:positionH>
              <wp:positionV relativeFrom="paragraph">
                <wp:posOffset>39370</wp:posOffset>
              </wp:positionV>
              <wp:extent cx="957600" cy="957600"/>
              <wp:effectExtent l="0" t="0" r="0" b="0"/>
              <wp:wrapNone/>
              <wp:docPr id="9" name="Oval 9"/>
              <wp:cNvGraphicFramePr/>
              <a:graphic xmlns:a="http://schemas.openxmlformats.org/drawingml/2006/main">
                <a:graphicData uri="http://schemas.microsoft.com/office/word/2010/wordprocessingShape">
                  <wps:wsp>
                    <wps:cNvSpPr/>
                    <wps:spPr>
                      <a:xfrm>
                        <a:off x="0" y="0"/>
                        <a:ext cx="957600" cy="95760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F33626" w14:textId="2A9405AC" w:rsidR="00646E88" w:rsidRPr="00646E88" w:rsidRDefault="00646E88" w:rsidP="00646E88">
                          <w:pPr>
                            <w:jc w:val="center"/>
                            <w:rPr>
                              <w:rFonts w:ascii="Century Gothic" w:hAnsi="Century Gothic"/>
                              <w:color w:val="808080" w:themeColor="background1" w:themeShade="80"/>
                              <w:sz w:val="20"/>
                              <w:szCs w:val="20"/>
                            </w:rPr>
                          </w:pPr>
                          <w:r w:rsidRPr="00646E88">
                            <w:rPr>
                              <w:rFonts w:ascii="Century Gothic" w:hAnsi="Century Gothic"/>
                              <w:color w:val="808080" w:themeColor="background1" w:themeShade="80"/>
                              <w:sz w:val="20"/>
                              <w:szCs w:val="20"/>
                            </w:rPr>
                            <w:t>INSERT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FAA8E" id="Oval 9" o:spid="_x0000_s1026" style="position:absolute;margin-left:320.65pt;margin-top:3.1pt;width:75.4pt;height:75.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" fillcolor="#e7e6e6 [3214]" stroked="f" strokeweight="1pt">
              <v:stroke joinstyle="miter"/>
              <v:textbox>
                <w:txbxContent>
                  <w:p w14:paraId="26F33626" w14:textId="2A9405AC" w:rsidR="00646E88" w:rsidRPr="00646E88" w:rsidRDefault="00646E88" w:rsidP="00646E88">
                    <w:pPr>
                      <w:jc w:val="center"/>
                      <w:rPr>
                        <w:rFonts w:ascii="Century Gothic" w:hAnsi="Century Gothic"/>
                        <w:color w:val="808080" w:themeColor="background1" w:themeShade="80"/>
                        <w:sz w:val="20"/>
                        <w:szCs w:val="20"/>
                      </w:rPr>
                    </w:pPr>
                    <w:r w:rsidRPr="00646E88">
                      <w:rPr>
                        <w:rFonts w:ascii="Century Gothic" w:hAnsi="Century Gothic"/>
                        <w:color w:val="808080" w:themeColor="background1" w:themeShade="80"/>
                        <w:sz w:val="20"/>
                        <w:szCs w:val="20"/>
                      </w:rPr>
                      <w:t>INSERT LOGO HERE</w:t>
                    </w:r>
                  </w:p>
                </w:txbxContent>
              </v:textbox>
            </v:oval>
          </w:pict>
        </mc:Fallback>
      </mc:AlternateContent>
    </w:r>
    <w:r w:rsidR="00B211BE">
      <w:rPr>
        <w:noProof/>
      </w:rPr>
      <w:drawing>
        <wp:anchor distT="0" distB="0" distL="114300" distR="114300" simplePos="0" relativeHeight="251658240" behindDoc="1" locked="0" layoutInCell="1" allowOverlap="1" wp14:anchorId="73F2C7EF" wp14:editId="455BB1E2">
          <wp:simplePos x="0" y="0"/>
          <wp:positionH relativeFrom="column">
            <wp:posOffset>-901700</wp:posOffset>
          </wp:positionH>
          <wp:positionV relativeFrom="paragraph">
            <wp:posOffset>-436880</wp:posOffset>
          </wp:positionV>
          <wp:extent cx="7560000" cy="106983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D434" w14:textId="2CDE636F" w:rsidR="00B211BE" w:rsidRDefault="00B22B90">
    <w:pPr>
      <w:pStyle w:val="Header"/>
    </w:pPr>
    <w:r>
      <w:rPr>
        <w:noProof/>
      </w:rPr>
      <w:drawing>
        <wp:anchor distT="0" distB="0" distL="114300" distR="114300" simplePos="0" relativeHeight="251658241" behindDoc="1" locked="0" layoutInCell="1" allowOverlap="1" wp14:anchorId="090736B0" wp14:editId="20FA9AF7">
          <wp:simplePos x="0" y="0"/>
          <wp:positionH relativeFrom="column">
            <wp:posOffset>-862330</wp:posOffset>
          </wp:positionH>
          <wp:positionV relativeFrom="paragraph">
            <wp:posOffset>-436880</wp:posOffset>
          </wp:positionV>
          <wp:extent cx="7558054" cy="10695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8054" cy="10695600"/>
                  </a:xfrm>
                  <a:prstGeom prst="rect">
                    <a:avLst/>
                  </a:prstGeom>
                </pic:spPr>
              </pic:pic>
            </a:graphicData>
          </a:graphic>
          <wp14:sizeRelH relativeFrom="page">
            <wp14:pctWidth>0</wp14:pctWidth>
          </wp14:sizeRelH>
          <wp14:sizeRelV relativeFrom="page">
            <wp14:pctHeight>0</wp14:pctHeight>
          </wp14:sizeRelV>
        </wp:anchor>
      </w:drawing>
    </w:r>
    <w:r w:rsidR="00FE7117">
      <w:rPr>
        <w:noProof/>
      </w:rPr>
      <w:drawing>
        <wp:anchor distT="0" distB="0" distL="114300" distR="114300" simplePos="0" relativeHeight="251658245" behindDoc="0" locked="0" layoutInCell="1" allowOverlap="1" wp14:anchorId="57CD95BB" wp14:editId="3FBD7673">
          <wp:simplePos x="0" y="0"/>
          <wp:positionH relativeFrom="column">
            <wp:posOffset>4048124</wp:posOffset>
          </wp:positionH>
          <wp:positionV relativeFrom="paragraph">
            <wp:posOffset>36195</wp:posOffset>
          </wp:positionV>
          <wp:extent cx="1003837" cy="990600"/>
          <wp:effectExtent l="0" t="0" r="635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473" cy="992214"/>
                  </a:xfrm>
                  <a:prstGeom prst="rect">
                    <a:avLst/>
                  </a:prstGeom>
                  <a:noFill/>
                </pic:spPr>
              </pic:pic>
            </a:graphicData>
          </a:graphic>
          <wp14:sizeRelH relativeFrom="margin">
            <wp14:pctWidth>0</wp14:pctWidth>
          </wp14:sizeRelH>
          <wp14:sizeRelV relativeFrom="margin">
            <wp14:pctHeight>0</wp14:pctHeight>
          </wp14:sizeRelV>
        </wp:anchor>
      </w:drawing>
    </w:r>
    <w:r w:rsidR="00646E88">
      <w:rPr>
        <w:noProof/>
      </w:rPr>
      <mc:AlternateContent>
        <mc:Choice Requires="wps">
          <w:drawing>
            <wp:anchor distT="0" distB="0" distL="114300" distR="114300" simplePos="0" relativeHeight="251658243" behindDoc="0" locked="0" layoutInCell="1" allowOverlap="1" wp14:anchorId="20572814" wp14:editId="690E1D52">
              <wp:simplePos x="0" y="0"/>
              <wp:positionH relativeFrom="column">
                <wp:posOffset>3987209</wp:posOffset>
              </wp:positionH>
              <wp:positionV relativeFrom="paragraph">
                <wp:posOffset>1272894</wp:posOffset>
              </wp:positionV>
              <wp:extent cx="2243470" cy="446567"/>
              <wp:effectExtent l="0" t="0" r="0" b="0"/>
              <wp:wrapNone/>
              <wp:docPr id="7" name="Text Box 7"/>
              <wp:cNvGraphicFramePr/>
              <a:graphic xmlns:a="http://schemas.openxmlformats.org/drawingml/2006/main">
                <a:graphicData uri="http://schemas.microsoft.com/office/word/2010/wordprocessingShape">
                  <wps:wsp>
                    <wps:cNvSpPr txBox="1"/>
                    <wps:spPr>
                      <a:xfrm>
                        <a:off x="0" y="0"/>
                        <a:ext cx="2243470" cy="446567"/>
                      </a:xfrm>
                      <a:prstGeom prst="rect">
                        <a:avLst/>
                      </a:prstGeom>
                      <a:noFill/>
                      <a:ln w="6350">
                        <a:noFill/>
                      </a:ln>
                    </wps:spPr>
                    <wps:txbx>
                      <w:txbxContent>
                        <w:p w14:paraId="07449848" w14:textId="503ACA52" w:rsidR="00646E88" w:rsidRPr="00646E88" w:rsidRDefault="00C513CA" w:rsidP="00646E88">
                          <w:pPr>
                            <w:pStyle w:val="BasicParagraph"/>
                            <w:spacing w:before="57" w:line="276" w:lineRule="auto"/>
                            <w:rPr>
                              <w:rFonts w:ascii="Century Gothic" w:hAnsi="Century Gothic" w:cs="Brown"/>
                              <w:color w:val="171F38"/>
                              <w:spacing w:val="8"/>
                              <w:sz w:val="15"/>
                              <w:szCs w:val="15"/>
                            </w:rPr>
                          </w:pPr>
                          <w:r>
                            <w:rPr>
                              <w:rFonts w:ascii="Century Gothic" w:hAnsi="Century Gothic" w:cs="Brown"/>
                              <w:color w:val="171F38"/>
                              <w:spacing w:val="8"/>
                              <w:sz w:val="15"/>
                              <w:szCs w:val="15"/>
                            </w:rPr>
                            <w:t>Okehampton College</w:t>
                          </w:r>
                          <w:r w:rsidR="00646E88" w:rsidRPr="00646E88">
                            <w:rPr>
                              <w:rFonts w:ascii="Century Gothic" w:hAnsi="Century Gothic" w:cs="Brown"/>
                              <w:color w:val="171F38"/>
                              <w:spacing w:val="8"/>
                              <w:sz w:val="15"/>
                              <w:szCs w:val="15"/>
                            </w:rPr>
                            <w:t xml:space="preserve"> is part of the </w:t>
                          </w:r>
                          <w:r w:rsidR="00646E88" w:rsidRPr="00646E88">
                            <w:rPr>
                              <w:rFonts w:ascii="Century Gothic" w:hAnsi="Century Gothic" w:cs="Brown"/>
                              <w:color w:val="171F38"/>
                              <w:spacing w:val="8"/>
                              <w:sz w:val="15"/>
                              <w:szCs w:val="15"/>
                            </w:rPr>
                            <w:br/>
                            <w:t xml:space="preserve">Dartmoor Multi Academy Trust </w:t>
                          </w:r>
                          <w:proofErr w:type="gramStart"/>
                          <w:r w:rsidR="00646E88" w:rsidRPr="00646E88">
                            <w:rPr>
                              <w:rFonts w:ascii="Century Gothic" w:hAnsi="Century Gothic" w:cs="Brown"/>
                              <w:color w:val="171F38"/>
                              <w:spacing w:val="8"/>
                              <w:sz w:val="15"/>
                              <w:szCs w:val="15"/>
                            </w:rPr>
                            <w:t>family</w:t>
                          </w:r>
                          <w:proofErr w:type="gramEnd"/>
                        </w:p>
                        <w:p w14:paraId="2FA846FB" w14:textId="77777777" w:rsidR="00646E88" w:rsidRPr="00646E88" w:rsidRDefault="00646E88" w:rsidP="00646E88">
                          <w:pPr>
                            <w:spacing w:line="276" w:lineRule="auto"/>
                            <w:rPr>
                              <w:rFonts w:ascii="Century Gothic" w:hAnsi="Century Gothic"/>
                              <w:spacing w:val="8"/>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72814" id="_x0000_t202" coordsize="21600,21600" o:spt="202" path="m,l,21600r21600,l21600,xe">
              <v:stroke joinstyle="miter"/>
              <v:path gradientshapeok="t" o:connecttype="rect"/>
            </v:shapetype>
            <v:shape id="Text Box 7" o:spid="_x0000_s1027" type="#_x0000_t202" style="position:absolute;margin-left:313.95pt;margin-top:100.25pt;width:176.65pt;height:35.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" filled="f" stroked="f" strokeweight=".5pt">
              <v:textbox>
                <w:txbxContent>
                  <w:p w14:paraId="07449848" w14:textId="503ACA52" w:rsidR="00646E88" w:rsidRPr="00646E88" w:rsidRDefault="00C513CA" w:rsidP="00646E88">
                    <w:pPr>
                      <w:pStyle w:val="BasicParagraph"/>
                      <w:spacing w:before="57" w:line="276" w:lineRule="auto"/>
                      <w:rPr>
                        <w:rFonts w:ascii="Century Gothic" w:hAnsi="Century Gothic" w:cs="Brown"/>
                        <w:color w:val="171F38"/>
                        <w:spacing w:val="8"/>
                        <w:sz w:val="15"/>
                        <w:szCs w:val="15"/>
                      </w:rPr>
                    </w:pPr>
                    <w:r>
                      <w:rPr>
                        <w:rFonts w:ascii="Century Gothic" w:hAnsi="Century Gothic" w:cs="Brown"/>
                        <w:color w:val="171F38"/>
                        <w:spacing w:val="8"/>
                        <w:sz w:val="15"/>
                        <w:szCs w:val="15"/>
                      </w:rPr>
                      <w:t>Okehampton College</w:t>
                    </w:r>
                    <w:r w:rsidR="00646E88" w:rsidRPr="00646E88">
                      <w:rPr>
                        <w:rFonts w:ascii="Century Gothic" w:hAnsi="Century Gothic" w:cs="Brown"/>
                        <w:color w:val="171F38"/>
                        <w:spacing w:val="8"/>
                        <w:sz w:val="15"/>
                        <w:szCs w:val="15"/>
                      </w:rPr>
                      <w:t xml:space="preserve"> is part of the </w:t>
                    </w:r>
                    <w:r w:rsidR="00646E88" w:rsidRPr="00646E88">
                      <w:rPr>
                        <w:rFonts w:ascii="Century Gothic" w:hAnsi="Century Gothic" w:cs="Brown"/>
                        <w:color w:val="171F38"/>
                        <w:spacing w:val="8"/>
                        <w:sz w:val="15"/>
                        <w:szCs w:val="15"/>
                      </w:rPr>
                      <w:br/>
                      <w:t xml:space="preserve">Dartmoor Multi Academy Trust </w:t>
                    </w:r>
                    <w:proofErr w:type="gramStart"/>
                    <w:r w:rsidR="00646E88" w:rsidRPr="00646E88">
                      <w:rPr>
                        <w:rFonts w:ascii="Century Gothic" w:hAnsi="Century Gothic" w:cs="Brown"/>
                        <w:color w:val="171F38"/>
                        <w:spacing w:val="8"/>
                        <w:sz w:val="15"/>
                        <w:szCs w:val="15"/>
                      </w:rPr>
                      <w:t>family</w:t>
                    </w:r>
                    <w:proofErr w:type="gramEnd"/>
                  </w:p>
                  <w:p w14:paraId="2FA846FB" w14:textId="77777777" w:rsidR="00646E88" w:rsidRPr="00646E88" w:rsidRDefault="00646E88" w:rsidP="00646E88">
                    <w:pPr>
                      <w:spacing w:line="276" w:lineRule="auto"/>
                      <w:rPr>
                        <w:rFonts w:ascii="Century Gothic" w:hAnsi="Century Gothic"/>
                        <w:spacing w:val="8"/>
                        <w:sz w:val="15"/>
                        <w:szCs w:val="15"/>
                      </w:rPr>
                    </w:pPr>
                  </w:p>
                </w:txbxContent>
              </v:textbox>
            </v:shape>
          </w:pict>
        </mc:Fallback>
      </mc:AlternateContent>
    </w:r>
    <w:r w:rsidR="00C40556">
      <w:rPr>
        <w:noProof/>
      </w:rPr>
      <mc:AlternateContent>
        <mc:Choice Requires="wps">
          <w:drawing>
            <wp:anchor distT="0" distB="0" distL="114300" distR="114300" simplePos="0" relativeHeight="251658242" behindDoc="0" locked="0" layoutInCell="1" allowOverlap="1" wp14:anchorId="2E708567" wp14:editId="2B2E9A7C">
              <wp:simplePos x="0" y="0"/>
              <wp:positionH relativeFrom="column">
                <wp:posOffset>4072255</wp:posOffset>
              </wp:positionH>
              <wp:positionV relativeFrom="paragraph">
                <wp:posOffset>38573</wp:posOffset>
              </wp:positionV>
              <wp:extent cx="956930" cy="956930"/>
              <wp:effectExtent l="0" t="0" r="0" b="0"/>
              <wp:wrapNone/>
              <wp:docPr id="6" name="Oval 6"/>
              <wp:cNvGraphicFramePr/>
              <a:graphic xmlns:a="http://schemas.openxmlformats.org/drawingml/2006/main">
                <a:graphicData uri="http://schemas.microsoft.com/office/word/2010/wordprocessingShape">
                  <wps:wsp>
                    <wps:cNvSpPr/>
                    <wps:spPr>
                      <a:xfrm>
                        <a:off x="0" y="0"/>
                        <a:ext cx="956930" cy="95693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83F964" w14:textId="338E627C" w:rsidR="00C40556" w:rsidRPr="00646E88" w:rsidRDefault="00646E88" w:rsidP="00C40556">
                          <w:pPr>
                            <w:jc w:val="center"/>
                            <w:rPr>
                              <w:rFonts w:ascii="Century Gothic" w:hAnsi="Century Gothic"/>
                              <w:color w:val="808080" w:themeColor="background1" w:themeShade="80"/>
                              <w:sz w:val="20"/>
                              <w:szCs w:val="20"/>
                            </w:rPr>
                          </w:pPr>
                          <w:r w:rsidRPr="00646E88">
                            <w:rPr>
                              <w:rFonts w:ascii="Century Gothic" w:hAnsi="Century Gothic"/>
                              <w:color w:val="808080" w:themeColor="background1" w:themeShade="80"/>
                              <w:sz w:val="20"/>
                              <w:szCs w:val="20"/>
                            </w:rPr>
                            <w:t>INSERT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708567" id="Oval 6" o:spid="_x0000_s1028" style="position:absolute;margin-left:320.65pt;margin-top:3.05pt;width:75.35pt;height:75.3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" fillcolor="#e7e6e6 [3214]" stroked="f" strokeweight="1pt">
              <v:stroke joinstyle="miter"/>
              <v:textbox>
                <w:txbxContent>
                  <w:p w14:paraId="7B83F964" w14:textId="338E627C" w:rsidR="00C40556" w:rsidRPr="00646E88" w:rsidRDefault="00646E88" w:rsidP="00C40556">
                    <w:pPr>
                      <w:jc w:val="center"/>
                      <w:rPr>
                        <w:rFonts w:ascii="Century Gothic" w:hAnsi="Century Gothic"/>
                        <w:color w:val="808080" w:themeColor="background1" w:themeShade="80"/>
                        <w:sz w:val="20"/>
                        <w:szCs w:val="20"/>
                      </w:rPr>
                    </w:pPr>
                    <w:r w:rsidRPr="00646E88">
                      <w:rPr>
                        <w:rFonts w:ascii="Century Gothic" w:hAnsi="Century Gothic"/>
                        <w:color w:val="808080" w:themeColor="background1" w:themeShade="80"/>
                        <w:sz w:val="20"/>
                        <w:szCs w:val="20"/>
                      </w:rPr>
                      <w:t>INSERT LOGO HERE</w:t>
                    </w:r>
                  </w:p>
                </w:txbxContent>
              </v:textbox>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BE"/>
    <w:rsid w:val="000149E8"/>
    <w:rsid w:val="00060C48"/>
    <w:rsid w:val="00095527"/>
    <w:rsid w:val="00353FDF"/>
    <w:rsid w:val="00397213"/>
    <w:rsid w:val="003F1F6B"/>
    <w:rsid w:val="005F6343"/>
    <w:rsid w:val="00646E88"/>
    <w:rsid w:val="00660BBB"/>
    <w:rsid w:val="006E235F"/>
    <w:rsid w:val="00722E17"/>
    <w:rsid w:val="00750377"/>
    <w:rsid w:val="0088311E"/>
    <w:rsid w:val="008A7D14"/>
    <w:rsid w:val="00911623"/>
    <w:rsid w:val="009542BA"/>
    <w:rsid w:val="009A6D6D"/>
    <w:rsid w:val="009B5227"/>
    <w:rsid w:val="00B211BE"/>
    <w:rsid w:val="00B218DD"/>
    <w:rsid w:val="00B22B90"/>
    <w:rsid w:val="00B64073"/>
    <w:rsid w:val="00BE1420"/>
    <w:rsid w:val="00C40556"/>
    <w:rsid w:val="00C513CA"/>
    <w:rsid w:val="00C66D28"/>
    <w:rsid w:val="00CC25F7"/>
    <w:rsid w:val="00D75152"/>
    <w:rsid w:val="00D84096"/>
    <w:rsid w:val="00DE6C44"/>
    <w:rsid w:val="00EA3232"/>
    <w:rsid w:val="00F95CA0"/>
    <w:rsid w:val="00FA4630"/>
    <w:rsid w:val="00FE7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548EC"/>
  <w15:chartTrackingRefBased/>
  <w15:docId w15:val="{2632D882-E5B1-45EB-8E6A-6EED98F7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1BE"/>
    <w:pPr>
      <w:tabs>
        <w:tab w:val="center" w:pos="4513"/>
        <w:tab w:val="right" w:pos="9026"/>
      </w:tabs>
    </w:pPr>
  </w:style>
  <w:style w:type="character" w:customStyle="1" w:styleId="HeaderChar">
    <w:name w:val="Header Char"/>
    <w:basedOn w:val="DefaultParagraphFont"/>
    <w:link w:val="Header"/>
    <w:uiPriority w:val="99"/>
    <w:rsid w:val="00B211BE"/>
  </w:style>
  <w:style w:type="paragraph" w:styleId="Footer">
    <w:name w:val="footer"/>
    <w:basedOn w:val="Normal"/>
    <w:link w:val="FooterChar"/>
    <w:uiPriority w:val="99"/>
    <w:unhideWhenUsed/>
    <w:rsid w:val="00B211BE"/>
    <w:pPr>
      <w:tabs>
        <w:tab w:val="center" w:pos="4513"/>
        <w:tab w:val="right" w:pos="9026"/>
      </w:tabs>
    </w:pPr>
  </w:style>
  <w:style w:type="character" w:customStyle="1" w:styleId="FooterChar">
    <w:name w:val="Footer Char"/>
    <w:basedOn w:val="DefaultParagraphFont"/>
    <w:link w:val="Footer"/>
    <w:uiPriority w:val="99"/>
    <w:rsid w:val="00B211BE"/>
  </w:style>
  <w:style w:type="paragraph" w:customStyle="1" w:styleId="BasicParagraph">
    <w:name w:val="[Basic Paragraph]"/>
    <w:basedOn w:val="Normal"/>
    <w:uiPriority w:val="99"/>
    <w:rsid w:val="00646E88"/>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B22B90"/>
    <w:rPr>
      <w:color w:val="0563C1" w:themeColor="hyperlink"/>
      <w:u w:val="single"/>
    </w:rPr>
  </w:style>
  <w:style w:type="character" w:styleId="UnresolvedMention">
    <w:name w:val="Unresolved Mention"/>
    <w:basedOn w:val="DefaultParagraphFont"/>
    <w:uiPriority w:val="99"/>
    <w:semiHidden/>
    <w:unhideWhenUsed/>
    <w:rsid w:val="00B22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kehampton.schoolcloud.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y.edval.educ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okehamptoncollege.devon.sch.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okehamptoncollege.devon.sch.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kehamptoncollege.devon.sch.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18" ma:contentTypeDescription="Create a new document." ma:contentTypeScope="" ma:versionID="fb56b26ecf19806dbc07fbc5eee83589">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5b200c417aae8d3650645d4f82fea1e7"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b5d290-ef10-4fd5-a754-d797359f08d6">
      <Terms xmlns="http://schemas.microsoft.com/office/infopath/2007/PartnerControls"/>
    </lcf76f155ced4ddcb4097134ff3c332f>
    <TaxCatchAll xmlns="05770725-07bd-4168-835a-c650b5f4a60d" xsi:nil="true"/>
    <SharedWithUsers xmlns="05770725-07bd-4168-835a-c650b5f4a60d">
      <UserInfo>
        <DisplayName>C Vukova</DisplayName>
        <AccountId>15</AccountId>
        <AccountType/>
      </UserInfo>
      <UserInfo>
        <DisplayName>Emily Wiegersma</DisplayName>
        <AccountId>226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5FA5E-D86F-4EB1-93EB-5E297EEB3E02}"/>
</file>

<file path=customXml/itemProps2.xml><?xml version="1.0" encoding="utf-8"?>
<ds:datastoreItem xmlns:ds="http://schemas.openxmlformats.org/officeDocument/2006/customXml" ds:itemID="{BB0CCC9B-3C54-4B52-AD21-B07627A3D903}">
  <ds:schemaRefs>
    <ds:schemaRef ds:uri="http://schemas.microsoft.com/office/2006/metadata/properties"/>
    <ds:schemaRef ds:uri="http://schemas.microsoft.com/office/infopath/2007/PartnerControls"/>
    <ds:schemaRef ds:uri="4d9f6cee-b31e-410d-bc3e-b903a2d32ac6"/>
    <ds:schemaRef ds:uri="878d9360-47c2-4482-9714-b649fc981e1e"/>
  </ds:schemaRefs>
</ds:datastoreItem>
</file>

<file path=customXml/itemProps3.xml><?xml version="1.0" encoding="utf-8"?>
<ds:datastoreItem xmlns:ds="http://schemas.openxmlformats.org/officeDocument/2006/customXml" ds:itemID="{2F0822A5-F1B6-4FFB-AA54-48BA52929CF2}">
  <ds:schemaRefs>
    <ds:schemaRef ds:uri="http://schemas.microsoft.com/sharepoint/v3/contenttype/forms"/>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Links>
    <vt:vector size="12" baseType="variant">
      <vt:variant>
        <vt:i4>7143532</vt:i4>
      </vt:variant>
      <vt:variant>
        <vt:i4>3</vt:i4>
      </vt:variant>
      <vt:variant>
        <vt:i4>0</vt:i4>
      </vt:variant>
      <vt:variant>
        <vt:i4>5</vt:i4>
      </vt:variant>
      <vt:variant>
        <vt:lpwstr>http://www.okehamptoncollege.devon.sch.uk/</vt:lpwstr>
      </vt:variant>
      <vt:variant>
        <vt:lpwstr/>
      </vt:variant>
      <vt:variant>
        <vt:i4>7143532</vt:i4>
      </vt:variant>
      <vt:variant>
        <vt:i4>0</vt:i4>
      </vt:variant>
      <vt:variant>
        <vt:i4>0</vt:i4>
      </vt:variant>
      <vt:variant>
        <vt:i4>5</vt:i4>
      </vt:variant>
      <vt:variant>
        <vt:lpwstr>http://www.okehamptoncollege.devon.sch.uk/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Owen</dc:creator>
  <cp:keywords/>
  <dc:description/>
  <cp:lastModifiedBy>C Vukova</cp:lastModifiedBy>
  <cp:revision>3</cp:revision>
  <cp:lastPrinted>2023-04-27T14:31:00Z</cp:lastPrinted>
  <dcterms:created xsi:type="dcterms:W3CDTF">2023-04-27T14:36:00Z</dcterms:created>
  <dcterms:modified xsi:type="dcterms:W3CDTF">2023-04-27T14:40:00Z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y fmtid="{D5CDD505-2E9C-101B-9397-08002B2CF9AE}" pid="3" name="MediaServiceImageTags">
    <vt:lpwstr/>
  </property>
</Properties>
</file>