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Pr="0046706D" w:rsidR="00545E9B" w:rsidTr="46BF8F4D" w14:paraId="2DA5EA94" w14:textId="5A69C3DB">
        <w:trPr>
          <w:trHeight w:val="687"/>
        </w:trPr>
        <w:tc>
          <w:tcPr>
            <w:tcW w:w="10206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46BF8F4D" w14:paraId="72709491" w14:textId="538BD867">
        <w:tc>
          <w:tcPr>
            <w:tcW w:w="3227" w:type="dxa"/>
            <w:tcBorders>
              <w:right w:val="nil"/>
            </w:tcBorders>
            <w:tcMar/>
          </w:tcPr>
          <w:p w:rsidRPr="0046706D" w:rsidR="00DF651B" w:rsidP="001F2C70" w:rsidRDefault="00DF651B" w14:paraId="51250003" w14:textId="4C4B9F85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3ABFEF2" w:rsidR="00DF651B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73ABFEF2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73ABFEF2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73ABFEF2" w:rsidR="3BCC503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Art 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2E0F1F06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3ABFEF2" w:rsidR="00DF651B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73ABFEF2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73ABFEF2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73ABFEF2" w:rsidR="1FB1C813">
              <w:rPr>
                <w:rFonts w:ascii="Century Gothic" w:hAnsi="Century Gothic"/>
                <w:color w:val="002060"/>
                <w:sz w:val="24"/>
                <w:szCs w:val="24"/>
              </w:rPr>
              <w:t>KS4</w:t>
            </w:r>
          </w:p>
        </w:tc>
        <w:tc>
          <w:tcPr>
            <w:tcW w:w="4002" w:type="dxa"/>
            <w:tcBorders>
              <w:left w:val="nil"/>
            </w:tcBorders>
            <w:tcMar/>
          </w:tcPr>
          <w:p w:rsidRPr="0046706D" w:rsidR="00DF651B" w:rsidP="001F2C70" w:rsidRDefault="00DF651B" w14:paraId="36F9D304" w14:textId="1EEEBCA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3ABFEF2" w:rsidR="00DF651B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Pr="73ABFEF2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73ABFEF2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73ABFEF2" w:rsidR="3AD64B64">
              <w:rPr>
                <w:rFonts w:ascii="Century Gothic" w:hAnsi="Century Gothic"/>
                <w:color w:val="002060"/>
                <w:sz w:val="24"/>
                <w:szCs w:val="24"/>
              </w:rPr>
              <w:t>two - Disguise</w:t>
            </w:r>
          </w:p>
        </w:tc>
      </w:tr>
      <w:tr w:rsidRPr="0046706D" w:rsidR="00545E9B" w:rsidTr="46BF8F4D" w14:paraId="5EEC397A" w14:textId="29211400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46BF8F4D" w14:paraId="006D8491" w14:textId="7715D1F1">
        <w:trPr>
          <w:trHeight w:val="425"/>
        </w:trPr>
        <w:tc>
          <w:tcPr>
            <w:tcW w:w="10206" w:type="dxa"/>
            <w:gridSpan w:val="4"/>
            <w:tcMar/>
          </w:tcPr>
          <w:p w:rsidRPr="00C55E2F" w:rsidR="00C55E2F" w:rsidP="00C55E2F" w:rsidRDefault="00C55E2F" w14:paraId="1B24061C" w14:textId="027EF0DE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73ABFEF2" w:rsidR="103C298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Proportions of the face, experimenting, recording, </w:t>
            </w:r>
            <w:r w:rsidRPr="73ABFEF2" w:rsidR="103C2981">
              <w:rPr>
                <w:rFonts w:ascii="Century Gothic" w:hAnsi="Century Gothic"/>
                <w:color w:val="002060"/>
                <w:sz w:val="20"/>
                <w:szCs w:val="20"/>
              </w:rPr>
              <w:t>self image</w:t>
            </w:r>
            <w:r w:rsidRPr="73ABFEF2" w:rsidR="103C2981">
              <w:rPr>
                <w:rFonts w:ascii="Century Gothic" w:hAnsi="Century Gothic"/>
                <w:color w:val="002060"/>
                <w:sz w:val="20"/>
                <w:szCs w:val="20"/>
              </w:rPr>
              <w:t>, contextual writing</w:t>
            </w:r>
          </w:p>
        </w:tc>
      </w:tr>
      <w:tr w:rsidRPr="0046706D" w:rsidR="00545E9B" w:rsidTr="46BF8F4D" w14:paraId="3ABBF074" w14:textId="500B27E1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Pr="0046706D" w:rsidR="00545E9B" w:rsidTr="46BF8F4D" w14:paraId="4FC946E2" w14:textId="112636B1">
        <w:trPr>
          <w:trHeight w:val="848"/>
        </w:trPr>
        <w:tc>
          <w:tcPr>
            <w:tcW w:w="10206" w:type="dxa"/>
            <w:gridSpan w:val="4"/>
            <w:tcMar/>
          </w:tcPr>
          <w:p w:rsidRPr="004A6C49" w:rsidR="00DF651B" w:rsidP="00771274" w:rsidRDefault="00DF651B" w14:paraId="020CE498" w14:textId="132791D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6BF8F4D" w:rsidR="005399A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GCSE </w:t>
            </w:r>
            <w:r w:rsidRPr="46BF8F4D" w:rsidR="005399A4">
              <w:rPr>
                <w:rFonts w:ascii="Century Gothic" w:hAnsi="Century Gothic"/>
                <w:color w:val="002060"/>
                <w:sz w:val="18"/>
                <w:szCs w:val="18"/>
              </w:rPr>
              <w:t>criteria</w:t>
            </w:r>
            <w:r w:rsidRPr="46BF8F4D" w:rsidR="005399A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</w:t>
            </w:r>
            <w:r w:rsidRPr="46BF8F4D" w:rsidR="005399A4">
              <w:rPr>
                <w:rFonts w:ascii="Century Gothic" w:hAnsi="Century Gothic"/>
                <w:color w:val="002060"/>
                <w:sz w:val="18"/>
                <w:szCs w:val="18"/>
              </w:rPr>
              <w:t>01,A02.A</w:t>
            </w:r>
            <w:r w:rsidRPr="46BF8F4D" w:rsidR="005399A4">
              <w:rPr>
                <w:rFonts w:ascii="Century Gothic" w:hAnsi="Century Gothic"/>
                <w:color w:val="002060"/>
                <w:sz w:val="18"/>
                <w:szCs w:val="18"/>
              </w:rPr>
              <w:t>03 and A04</w:t>
            </w:r>
            <w:r w:rsidRPr="46BF8F4D" w:rsidR="2E213FA2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Teacher assessed, peer </w:t>
            </w:r>
            <w:r w:rsidRPr="46BF8F4D" w:rsidR="2E213FA2">
              <w:rPr>
                <w:rFonts w:ascii="Century Gothic" w:hAnsi="Century Gothic"/>
                <w:color w:val="002060"/>
                <w:sz w:val="18"/>
                <w:szCs w:val="18"/>
              </w:rPr>
              <w:t>assessed</w:t>
            </w:r>
          </w:p>
        </w:tc>
      </w:tr>
      <w:tr w:rsidRPr="0046706D" w:rsidR="00545E9B" w:rsidTr="46BF8F4D" w14:paraId="03681DD0" w14:textId="43AA48DA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46BF8F4D" w14:paraId="012FA6D1" w14:textId="77777777">
        <w:trPr>
          <w:trHeight w:val="1188"/>
        </w:trPr>
        <w:tc>
          <w:tcPr>
            <w:tcW w:w="10206" w:type="dxa"/>
            <w:gridSpan w:val="4"/>
            <w:tcMar/>
          </w:tcPr>
          <w:p w:rsidRPr="0021493B" w:rsidR="00DF651B" w:rsidP="73ABFEF2" w:rsidRDefault="00DF651B" w14:paraId="6FC3EB29" w14:textId="546DFC1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73ABFEF2" w:rsidR="4F5144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do I create </w:t>
            </w:r>
            <w:r w:rsidRPr="73ABFEF2" w:rsidR="4F5144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an </w:t>
            </w:r>
            <w:r w:rsidRPr="73ABFEF2" w:rsidR="4F5144B6">
              <w:rPr>
                <w:rFonts w:ascii="Century Gothic" w:hAnsi="Century Gothic"/>
                <w:color w:val="002060"/>
                <w:sz w:val="20"/>
                <w:szCs w:val="20"/>
              </w:rPr>
              <w:t>accurate</w:t>
            </w:r>
            <w:r w:rsidRPr="73ABFEF2" w:rsidR="4F5144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image </w:t>
            </w:r>
            <w:r w:rsidRPr="73ABFEF2" w:rsidR="4F5144B6">
              <w:rPr>
                <w:rFonts w:ascii="Century Gothic" w:hAnsi="Century Gothic"/>
                <w:color w:val="002060"/>
                <w:sz w:val="20"/>
                <w:szCs w:val="20"/>
              </w:rPr>
              <w:t>of the face?</w:t>
            </w:r>
          </w:p>
          <w:p w:rsidRPr="0021493B" w:rsidR="00DF651B" w:rsidP="73ABFEF2" w:rsidRDefault="00DF651B" w14:paraId="3C60E7DE" w14:textId="0EF03B9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73ABFEF2" w:rsidR="4F5144B6">
              <w:rPr>
                <w:rFonts w:ascii="Century Gothic" w:hAnsi="Century Gothic"/>
                <w:color w:val="002060"/>
                <w:sz w:val="20"/>
                <w:szCs w:val="20"/>
              </w:rPr>
              <w:t>How do I draw portraits from life?</w:t>
            </w:r>
          </w:p>
          <w:p w:rsidRPr="0021493B" w:rsidR="00DF651B" w:rsidP="73ABFEF2" w:rsidRDefault="00DF651B" w14:paraId="0CD7E17A" w14:textId="6B82934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73ABFEF2" w:rsidR="4F5144B6">
              <w:rPr>
                <w:rFonts w:ascii="Century Gothic" w:hAnsi="Century Gothic"/>
                <w:color w:val="002060"/>
                <w:sz w:val="20"/>
                <w:szCs w:val="20"/>
              </w:rPr>
              <w:t>How can I use a variety of media to compliment the project title?</w:t>
            </w:r>
          </w:p>
          <w:p w:rsidRPr="0021493B" w:rsidR="00DF651B" w:rsidP="73ABFEF2" w:rsidRDefault="00DF651B" w14:paraId="5C660EC9" w14:textId="08D8D81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73ABFEF2" w:rsidR="4F5144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can I use </w:t>
            </w:r>
            <w:r w:rsidRPr="73ABFEF2" w:rsidR="4F5144B6">
              <w:rPr>
                <w:rFonts w:ascii="Century Gothic" w:hAnsi="Century Gothic"/>
                <w:color w:val="002060"/>
                <w:sz w:val="20"/>
                <w:szCs w:val="20"/>
              </w:rPr>
              <w:t>artists</w:t>
            </w:r>
            <w:r w:rsidRPr="73ABFEF2" w:rsidR="4F5144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cultures to enhance my work?</w:t>
            </w:r>
          </w:p>
          <w:p w:rsidRPr="0021493B" w:rsidR="00DF651B" w:rsidP="73ABFEF2" w:rsidRDefault="00DF651B" w14:paraId="32E11D59" w14:textId="3918D31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73ABFEF2" w:rsidR="4F5144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can I conclude my </w:t>
            </w:r>
            <w:r w:rsidRPr="73ABFEF2" w:rsidR="4F5144B6">
              <w:rPr>
                <w:rFonts w:ascii="Century Gothic" w:hAnsi="Century Gothic"/>
                <w:color w:val="002060"/>
                <w:sz w:val="20"/>
                <w:szCs w:val="20"/>
              </w:rPr>
              <w:t>sketchbook</w:t>
            </w:r>
            <w:r w:rsidRPr="73ABFEF2" w:rsidR="4F5144B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into a final piece?</w:t>
            </w:r>
          </w:p>
        </w:tc>
      </w:tr>
      <w:tr w:rsidRPr="0046706D" w:rsidR="00545E9B" w:rsidTr="46BF8F4D" w14:paraId="386A19A0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36087F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46706D" w:rsidR="00545E9B" w:rsidTr="46BF8F4D" w14:paraId="513401B3" w14:textId="49FF942A">
        <w:trPr>
          <w:trHeight w:val="1598"/>
        </w:trPr>
        <w:tc>
          <w:tcPr>
            <w:tcW w:w="4621" w:type="dxa"/>
            <w:gridSpan w:val="2"/>
            <w:tcMar/>
          </w:tcPr>
          <w:p w:rsidRPr="0046706D" w:rsidR="00DF651B" w:rsidP="73ABFEF2" w:rsidRDefault="00DF651B" w14:paraId="3F3CA89B" w14:textId="629BD1CC">
            <w:pPr>
              <w:pStyle w:val="Normal"/>
              <w:spacing w:after="120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3ABFEF2" w:rsidR="73ABFEF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- </w:t>
            </w:r>
            <w:r w:rsidRPr="73ABFEF2" w:rsidR="3490CAA8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An understanding of GCSE criteria, contextual, experimenting, </w:t>
            </w:r>
            <w:r w:rsidRPr="73ABFEF2" w:rsidR="3490CAA8">
              <w:rPr>
                <w:rFonts w:ascii="Century Gothic" w:hAnsi="Century Gothic"/>
                <w:color w:val="002060"/>
                <w:sz w:val="24"/>
                <w:szCs w:val="24"/>
              </w:rPr>
              <w:t>recording</w:t>
            </w:r>
            <w:r w:rsidRPr="73ABFEF2" w:rsidR="3490CAA8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and concluding.</w:t>
            </w:r>
          </w:p>
          <w:p w:rsidRPr="0046706D" w:rsidR="00DF651B" w:rsidP="73ABFEF2" w:rsidRDefault="00DF651B" w14:paraId="6C1E3FF1" w14:textId="1493C20A">
            <w:pPr>
              <w:pStyle w:val="Normal"/>
              <w:spacing w:after="120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3ABFEF2" w:rsidR="3490CAA8">
              <w:rPr>
                <w:rFonts w:ascii="Century Gothic" w:hAnsi="Century Gothic"/>
                <w:color w:val="002060"/>
                <w:sz w:val="24"/>
                <w:szCs w:val="24"/>
              </w:rPr>
              <w:t>-Proportion, tone, mark making skills developed from spiral curriculum.</w:t>
            </w:r>
          </w:p>
        </w:tc>
        <w:tc>
          <w:tcPr>
            <w:tcW w:w="5585" w:type="dxa"/>
            <w:gridSpan w:val="2"/>
            <w:tcMar/>
          </w:tcPr>
          <w:p w:rsidRPr="00C55E2F" w:rsidR="00DF651B" w:rsidP="73ABFEF2" w:rsidRDefault="00DF651B" w14:paraId="064A4C3A" w14:textId="0A44FF96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3ABFEF2" w:rsidR="3490CAA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Spiral to </w:t>
            </w:r>
            <w:r w:rsidRPr="73ABFEF2" w:rsidR="3490CAA8">
              <w:rPr>
                <w:rFonts w:ascii="Century Gothic" w:hAnsi="Century Gothic"/>
                <w:color w:val="002060"/>
                <w:sz w:val="18"/>
                <w:szCs w:val="18"/>
              </w:rPr>
              <w:t>Alevel</w:t>
            </w:r>
            <w:r w:rsidRPr="73ABFEF2" w:rsidR="3490CAA8">
              <w:rPr>
                <w:rFonts w:ascii="Century Gothic" w:hAnsi="Century Gothic"/>
                <w:color w:val="002060"/>
                <w:sz w:val="18"/>
                <w:szCs w:val="18"/>
              </w:rPr>
              <w:t>, technical skills, drawing, mark making.</w:t>
            </w:r>
          </w:p>
          <w:p w:rsidRPr="00C55E2F" w:rsidR="00DF651B" w:rsidP="73ABFEF2" w:rsidRDefault="00DF651B" w14:paraId="6CE3DDB5" w14:textId="155FC3E6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3ABFEF2" w:rsidR="31DA950B">
              <w:rPr>
                <w:rFonts w:ascii="Century Gothic" w:hAnsi="Century Gothic"/>
                <w:color w:val="002060"/>
                <w:sz w:val="18"/>
                <w:szCs w:val="18"/>
              </w:rPr>
              <w:t>Preparation for exam, an understanding of the structure of the course</w:t>
            </w:r>
            <w:r w:rsidRPr="73ABFEF2" w:rsidR="4732229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the expectations of a sketchbook.</w:t>
            </w:r>
          </w:p>
        </w:tc>
      </w:tr>
      <w:tr w:rsidRPr="0046706D" w:rsidR="00545E9B" w:rsidTr="46BF8F4D" w14:paraId="4EB899E3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 w:rsidR="00DF65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46BF8F4D" w14:paraId="3057E5B6" w14:textId="77777777">
        <w:trPr>
          <w:trHeight w:val="2729"/>
        </w:trPr>
        <w:tc>
          <w:tcPr>
            <w:tcW w:w="4621" w:type="dxa"/>
            <w:gridSpan w:val="2"/>
            <w:tcMar/>
          </w:tcPr>
          <w:p w:rsidRPr="004A6C49" w:rsidR="00592233" w:rsidP="73ABFEF2" w:rsidRDefault="00592233" w14:paraId="15B1ECCC" w14:textId="7B54D41D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3ABFEF2" w:rsidR="32CD8FD7">
              <w:rPr>
                <w:rFonts w:ascii="Century Gothic" w:hAnsi="Century Gothic"/>
                <w:color w:val="002060"/>
                <w:sz w:val="18"/>
                <w:szCs w:val="18"/>
              </w:rPr>
              <w:t>Proportions of the face</w:t>
            </w:r>
          </w:p>
          <w:p w:rsidRPr="004A6C49" w:rsidR="00592233" w:rsidP="73ABFEF2" w:rsidRDefault="00592233" w14:paraId="51579388" w14:textId="6C588D03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3ABFEF2" w:rsidR="32CD8FD7">
              <w:rPr>
                <w:rFonts w:ascii="Century Gothic" w:hAnsi="Century Gothic"/>
                <w:color w:val="002060"/>
                <w:sz w:val="18"/>
                <w:szCs w:val="18"/>
              </w:rPr>
              <w:t>Mono printing</w:t>
            </w:r>
          </w:p>
          <w:p w:rsidRPr="004A6C49" w:rsidR="00592233" w:rsidP="73ABFEF2" w:rsidRDefault="00592233" w14:paraId="1E1B4983" w14:textId="1B1ED97E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3ABFEF2" w:rsidR="32CD8FD7">
              <w:rPr>
                <w:rFonts w:ascii="Century Gothic" w:hAnsi="Century Gothic"/>
                <w:color w:val="002060"/>
                <w:sz w:val="18"/>
                <w:szCs w:val="18"/>
              </w:rPr>
              <w:t>Photography</w:t>
            </w:r>
          </w:p>
          <w:p w:rsidRPr="004A6C49" w:rsidR="00592233" w:rsidP="73ABFEF2" w:rsidRDefault="00592233" w14:paraId="0F5C0C7E" w14:textId="1FB9E6BF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3ABFEF2" w:rsidR="32CD8FD7">
              <w:rPr>
                <w:rFonts w:ascii="Century Gothic" w:hAnsi="Century Gothic"/>
                <w:color w:val="002060"/>
                <w:sz w:val="18"/>
                <w:szCs w:val="18"/>
              </w:rPr>
              <w:t>Tonal drawing</w:t>
            </w:r>
          </w:p>
          <w:p w:rsidRPr="004A6C49" w:rsidR="00592233" w:rsidP="73ABFEF2" w:rsidRDefault="00592233" w14:paraId="631FAA06" w14:textId="271DF9B6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3ABFEF2" w:rsidR="32CD8FD7">
              <w:rPr>
                <w:rFonts w:ascii="Century Gothic" w:hAnsi="Century Gothic"/>
                <w:color w:val="002060"/>
                <w:sz w:val="18"/>
                <w:szCs w:val="18"/>
              </w:rPr>
              <w:t>Biro drawing</w:t>
            </w:r>
          </w:p>
          <w:p w:rsidRPr="004A6C49" w:rsidR="00592233" w:rsidP="73ABFEF2" w:rsidRDefault="00592233" w14:paraId="7B34424B" w14:textId="2C8C8C45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3ABFEF2" w:rsidR="32CD8FD7">
              <w:rPr>
                <w:rFonts w:ascii="Century Gothic" w:hAnsi="Century Gothic"/>
                <w:color w:val="002060"/>
                <w:sz w:val="18"/>
                <w:szCs w:val="18"/>
              </w:rPr>
              <w:t>Collage</w:t>
            </w:r>
          </w:p>
          <w:p w:rsidRPr="004A6C49" w:rsidR="00592233" w:rsidP="73ABFEF2" w:rsidRDefault="00592233" w14:paraId="0CE49761" w14:textId="2D347CD5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3ABFEF2" w:rsidR="32CD8FD7">
              <w:rPr>
                <w:rFonts w:ascii="Century Gothic" w:hAnsi="Century Gothic"/>
                <w:color w:val="002060"/>
                <w:sz w:val="18"/>
                <w:szCs w:val="18"/>
              </w:rPr>
              <w:t>Pastel drawing</w:t>
            </w:r>
          </w:p>
          <w:p w:rsidRPr="004A6C49" w:rsidR="00592233" w:rsidP="73ABFEF2" w:rsidRDefault="00592233" w14:paraId="0E86770A" w14:textId="32580865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3ABFEF2" w:rsidR="32CD8FD7">
              <w:rPr>
                <w:rFonts w:ascii="Century Gothic" w:hAnsi="Century Gothic"/>
                <w:color w:val="002060"/>
                <w:sz w:val="18"/>
                <w:szCs w:val="18"/>
              </w:rPr>
              <w:t>Drawing techniques</w:t>
            </w:r>
          </w:p>
          <w:p w:rsidRPr="004A6C49" w:rsidR="00592233" w:rsidP="73ABFEF2" w:rsidRDefault="00592233" w14:paraId="100BF571" w14:textId="5621F6B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3ABFEF2" w:rsidR="32CD8FD7">
              <w:rPr>
                <w:rFonts w:ascii="Century Gothic" w:hAnsi="Century Gothic"/>
                <w:color w:val="002060"/>
                <w:sz w:val="18"/>
                <w:szCs w:val="18"/>
              </w:rPr>
              <w:t>Primar</w:t>
            </w:r>
            <w:r w:rsidRPr="73ABFEF2" w:rsidR="32CD8FD7">
              <w:rPr>
                <w:rFonts w:ascii="Century Gothic" w:hAnsi="Century Gothic"/>
                <w:color w:val="002060"/>
                <w:sz w:val="18"/>
                <w:szCs w:val="18"/>
              </w:rPr>
              <w:t>y observation</w:t>
            </w:r>
          </w:p>
          <w:p w:rsidRPr="004A6C49" w:rsidR="00592233" w:rsidP="73ABFEF2" w:rsidRDefault="00592233" w14:paraId="30516087" w14:textId="4F538A8E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3ABFEF2" w:rsidR="32CD8FD7">
              <w:rPr>
                <w:rFonts w:ascii="Century Gothic" w:hAnsi="Century Gothic"/>
                <w:color w:val="002060"/>
                <w:sz w:val="18"/>
                <w:szCs w:val="18"/>
              </w:rPr>
              <w:t>Critical and contextual studies</w:t>
            </w:r>
          </w:p>
          <w:p w:rsidRPr="004A6C49" w:rsidR="00592233" w:rsidP="73ABFEF2" w:rsidRDefault="00592233" w14:paraId="04B71273" w14:textId="0796E2BF">
            <w:pPr>
              <w:pStyle w:val="Normal"/>
              <w:spacing w:after="120"/>
              <w:ind w:left="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tcMar/>
          </w:tcPr>
          <w:p w:rsidRPr="005B6017" w:rsidR="00DF651B" w:rsidP="73ABFEF2" w:rsidRDefault="00DF651B" w14:paraId="262FD38B" w14:textId="1BDE066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3ABFEF2" w:rsidR="32CD8FD7">
              <w:rPr>
                <w:rFonts w:ascii="Century Gothic" w:hAnsi="Century Gothic"/>
                <w:color w:val="002060"/>
                <w:sz w:val="24"/>
                <w:szCs w:val="24"/>
              </w:rPr>
              <w:t>-proportion</w:t>
            </w:r>
          </w:p>
          <w:p w:rsidRPr="005B6017" w:rsidR="00DF651B" w:rsidP="73ABFEF2" w:rsidRDefault="00DF651B" w14:paraId="7472241E" w14:textId="461617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3ABFEF2" w:rsidR="32CD8FD7">
              <w:rPr>
                <w:rFonts w:ascii="Century Gothic" w:hAnsi="Century Gothic"/>
                <w:color w:val="002060"/>
                <w:sz w:val="24"/>
                <w:szCs w:val="24"/>
              </w:rPr>
              <w:t>-tone</w:t>
            </w:r>
          </w:p>
          <w:p w:rsidRPr="005B6017" w:rsidR="00DF651B" w:rsidP="73ABFEF2" w:rsidRDefault="00DF651B" w14:paraId="73B4BCE5" w14:textId="684EEA47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3ABFEF2" w:rsidR="32CD8FD7">
              <w:rPr>
                <w:rFonts w:ascii="Century Gothic" w:hAnsi="Century Gothic"/>
                <w:color w:val="002060"/>
                <w:sz w:val="24"/>
                <w:szCs w:val="24"/>
              </w:rPr>
              <w:t>-portraiture</w:t>
            </w:r>
          </w:p>
          <w:p w:rsidRPr="005B6017" w:rsidR="00DF651B" w:rsidP="73ABFEF2" w:rsidRDefault="00DF651B" w14:paraId="5DAE0059" w14:textId="70FD323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3ABFEF2" w:rsidR="32CD8FD7">
              <w:rPr>
                <w:rFonts w:ascii="Century Gothic" w:hAnsi="Century Gothic"/>
                <w:color w:val="002060"/>
                <w:sz w:val="24"/>
                <w:szCs w:val="24"/>
              </w:rPr>
              <w:t>-</w:t>
            </w:r>
            <w:r w:rsidRPr="73ABFEF2" w:rsidR="32CD8FD7">
              <w:rPr>
                <w:rFonts w:ascii="Century Gothic" w:hAnsi="Century Gothic"/>
                <w:color w:val="002060"/>
                <w:sz w:val="24"/>
                <w:szCs w:val="24"/>
              </w:rPr>
              <w:t>mono</w:t>
            </w:r>
            <w:r w:rsidRPr="73ABFEF2" w:rsidR="32CD8FD7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printing</w:t>
            </w:r>
          </w:p>
          <w:p w:rsidRPr="005B6017" w:rsidR="00DF651B" w:rsidP="73ABFEF2" w:rsidRDefault="00DF651B" w14:paraId="6A629BB3" w14:textId="41400E0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3ABFEF2" w:rsidR="32CD8FD7">
              <w:rPr>
                <w:rFonts w:ascii="Century Gothic" w:hAnsi="Century Gothic"/>
                <w:color w:val="002060"/>
                <w:sz w:val="24"/>
                <w:szCs w:val="24"/>
              </w:rPr>
              <w:t>-collage</w:t>
            </w:r>
          </w:p>
          <w:p w:rsidRPr="005B6017" w:rsidR="00DF651B" w:rsidP="73ABFEF2" w:rsidRDefault="00DF651B" w14:paraId="238C5E2C" w14:textId="12FC65E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3ABFEF2" w:rsidR="32CD8FD7">
              <w:rPr>
                <w:rFonts w:ascii="Century Gothic" w:hAnsi="Century Gothic"/>
                <w:color w:val="002060"/>
                <w:sz w:val="24"/>
                <w:szCs w:val="24"/>
              </w:rPr>
              <w:t>-mark making</w:t>
            </w:r>
          </w:p>
          <w:p w:rsidRPr="005B6017" w:rsidR="00DF651B" w:rsidP="73ABFEF2" w:rsidRDefault="00DF651B" w14:paraId="4669F66B" w14:textId="4E7E52AC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3ABFEF2" w:rsidR="32CD8FD7">
              <w:rPr>
                <w:rFonts w:ascii="Century Gothic" w:hAnsi="Century Gothic"/>
                <w:color w:val="002060"/>
                <w:sz w:val="24"/>
                <w:szCs w:val="24"/>
              </w:rPr>
              <w:t>-</w:t>
            </w:r>
            <w:r w:rsidRPr="73ABFEF2" w:rsidR="32CD8FD7">
              <w:rPr>
                <w:rFonts w:ascii="Century Gothic" w:hAnsi="Century Gothic"/>
                <w:color w:val="002060"/>
                <w:sz w:val="24"/>
                <w:szCs w:val="24"/>
              </w:rPr>
              <w:t>refinement</w:t>
            </w:r>
          </w:p>
          <w:p w:rsidRPr="005B6017" w:rsidR="00DF651B" w:rsidP="73ABFEF2" w:rsidRDefault="00DF651B" w14:paraId="5B8EAF24" w14:textId="7EE277D8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3ABFEF2" w:rsidR="32CD8FD7">
              <w:rPr>
                <w:rFonts w:ascii="Century Gothic" w:hAnsi="Century Gothic"/>
                <w:color w:val="002060"/>
                <w:sz w:val="24"/>
                <w:szCs w:val="24"/>
              </w:rPr>
              <w:t>-</w:t>
            </w:r>
            <w:r w:rsidRPr="73ABFEF2" w:rsidR="32CD8FD7">
              <w:rPr>
                <w:rFonts w:ascii="Century Gothic" w:hAnsi="Century Gothic"/>
                <w:color w:val="002060"/>
                <w:sz w:val="24"/>
                <w:szCs w:val="24"/>
              </w:rPr>
              <w:t>development</w:t>
            </w:r>
          </w:p>
          <w:p w:rsidRPr="005B6017" w:rsidR="00DF651B" w:rsidP="0036087F" w:rsidRDefault="00DF651B" w14:paraId="7E4B786D" w14:textId="589A3FF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Pr="0046706D" w:rsidR="00545E9B" w:rsidTr="46BF8F4D" w14:paraId="5B384543" w14:textId="77777777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1F2C70" w:rsidP="001F2C70" w:rsidRDefault="001F2C70" w14:paraId="085C626B" w14:textId="43B56E2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Pr="0046706D" w:rsidR="00545E9B" w:rsidTr="46BF8F4D" w14:paraId="5CD24FC3" w14:textId="77777777">
        <w:trPr>
          <w:trHeight w:val="985"/>
        </w:trPr>
        <w:tc>
          <w:tcPr>
            <w:tcW w:w="10206" w:type="dxa"/>
            <w:gridSpan w:val="4"/>
            <w:tcMar/>
          </w:tcPr>
          <w:p w:rsidRPr="0046706D" w:rsidR="007B58AF" w:rsidP="0036087F" w:rsidRDefault="007B58AF" w14:paraId="018EC2C2" w14:textId="28B0591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3ABFEF2" w:rsidR="4786D385">
              <w:rPr>
                <w:rFonts w:ascii="Century Gothic" w:hAnsi="Century Gothic"/>
                <w:color w:val="002060"/>
                <w:sz w:val="24"/>
                <w:szCs w:val="24"/>
              </w:rPr>
              <w:t>Writing frames, drawing frames, one to one support</w:t>
            </w:r>
          </w:p>
        </w:tc>
      </w:tr>
    </w:tbl>
    <w:p w:rsidRPr="0046706D" w:rsidR="007E7676" w:rsidP="001F2C70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10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2B8" w:rsidP="001F2C70" w:rsidRDefault="009232B8" w14:paraId="216A4ACD" w14:textId="77777777">
      <w:pPr>
        <w:spacing w:after="0" w:line="240" w:lineRule="auto"/>
      </w:pPr>
      <w:r>
        <w:separator/>
      </w:r>
    </w:p>
  </w:endnote>
  <w:endnote w:type="continuationSeparator" w:id="0">
    <w:p w:rsidR="009232B8" w:rsidP="001F2C70" w:rsidRDefault="009232B8" w14:paraId="59AF75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2B8" w:rsidP="001F2C70" w:rsidRDefault="009232B8" w14:paraId="771DF2F8" w14:textId="77777777">
      <w:pPr>
        <w:spacing w:after="0" w:line="240" w:lineRule="auto"/>
      </w:pPr>
      <w:r>
        <w:separator/>
      </w:r>
    </w:p>
  </w:footnote>
  <w:footnote w:type="continuationSeparator" w:id="0">
    <w:p w:rsidR="009232B8" w:rsidP="001F2C70" w:rsidRDefault="009232B8" w14:paraId="1E615D4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69fee8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da64a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03031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27b50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1A0C14"/>
    <w:rsid w:val="001F2C70"/>
    <w:rsid w:val="0021493B"/>
    <w:rsid w:val="00295EF9"/>
    <w:rsid w:val="002E35BD"/>
    <w:rsid w:val="00352024"/>
    <w:rsid w:val="0036087F"/>
    <w:rsid w:val="003653A3"/>
    <w:rsid w:val="00400F32"/>
    <w:rsid w:val="0046706D"/>
    <w:rsid w:val="0047528D"/>
    <w:rsid w:val="00492197"/>
    <w:rsid w:val="004A6C49"/>
    <w:rsid w:val="00505CF5"/>
    <w:rsid w:val="00526BF0"/>
    <w:rsid w:val="005399A4"/>
    <w:rsid w:val="00545E9B"/>
    <w:rsid w:val="00592233"/>
    <w:rsid w:val="005B6017"/>
    <w:rsid w:val="005C1618"/>
    <w:rsid w:val="00653313"/>
    <w:rsid w:val="006B79B4"/>
    <w:rsid w:val="00771274"/>
    <w:rsid w:val="007A604B"/>
    <w:rsid w:val="007B58AF"/>
    <w:rsid w:val="007E7676"/>
    <w:rsid w:val="00887564"/>
    <w:rsid w:val="008C17C2"/>
    <w:rsid w:val="008F7446"/>
    <w:rsid w:val="009232B8"/>
    <w:rsid w:val="00996E7A"/>
    <w:rsid w:val="009C7B82"/>
    <w:rsid w:val="00A2746C"/>
    <w:rsid w:val="00AA1C7D"/>
    <w:rsid w:val="00B51296"/>
    <w:rsid w:val="00B86922"/>
    <w:rsid w:val="00C55E2F"/>
    <w:rsid w:val="00D5354E"/>
    <w:rsid w:val="00DF651B"/>
    <w:rsid w:val="00EA6271"/>
    <w:rsid w:val="00F152A2"/>
    <w:rsid w:val="00F4279C"/>
    <w:rsid w:val="00FC0F03"/>
    <w:rsid w:val="00FD517F"/>
    <w:rsid w:val="07AFE591"/>
    <w:rsid w:val="089BBAFE"/>
    <w:rsid w:val="094BB5F2"/>
    <w:rsid w:val="0E1F2715"/>
    <w:rsid w:val="103C2981"/>
    <w:rsid w:val="148E6899"/>
    <w:rsid w:val="1FB1C813"/>
    <w:rsid w:val="2083E138"/>
    <w:rsid w:val="2557525B"/>
    <w:rsid w:val="2E213FA2"/>
    <w:rsid w:val="2F26093F"/>
    <w:rsid w:val="31DA950B"/>
    <w:rsid w:val="32CD8FD7"/>
    <w:rsid w:val="3490CAA8"/>
    <w:rsid w:val="3824DE17"/>
    <w:rsid w:val="3824DE17"/>
    <w:rsid w:val="3AD64B64"/>
    <w:rsid w:val="3BCC5030"/>
    <w:rsid w:val="4547291E"/>
    <w:rsid w:val="4547291E"/>
    <w:rsid w:val="46450C28"/>
    <w:rsid w:val="46BF8F4D"/>
    <w:rsid w:val="47322298"/>
    <w:rsid w:val="4786D385"/>
    <w:rsid w:val="4F5144B6"/>
    <w:rsid w:val="52BC7EBD"/>
    <w:rsid w:val="57FEEDD9"/>
    <w:rsid w:val="6ACC7995"/>
    <w:rsid w:val="6ACC7995"/>
    <w:rsid w:val="6C6849F6"/>
    <w:rsid w:val="73ABFEF2"/>
    <w:rsid w:val="75C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>OCC PrintWorkshop</DisplayName>
        <AccountId>198</AccountId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A612E-C0E5-4428-B8F9-1D452989B2A3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D Murray</cp:lastModifiedBy>
  <cp:revision>4</cp:revision>
  <dcterms:created xsi:type="dcterms:W3CDTF">2023-05-10T10:51:00Z</dcterms:created>
  <dcterms:modified xsi:type="dcterms:W3CDTF">2023-05-25T07:38:58Z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