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D899" w14:textId="6DA719C5" w:rsidR="00D32846" w:rsidRDefault="005B4445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C8308" wp14:editId="6125A162">
                <wp:simplePos x="0" y="0"/>
                <wp:positionH relativeFrom="column">
                  <wp:posOffset>5139690</wp:posOffset>
                </wp:positionH>
                <wp:positionV relativeFrom="paragraph">
                  <wp:posOffset>323850</wp:posOffset>
                </wp:positionV>
                <wp:extent cx="110680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6928A" w14:textId="06A59E8E" w:rsidR="005B4445" w:rsidRPr="005B4445" w:rsidRDefault="005B444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Language of the question used to be focus on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C8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7pt;margin-top:25.5pt;width:8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" fillcolor="#5b9bd5 [3208]" strokecolor="#5b9bd5 [3208]">
                <v:textbox style="mso-fit-shape-to-text:t">
                  <w:txbxContent>
                    <w:p w14:paraId="2BE6928A" w14:textId="06A59E8E" w:rsidR="005B4445" w:rsidRPr="005B4445" w:rsidRDefault="005B444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Language of the question used to be focus on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3A5">
        <w:rPr>
          <w:b/>
          <w:bCs/>
          <w:u w:val="single"/>
        </w:rPr>
        <w:t>Annotated Exemplar response – Task 3</w:t>
      </w:r>
    </w:p>
    <w:p w14:paraId="4B218E48" w14:textId="5C081DB4" w:rsidR="008903A5" w:rsidRDefault="005B4445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30DB9" wp14:editId="441FFB2F">
                <wp:simplePos x="0" y="0"/>
                <wp:positionH relativeFrom="column">
                  <wp:posOffset>782457</wp:posOffset>
                </wp:positionH>
                <wp:positionV relativeFrom="paragraph">
                  <wp:posOffset>183025</wp:posOffset>
                </wp:positionV>
                <wp:extent cx="4392592" cy="115747"/>
                <wp:effectExtent l="38100" t="0" r="27305" b="939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2592" cy="1157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50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1.6pt;margin-top:14.4pt;width:345.85pt;height:9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2D0F5BF2" w14:textId="3E6858B5" w:rsidR="008903A5" w:rsidRPr="008903A5" w:rsidRDefault="005B44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8F9EB" wp14:editId="75E8C6A6">
                <wp:simplePos x="0" y="0"/>
                <wp:positionH relativeFrom="page">
                  <wp:align>left</wp:align>
                </wp:positionH>
                <wp:positionV relativeFrom="paragraph">
                  <wp:posOffset>238711</wp:posOffset>
                </wp:positionV>
                <wp:extent cx="1106805" cy="1404620"/>
                <wp:effectExtent l="0" t="0" r="1714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9BFD" w14:textId="76520E67" w:rsidR="005B4445" w:rsidRPr="005B4445" w:rsidRDefault="005B4445" w:rsidP="005B444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Development of HOW – WHAT - 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8F9EB" id="_x0000_s1027" type="#_x0000_t202" style="position:absolute;margin-left:0;margin-top:18.8pt;width:87.1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" fillcolor="#5b9bd5 [3208]" strokecolor="#5b9bd5 [3208]">
                <v:textbox style="mso-fit-shape-to-text:t">
                  <w:txbxContent>
                    <w:p w14:paraId="53B19BFD" w14:textId="76520E67" w:rsidR="005B4445" w:rsidRPr="005B4445" w:rsidRDefault="005B4445" w:rsidP="005B444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Development of HOW – WHAT - WHY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F1546" wp14:editId="64A4E8CE">
                <wp:simplePos x="0" y="0"/>
                <wp:positionH relativeFrom="page">
                  <wp:align>right</wp:align>
                </wp:positionH>
                <wp:positionV relativeFrom="paragraph">
                  <wp:posOffset>851945</wp:posOffset>
                </wp:positionV>
                <wp:extent cx="1106805" cy="1404620"/>
                <wp:effectExtent l="0" t="0" r="1714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CA37" w14:textId="25DE50CC" w:rsidR="005B4445" w:rsidRPr="005B4445" w:rsidRDefault="005B4445" w:rsidP="005B444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Embedded textual evidence with language features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F1546" id="_x0000_s1028" type="#_x0000_t202" style="position:absolute;margin-left:35.95pt;margin-top:67.1pt;width:87.1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" fillcolor="#5b9bd5 [3208]" strokecolor="#5b9bd5 [3208]">
                <v:textbox style="mso-fit-shape-to-text:t">
                  <w:txbxContent>
                    <w:p w14:paraId="12DDCA37" w14:textId="25DE50CC" w:rsidR="005B4445" w:rsidRPr="005B4445" w:rsidRDefault="005B4445" w:rsidP="005B444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Embedded textual evidence with language features identified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5AE37" wp14:editId="7E76BD59">
                <wp:simplePos x="0" y="0"/>
                <wp:positionH relativeFrom="column">
                  <wp:posOffset>4642614</wp:posOffset>
                </wp:positionH>
                <wp:positionV relativeFrom="paragraph">
                  <wp:posOffset>551244</wp:posOffset>
                </wp:positionV>
                <wp:extent cx="572946" cy="190983"/>
                <wp:effectExtent l="38100" t="0" r="1778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946" cy="190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32E2B" id="Straight Arrow Connector 2" o:spid="_x0000_s1026" type="#_x0000_t32" style="position:absolute;margin-left:365.55pt;margin-top:43.4pt;width:45.1pt;height:15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903A5">
        <w:t xml:space="preserve">The </w:t>
      </w:r>
      <w:r w:rsidR="008903A5" w:rsidRPr="005B4445">
        <w:rPr>
          <w:highlight w:val="yellow"/>
        </w:rPr>
        <w:t>exposition</w:t>
      </w:r>
      <w:r w:rsidR="008903A5">
        <w:t xml:space="preserve"> of the extract creates a stark </w:t>
      </w:r>
      <w:r w:rsidR="008903A5" w:rsidRPr="005B4445">
        <w:rPr>
          <w:highlight w:val="magenta"/>
        </w:rPr>
        <w:t>contrast</w:t>
      </w:r>
      <w:r w:rsidR="008903A5">
        <w:t xml:space="preserve"> in the reader’s mind.  Firstly, “</w:t>
      </w:r>
      <w:r w:rsidR="008903A5" w:rsidRPr="005B4445">
        <w:rPr>
          <w:highlight w:val="cyan"/>
        </w:rPr>
        <w:t>the flies began stirring</w:t>
      </w:r>
      <w:r w:rsidR="008903A5">
        <w:t xml:space="preserve">” creates </w:t>
      </w:r>
      <w:r w:rsidR="008903A5" w:rsidRPr="005B4445">
        <w:rPr>
          <w:highlight w:val="magenta"/>
        </w:rPr>
        <w:t>an image of</w:t>
      </w:r>
      <w:r w:rsidR="008903A5">
        <w:t xml:space="preserve"> </w:t>
      </w:r>
      <w:r w:rsidR="008903A5" w:rsidRPr="005B4445">
        <w:rPr>
          <w:highlight w:val="yellow"/>
        </w:rPr>
        <w:t>death and decay; something which we would not normally associate with the sterility of a hospital room.</w:t>
      </w:r>
      <w:r w:rsidR="008903A5">
        <w:t xml:space="preserve">  Furthermore, the writer says that these flies are attracted to the “</w:t>
      </w:r>
      <w:r w:rsidR="008903A5" w:rsidRPr="005B4445">
        <w:rPr>
          <w:highlight w:val="cyan"/>
        </w:rPr>
        <w:t>long wound” on the protagonist’s neck,</w:t>
      </w:r>
      <w:r w:rsidR="008903A5">
        <w:t xml:space="preserve"> again </w:t>
      </w:r>
      <w:r w:rsidR="008903A5" w:rsidRPr="005B4445">
        <w:rPr>
          <w:highlight w:val="yellow"/>
        </w:rPr>
        <w:t>juxtaposing our traditional view of healing</w:t>
      </w:r>
      <w:r w:rsidR="008903A5">
        <w:t xml:space="preserve">.  This creates a sense of </w:t>
      </w:r>
      <w:r w:rsidR="008903A5" w:rsidRPr="005B4445">
        <w:rPr>
          <w:highlight w:val="yellow"/>
        </w:rPr>
        <w:t>disequilibrium</w:t>
      </w:r>
      <w:r w:rsidR="008903A5">
        <w:t xml:space="preserve"> in the opening paragraph, instantly setting the reader at odds with the situation.  </w:t>
      </w:r>
      <w:r w:rsidR="008903A5" w:rsidRPr="005B4445">
        <w:rPr>
          <w:highlight w:val="green"/>
        </w:rPr>
        <w:t>Rather than feeling comforted that the protagonist is in a place of healing, it engenders a feeling of unease</w:t>
      </w:r>
      <w:r w:rsidR="008903A5">
        <w:t>.  This is further reinforced by the redundancy of the window appearing as if it were “</w:t>
      </w:r>
      <w:r w:rsidR="008903A5" w:rsidRPr="005B4445">
        <w:rPr>
          <w:highlight w:val="cyan"/>
        </w:rPr>
        <w:t>painted grey</w:t>
      </w:r>
      <w:r w:rsidR="008903A5" w:rsidRPr="005B4445">
        <w:rPr>
          <w:highlight w:val="yellow"/>
        </w:rPr>
        <w:t xml:space="preserve">”.  Again, </w:t>
      </w:r>
      <w:r w:rsidR="008903A5" w:rsidRPr="005B4445">
        <w:rPr>
          <w:highlight w:val="magenta"/>
        </w:rPr>
        <w:t xml:space="preserve">the image of </w:t>
      </w:r>
      <w:r w:rsidR="008903A5" w:rsidRPr="005B4445">
        <w:rPr>
          <w:highlight w:val="yellow"/>
        </w:rPr>
        <w:t>hospitals is normally one of white clinical colours as opposed to the more dank connotations of “grey</w:t>
      </w:r>
      <w:r w:rsidR="008903A5">
        <w:t>”.</w:t>
      </w:r>
    </w:p>
    <w:p w14:paraId="26BF3507" w14:textId="10621DCB" w:rsidR="008903A5" w:rsidRDefault="008903A5"/>
    <w:p w14:paraId="1F1DBCD4" w14:textId="77777777" w:rsidR="008903A5" w:rsidRPr="008903A5" w:rsidRDefault="008903A5"/>
    <w:p w14:paraId="666F6AC2" w14:textId="5B5F7B0D" w:rsidR="008903A5" w:rsidRDefault="008903A5"/>
    <w:p w14:paraId="7900951C" w14:textId="17F569FB" w:rsidR="008903A5" w:rsidRPr="008903A5" w:rsidRDefault="008903A5"/>
    <w:sectPr w:rsidR="008903A5" w:rsidRPr="008903A5" w:rsidSect="008903A5">
      <w:pgSz w:w="11906" w:h="16838"/>
      <w:pgMar w:top="1440" w:right="1985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A5"/>
    <w:rsid w:val="005B4445"/>
    <w:rsid w:val="008903A5"/>
    <w:rsid w:val="00974E99"/>
    <w:rsid w:val="00D32846"/>
    <w:rsid w:val="00D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D38E"/>
  <w15:chartTrackingRefBased/>
  <w15:docId w15:val="{90ECB302-897F-410D-B0AB-AD15B944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7A709-D0CC-4462-BB37-254D06E6A0CE}"/>
</file>

<file path=customXml/itemProps2.xml><?xml version="1.0" encoding="utf-8"?>
<ds:datastoreItem xmlns:ds="http://schemas.openxmlformats.org/officeDocument/2006/customXml" ds:itemID="{68E76324-75B7-437F-963F-7106BD2BA936}"/>
</file>

<file path=customXml/itemProps3.xml><?xml version="1.0" encoding="utf-8"?>
<ds:datastoreItem xmlns:ds="http://schemas.openxmlformats.org/officeDocument/2006/customXml" ds:itemID="{54A67CCB-A8E0-4C51-B8F2-8BDE1C768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Atkinson-Sporle</dc:creator>
  <cp:keywords/>
  <dc:description/>
  <cp:lastModifiedBy>J Gresswell</cp:lastModifiedBy>
  <cp:revision>2</cp:revision>
  <dcterms:created xsi:type="dcterms:W3CDTF">2020-07-12T09:55:00Z</dcterms:created>
  <dcterms:modified xsi:type="dcterms:W3CDTF">2020-07-12T09:55:00Z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