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1E355FB8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1E355FB8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D523DA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30191A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7B30191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B30191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B30191A" w:rsidR="48FB3572">
              <w:rPr>
                <w:rFonts w:ascii="Century Gothic" w:hAnsi="Century Gothic"/>
                <w:color w:val="002060"/>
                <w:sz w:val="24"/>
                <w:szCs w:val="24"/>
              </w:rPr>
              <w:t>Music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3C2676E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30191A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7B30191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B30191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B30191A" w:rsidR="1AF4E6EE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6732BEB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E355FB8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1E355FB8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E355FB8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E355FB8" w:rsidR="34F4FAC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Pr="1E355FB8" w:rsidR="4A0EB910">
              <w:rPr>
                <w:rFonts w:ascii="Century Gothic" w:hAnsi="Century Gothic"/>
                <w:color w:val="002060"/>
                <w:sz w:val="24"/>
                <w:szCs w:val="24"/>
              </w:rPr>
              <w:t>. Half Term 1</w:t>
            </w:r>
          </w:p>
        </w:tc>
      </w:tr>
      <w:tr w:rsidRPr="0046706D" w:rsidR="00545E9B" w:rsidTr="1E355FB8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1E355FB8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1E355FB8" w:rsidRDefault="00C55E2F" w14:paraId="6DA3A32E" w14:textId="319082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0562F831">
              <w:rPr>
                <w:rFonts w:ascii="Century Gothic" w:hAnsi="Century Gothic"/>
                <w:color w:val="002060"/>
                <w:sz w:val="22"/>
                <w:szCs w:val="22"/>
              </w:rPr>
              <w:t>How the Elements of Music combine to create music</w:t>
            </w:r>
            <w:r w:rsidRPr="1E355FB8" w:rsidR="7B657E3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.  </w:t>
            </w:r>
            <w:r w:rsidRPr="1E355FB8" w:rsidR="7B657E3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1E355FB8" w:rsidR="7B657E3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Pr="00C55E2F" w:rsidR="00C55E2F" w:rsidP="1E355FB8" w:rsidRDefault="00C55E2F" w14:paraId="1B24061C" w14:textId="0283B045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Pr="0046706D" w:rsidR="00545E9B" w:rsidTr="1E355FB8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1E355FB8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1E355FB8" w:rsidRDefault="00DF651B" w14:paraId="2E9FE63A" w14:textId="62142C9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E355FB8" w:rsidR="35F16C69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Quizzes. </w:t>
            </w:r>
            <w:r w:rsidRPr="1E355FB8" w:rsidR="229FDEAD">
              <w:rPr>
                <w:rFonts w:ascii="Century Gothic" w:hAnsi="Century Gothic"/>
                <w:color w:val="002060"/>
                <w:sz w:val="22"/>
                <w:szCs w:val="22"/>
              </w:rPr>
              <w:t>Listening to, and Appraising Music. Self-assessed.</w:t>
            </w:r>
          </w:p>
          <w:p w:rsidRPr="004A6C49" w:rsidR="00DF651B" w:rsidP="1E355FB8" w:rsidRDefault="00DF651B" w14:paraId="33442021" w14:textId="7200A1A1">
            <w:pPr>
              <w:pStyle w:val="Normal"/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E355FB8" w:rsidR="69E48E1B">
              <w:rPr>
                <w:rFonts w:ascii="Century Gothic" w:hAnsi="Century Gothic"/>
                <w:color w:val="002060"/>
                <w:sz w:val="22"/>
                <w:szCs w:val="22"/>
              </w:rPr>
              <w:t>Exploration through song and rhythmic activities.</w:t>
            </w:r>
          </w:p>
          <w:p w:rsidRPr="004A6C49" w:rsidR="00DF651B" w:rsidP="1E355FB8" w:rsidRDefault="00DF651B" w14:paraId="020CE498" w14:textId="6253B5B8">
            <w:pPr>
              <w:pStyle w:val="Normal"/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E355FB8" w:rsidR="35B0D2B8">
              <w:rPr>
                <w:rFonts w:ascii="Century Gothic" w:hAnsi="Century Gothic"/>
                <w:color w:val="002060"/>
                <w:sz w:val="22"/>
                <w:szCs w:val="22"/>
              </w:rPr>
              <w:t>Performance. Teacher assessed.</w:t>
            </w:r>
            <w:r w:rsidRPr="1E355FB8" w:rsidR="56F47941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</w:p>
        </w:tc>
      </w:tr>
      <w:tr w:rsidRPr="0046706D" w:rsidR="00545E9B" w:rsidTr="1E355FB8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E355FB8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73ABFEF2" w:rsidRDefault="00DF651B" w14:paraId="6FC3EB29" w14:textId="0E0F3EC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</w:t>
            </w:r>
            <w:r w:rsidRPr="1E355FB8" w:rsidR="03BC94D3">
              <w:rPr>
                <w:rFonts w:ascii="Century Gothic" w:hAnsi="Century Gothic"/>
                <w:color w:val="002060"/>
                <w:sz w:val="20"/>
                <w:szCs w:val="20"/>
              </w:rPr>
              <w:t>is music written down</w:t>
            </w:r>
            <w:r w:rsidRPr="1E355FB8" w:rsidR="235E3E95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:rsidRPr="0021493B" w:rsidR="00DF651B" w:rsidP="73ABFEF2" w:rsidRDefault="00DF651B" w14:paraId="4CB1FD16" w14:textId="255F524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6CA5AB13">
              <w:rPr>
                <w:rFonts w:ascii="Century Gothic" w:hAnsi="Century Gothic"/>
                <w:color w:val="002060"/>
                <w:sz w:val="20"/>
                <w:szCs w:val="20"/>
              </w:rPr>
              <w:t>How do the elements combine to create music that works?</w:t>
            </w:r>
          </w:p>
          <w:p w:rsidRPr="0021493B" w:rsidR="00DF651B" w:rsidP="1E355FB8" w:rsidRDefault="00DF651B" w14:paraId="32E11D59" w14:textId="5917742D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Pr="0046706D" w:rsidR="00545E9B" w:rsidTr="1E355FB8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1E355FB8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73ABFEF2" w:rsidP="1E355FB8" w:rsidRDefault="73ABFEF2" w14:paraId="4C49E617" w14:textId="04B596A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E355FB8" w:rsidR="73ABFEF2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- </w:t>
            </w:r>
            <w:r w:rsidRPr="1E355FB8" w:rsidR="1AAB7D7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The elements of music should have been covered in KS2. This is a bridging topic to </w:t>
            </w:r>
            <w:r w:rsidRPr="1E355FB8" w:rsidR="1AAB7D7D">
              <w:rPr>
                <w:rFonts w:ascii="Century Gothic" w:hAnsi="Century Gothic"/>
                <w:color w:val="002060"/>
                <w:sz w:val="22"/>
                <w:szCs w:val="22"/>
              </w:rPr>
              <w:t>provide</w:t>
            </w:r>
            <w:r w:rsidRPr="1E355FB8" w:rsidR="1AAB7D7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1E355FB8" w:rsidR="1AAB7D7D">
              <w:rPr>
                <w:rFonts w:ascii="Century Gothic" w:hAnsi="Century Gothic"/>
                <w:color w:val="002060"/>
                <w:sz w:val="22"/>
                <w:szCs w:val="22"/>
              </w:rPr>
              <w:t>an equitable</w:t>
            </w:r>
            <w:r w:rsidRPr="1E355FB8" w:rsidR="1AAB7D7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beginning at KS</w:t>
            </w:r>
            <w:r w:rsidRPr="1E355FB8" w:rsidR="6CA1CC74">
              <w:rPr>
                <w:rFonts w:ascii="Century Gothic" w:hAnsi="Century Gothic"/>
                <w:color w:val="002060"/>
                <w:sz w:val="22"/>
                <w:szCs w:val="22"/>
              </w:rPr>
              <w:t>3.</w:t>
            </w:r>
          </w:p>
          <w:p w:rsidRPr="0046706D" w:rsidR="00DF651B" w:rsidP="1E355FB8" w:rsidRDefault="00DF651B" w14:paraId="6C1E3FF1" w14:textId="410201A0">
            <w:pPr>
              <w:pStyle w:val="Normal"/>
              <w:spacing w:before="0" w:beforeAutospacing="off" w:after="120" w:afterAutospacing="off" w:line="259" w:lineRule="auto"/>
              <w:ind w:left="0" w:right="0"/>
              <w:jc w:val="left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E355FB8" w:rsidR="0C437637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- </w:t>
            </w:r>
            <w:r w:rsidRPr="1E355FB8" w:rsidR="4BF43F0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Students will have sung </w:t>
            </w:r>
            <w:r w:rsidRPr="1E355FB8" w:rsidR="2A457DC0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a variety of </w:t>
            </w:r>
            <w:r w:rsidRPr="1E355FB8" w:rsidR="4BF43F0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songs and </w:t>
            </w:r>
            <w:r w:rsidRPr="1E355FB8" w:rsidR="4BF43F0D">
              <w:rPr>
                <w:rFonts w:ascii="Century Gothic" w:hAnsi="Century Gothic"/>
                <w:color w:val="002060"/>
                <w:sz w:val="22"/>
                <w:szCs w:val="22"/>
              </w:rPr>
              <w:t>participated</w:t>
            </w:r>
            <w:r w:rsidRPr="1E355FB8" w:rsidR="4BF43F0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in musical activ</w:t>
            </w:r>
            <w:r w:rsidRPr="1E355FB8" w:rsidR="573C05CD">
              <w:rPr>
                <w:rFonts w:ascii="Century Gothic" w:hAnsi="Century Gothic"/>
                <w:color w:val="002060"/>
                <w:sz w:val="22"/>
                <w:szCs w:val="22"/>
              </w:rPr>
              <w:t>i</w:t>
            </w:r>
            <w:r w:rsidRPr="1E355FB8" w:rsidR="4BF43F0D">
              <w:rPr>
                <w:rFonts w:ascii="Century Gothic" w:hAnsi="Century Gothic"/>
                <w:color w:val="002060"/>
                <w:sz w:val="22"/>
                <w:szCs w:val="22"/>
              </w:rPr>
              <w:t>ties/workshops in Primary school.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1E355FB8" w:rsidRDefault="00DF651B" w14:paraId="78D4AE80" w14:textId="2E20577B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120" w:afterAutospacing="off" w:line="259" w:lineRule="auto"/>
              <w:ind w:left="720" w:right="0" w:hanging="360"/>
              <w:jc w:val="left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E355FB8" w:rsidR="474104B9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Understanding of The Elements is essential to future success in Music at any level. </w:t>
            </w:r>
          </w:p>
          <w:p w:rsidRPr="00C55E2F" w:rsidR="00DF651B" w:rsidP="1E355FB8" w:rsidRDefault="00DF651B" w14:paraId="6CE3DDB5" w14:textId="3057B2D0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120" w:afterAutospacing="off" w:line="259" w:lineRule="auto"/>
              <w:ind w:left="720" w:right="0" w:hanging="360"/>
              <w:jc w:val="left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E355FB8" w:rsidR="474104B9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Students will gain mastery in manipulating The Elements throughout KS3, KS4 and KS5. </w:t>
            </w:r>
          </w:p>
        </w:tc>
      </w:tr>
      <w:tr w:rsidRPr="0046706D" w:rsidR="00545E9B" w:rsidTr="1E355FB8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E355FB8" w14:paraId="3057E5B6" w14:textId="77777777">
        <w:trPr>
          <w:trHeight w:val="2400"/>
        </w:trPr>
        <w:tc>
          <w:tcPr>
            <w:tcW w:w="4621" w:type="dxa"/>
            <w:gridSpan w:val="2"/>
            <w:tcMar/>
          </w:tcPr>
          <w:p w:rsidRPr="004A6C49" w:rsidR="00592233" w:rsidP="1E355FB8" w:rsidRDefault="00592233" w14:paraId="592EDA8F" w14:textId="7B569AF5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120" w:afterAutospacing="off" w:line="259" w:lineRule="auto"/>
              <w:ind w:left="720" w:right="0" w:hanging="360"/>
              <w:jc w:val="left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5A683472">
              <w:rPr>
                <w:rFonts w:ascii="Century Gothic" w:hAnsi="Century Gothic"/>
                <w:color w:val="002060"/>
                <w:sz w:val="20"/>
                <w:szCs w:val="20"/>
              </w:rPr>
              <w:t>What is duration?</w:t>
            </w:r>
          </w:p>
          <w:p w:rsidRPr="004A6C49" w:rsidR="00592233" w:rsidP="1E355FB8" w:rsidRDefault="00592233" w14:paraId="000669B1" w14:textId="69CED5AC">
            <w:pPr>
              <w:pStyle w:val="ListParagraph"/>
              <w:numPr>
                <w:ilvl w:val="0"/>
                <w:numId w:val="3"/>
              </w:numPr>
              <w:spacing w:after="120"/>
              <w:ind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5A68347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is Pitch? </w:t>
            </w:r>
          </w:p>
          <w:p w:rsidRPr="004A6C49" w:rsidR="00592233" w:rsidP="1E355FB8" w:rsidRDefault="00592233" w14:paraId="5AF67F33" w14:textId="241AE609">
            <w:pPr>
              <w:pStyle w:val="ListParagraph"/>
              <w:numPr>
                <w:ilvl w:val="0"/>
                <w:numId w:val="3"/>
              </w:numPr>
              <w:spacing w:after="120"/>
              <w:ind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5A683472">
              <w:rPr>
                <w:rFonts w:ascii="Century Gothic" w:hAnsi="Century Gothic"/>
                <w:color w:val="002060"/>
                <w:sz w:val="20"/>
                <w:szCs w:val="20"/>
              </w:rPr>
              <w:t>What is Tempo?</w:t>
            </w:r>
          </w:p>
          <w:p w:rsidRPr="004A6C49" w:rsidR="00592233" w:rsidP="1E355FB8" w:rsidRDefault="00592233" w14:paraId="7E0B2AAF" w14:textId="011D8D7E">
            <w:pPr>
              <w:pStyle w:val="ListParagraph"/>
              <w:numPr>
                <w:ilvl w:val="0"/>
                <w:numId w:val="3"/>
              </w:numPr>
              <w:spacing w:after="120"/>
              <w:ind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5A683472">
              <w:rPr>
                <w:rFonts w:ascii="Century Gothic" w:hAnsi="Century Gothic"/>
                <w:color w:val="002060"/>
                <w:sz w:val="20"/>
                <w:szCs w:val="20"/>
              </w:rPr>
              <w:t>What are dynamics?</w:t>
            </w:r>
          </w:p>
          <w:p w:rsidRPr="004A6C49" w:rsidR="00592233" w:rsidP="1E355FB8" w:rsidRDefault="00592233" w14:paraId="023A4A1A" w14:textId="3E6FC053">
            <w:pPr>
              <w:pStyle w:val="ListParagraph"/>
              <w:numPr>
                <w:ilvl w:val="0"/>
                <w:numId w:val="3"/>
              </w:numPr>
              <w:spacing w:after="120"/>
              <w:ind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5A683472">
              <w:rPr>
                <w:rFonts w:ascii="Century Gothic" w:hAnsi="Century Gothic"/>
                <w:color w:val="002060"/>
                <w:sz w:val="20"/>
                <w:szCs w:val="20"/>
              </w:rPr>
              <w:t>What is timbre?</w:t>
            </w:r>
          </w:p>
          <w:p w:rsidRPr="004A6C49" w:rsidR="00592233" w:rsidP="1E355FB8" w:rsidRDefault="00592233" w14:paraId="68213D1D" w14:textId="7E150F18">
            <w:pPr>
              <w:pStyle w:val="ListParagraph"/>
              <w:numPr>
                <w:ilvl w:val="0"/>
                <w:numId w:val="3"/>
              </w:numPr>
              <w:spacing w:after="120"/>
              <w:ind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5A68347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is Articulation? </w:t>
            </w:r>
          </w:p>
          <w:p w:rsidRPr="004A6C49" w:rsidR="00592233" w:rsidP="1E355FB8" w:rsidRDefault="00592233" w14:paraId="7E5A00FA" w14:textId="20580531">
            <w:pPr>
              <w:pStyle w:val="ListParagraph"/>
              <w:numPr>
                <w:ilvl w:val="0"/>
                <w:numId w:val="3"/>
              </w:numPr>
              <w:spacing w:after="120"/>
              <w:ind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E355FB8" w:rsidR="3A3ED92D">
              <w:rPr>
                <w:rFonts w:ascii="Century Gothic" w:hAnsi="Century Gothic"/>
                <w:color w:val="002060"/>
                <w:sz w:val="20"/>
                <w:szCs w:val="20"/>
              </w:rPr>
              <w:t>What is Texture?</w:t>
            </w:r>
          </w:p>
          <w:p w:rsidRPr="004A6C49" w:rsidR="00592233" w:rsidP="73ABFEF2" w:rsidRDefault="00592233" w14:paraId="04B71273" w14:textId="766B0454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tcMar/>
          </w:tcPr>
          <w:p w:rsidRPr="005B6017" w:rsidR="00DF651B" w:rsidP="73ABFEF2" w:rsidRDefault="00DF651B" w14:paraId="73B4BCE5" w14:textId="295CBC69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E355FB8" w:rsidR="32CD8FD7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1E355FB8" w:rsidR="5B6AC18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Treble Clef</w:t>
            </w:r>
            <w:r w:rsidRPr="1E355FB8" w:rsidR="0560527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, </w:t>
            </w:r>
            <w:r w:rsidRPr="1E355FB8" w:rsidR="57231CF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Crotchet, Minim, Quaver, </w:t>
            </w:r>
            <w:r w:rsidRPr="1E355FB8" w:rsidR="3704716E"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Pr="1E355FB8" w:rsidR="57231CF4">
              <w:rPr>
                <w:rFonts w:ascii="Century Gothic" w:hAnsi="Century Gothic"/>
                <w:color w:val="002060"/>
                <w:sz w:val="24"/>
                <w:szCs w:val="24"/>
              </w:rPr>
              <w:t>emibreve,</w:t>
            </w:r>
            <w:r w:rsidRPr="1E355FB8" w:rsidR="512779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E355FB8" w:rsidR="51EEB752"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Pr="1E355FB8" w:rsidR="57231CF4">
              <w:rPr>
                <w:rFonts w:ascii="Century Gothic" w:hAnsi="Century Gothic"/>
                <w:color w:val="002060"/>
                <w:sz w:val="24"/>
                <w:szCs w:val="24"/>
              </w:rPr>
              <w:t>emi</w:t>
            </w:r>
            <w:r w:rsidRPr="1E355FB8" w:rsidR="57231CF4">
              <w:rPr>
                <w:rFonts w:ascii="Century Gothic" w:hAnsi="Century Gothic"/>
                <w:color w:val="002060"/>
                <w:sz w:val="24"/>
                <w:szCs w:val="24"/>
              </w:rPr>
              <w:t>-quaver</w:t>
            </w:r>
            <w:r w:rsidRPr="1E355FB8" w:rsidR="324F7A05">
              <w:rPr>
                <w:rFonts w:ascii="Century Gothic" w:hAnsi="Century Gothic"/>
                <w:color w:val="002060"/>
                <w:sz w:val="24"/>
                <w:szCs w:val="24"/>
              </w:rPr>
              <w:t>, Rest.</w:t>
            </w:r>
          </w:p>
          <w:p w:rsidRPr="005B6017" w:rsidR="00DF651B" w:rsidP="7B30191A" w:rsidRDefault="00DF651B" w14:paraId="5EC82B73" w14:textId="234A290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E355FB8" w:rsidR="32CD8FD7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1E355FB8" w:rsidR="3AD90D4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E355FB8" w:rsidR="7B99F3FB">
              <w:rPr>
                <w:rFonts w:ascii="Century Gothic" w:hAnsi="Century Gothic"/>
                <w:color w:val="002060"/>
                <w:sz w:val="24"/>
                <w:szCs w:val="24"/>
              </w:rPr>
              <w:t>Melody, Rhythm, Tempo, phrasing</w:t>
            </w:r>
            <w:r w:rsidRPr="1E355FB8" w:rsidR="33D842C9">
              <w:rPr>
                <w:rFonts w:ascii="Century Gothic" w:hAnsi="Century Gothic"/>
                <w:color w:val="002060"/>
                <w:sz w:val="24"/>
                <w:szCs w:val="24"/>
              </w:rPr>
              <w:t>, accompaniment</w:t>
            </w:r>
            <w:r w:rsidRPr="1E355FB8" w:rsidR="484555BC">
              <w:rPr>
                <w:rFonts w:ascii="Century Gothic" w:hAnsi="Century Gothic"/>
                <w:color w:val="002060"/>
                <w:sz w:val="24"/>
                <w:szCs w:val="24"/>
              </w:rPr>
              <w:t>, Texture, Timbre.</w:t>
            </w:r>
          </w:p>
          <w:p w:rsidRPr="005B6017" w:rsidR="00DF651B" w:rsidP="73ABFEF2" w:rsidRDefault="00DF651B" w14:paraId="6A629BB3" w14:textId="3F9C19C9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E355FB8" w:rsidR="32CD8FD7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1E355FB8" w:rsidR="5FD9DAD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Bar/</w:t>
            </w:r>
            <w:r w:rsidRPr="1E355FB8" w:rsidR="5FD9DADC">
              <w:rPr>
                <w:rFonts w:ascii="Century Gothic" w:hAnsi="Century Gothic"/>
                <w:color w:val="002060"/>
                <w:sz w:val="24"/>
                <w:szCs w:val="24"/>
              </w:rPr>
              <w:t>barlines</w:t>
            </w:r>
            <w:r w:rsidRPr="1E355FB8" w:rsidR="1D4978BA">
              <w:rPr>
                <w:rFonts w:ascii="Century Gothic" w:hAnsi="Century Gothic"/>
                <w:color w:val="002060"/>
                <w:sz w:val="24"/>
                <w:szCs w:val="24"/>
              </w:rPr>
              <w:t>, Time signature</w:t>
            </w:r>
            <w:r w:rsidRPr="1E355FB8" w:rsidR="0C853C98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:rsidR="19914BC6" w:rsidP="1E355FB8" w:rsidRDefault="19914BC6" w14:paraId="29F2F755" w14:textId="0D87467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E355FB8" w:rsidR="19914BC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- Dynamics: Forte. Piano. </w:t>
            </w:r>
          </w:p>
          <w:p w:rsidRPr="005B6017" w:rsidR="00DF651B" w:rsidP="1E355FB8" w:rsidRDefault="00DF651B" w14:paraId="5B8EAF24" w14:textId="0B4078DD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Pr="005B6017" w:rsidR="00DF651B" w:rsidP="0036087F" w:rsidRDefault="00DF651B" w14:paraId="7E4B786D" w14:textId="589A3FF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1E355FB8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1E355FB8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46706D" w:rsidR="007B58AF" w:rsidP="7B30191A" w:rsidRDefault="007B58AF" w14:paraId="1E27E6AB" w14:textId="0F15F2E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E355FB8" w:rsidR="73CC35EB">
              <w:rPr>
                <w:rFonts w:ascii="Century Gothic" w:hAnsi="Century Gothic"/>
                <w:color w:val="002060"/>
                <w:sz w:val="24"/>
                <w:szCs w:val="24"/>
              </w:rPr>
              <w:t>Worksheets</w:t>
            </w:r>
            <w:r w:rsidRPr="1E355FB8" w:rsidR="2E6BD78F">
              <w:rPr>
                <w:rFonts w:ascii="Century Gothic" w:hAnsi="Century Gothic"/>
                <w:color w:val="002060"/>
                <w:sz w:val="24"/>
                <w:szCs w:val="24"/>
              </w:rPr>
              <w:t>. P</w:t>
            </w:r>
            <w:r w:rsidRPr="1E355FB8" w:rsidR="73CC35EB">
              <w:rPr>
                <w:rFonts w:ascii="Century Gothic" w:hAnsi="Century Gothic"/>
                <w:color w:val="002060"/>
                <w:sz w:val="24"/>
                <w:szCs w:val="24"/>
              </w:rPr>
              <w:t>osters, whiteboard. Notation Knowledge organiser (PITCH)</w:t>
            </w:r>
          </w:p>
          <w:p w:rsidRPr="0046706D" w:rsidR="007B58AF" w:rsidP="1E355FB8" w:rsidRDefault="007B58AF" w14:paraId="52445C67" w14:textId="241B9F4A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1E355FB8" w:rsidR="73CC35EB">
              <w:rPr>
                <w:rFonts w:ascii="Century Gothic" w:hAnsi="Century Gothic"/>
                <w:color w:val="002060"/>
                <w:sz w:val="24"/>
                <w:szCs w:val="24"/>
              </w:rPr>
              <w:t>Online videos</w:t>
            </w:r>
            <w:r w:rsidRPr="1E355FB8" w:rsidR="73CC35E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</w:t>
            </w:r>
            <w:hyperlink r:id="Rce47325b49024d25">
              <w:r w:rsidRPr="1E355FB8" w:rsidR="33F048D4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The Fun Music Company - Resources for Music Education</w:t>
              </w:r>
            </w:hyperlink>
          </w:p>
          <w:p w:rsidRPr="0046706D" w:rsidR="007B58AF" w:rsidP="1E355FB8" w:rsidRDefault="007B58AF" w14:paraId="5BD9BD61" w14:textId="3D34CEDE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1E355FB8" w:rsidR="79045A4B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Online music games</w:t>
            </w:r>
            <w:r w:rsidRPr="1E355FB8" w:rsidR="4BD5BB27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which explore pitch, rhythm, ensemble, tempo, timbre &amp; texture</w:t>
            </w:r>
            <w:r w:rsidRPr="1E355FB8" w:rsidR="79045A4B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: </w:t>
            </w:r>
            <w:hyperlink r:id="Rf7764f1ce95c4b46">
              <w:r w:rsidRPr="1E355FB8" w:rsidR="1E5B00F8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Blob Opera</w:t>
              </w:r>
            </w:hyperlink>
            <w:r w:rsidRPr="1E355FB8" w:rsidR="1E5B00F8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</w:t>
            </w:r>
            <w:hyperlink r:id="R1f4a67a9d11544ad">
              <w:r w:rsidRPr="1E355FB8" w:rsidR="1E5B00F8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Incredibox</w:t>
              </w:r>
            </w:hyperlink>
          </w:p>
          <w:p w:rsidRPr="0046706D" w:rsidR="007B58AF" w:rsidP="7B30191A" w:rsidRDefault="007B58AF" w14:paraId="018EC2C2" w14:textId="2AC0D873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E355FB8" w:rsidR="7D555C85">
              <w:rPr>
                <w:rFonts w:ascii="Century Gothic" w:hAnsi="Century Gothic"/>
                <w:color w:val="002060"/>
                <w:sz w:val="24"/>
                <w:szCs w:val="24"/>
              </w:rPr>
              <w:t>Musescore</w:t>
            </w:r>
            <w:r w:rsidRPr="1E355FB8" w:rsidR="73CC35E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(for notation). 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9fee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a64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0303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7b5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399A4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5354E"/>
    <w:rsid w:val="00DF651B"/>
    <w:rsid w:val="00EA6271"/>
    <w:rsid w:val="00F152A2"/>
    <w:rsid w:val="00F4279C"/>
    <w:rsid w:val="00FC0F03"/>
    <w:rsid w:val="00FD517F"/>
    <w:rsid w:val="0324E3D2"/>
    <w:rsid w:val="03BC94D3"/>
    <w:rsid w:val="0415C596"/>
    <w:rsid w:val="04C0B433"/>
    <w:rsid w:val="0560527D"/>
    <w:rsid w:val="0562F831"/>
    <w:rsid w:val="0589D784"/>
    <w:rsid w:val="06D70AFD"/>
    <w:rsid w:val="0725A7E5"/>
    <w:rsid w:val="07AFE591"/>
    <w:rsid w:val="089BBAFE"/>
    <w:rsid w:val="094BB5F2"/>
    <w:rsid w:val="09D69AC1"/>
    <w:rsid w:val="0B491E14"/>
    <w:rsid w:val="0C437637"/>
    <w:rsid w:val="0C853C98"/>
    <w:rsid w:val="0D29B293"/>
    <w:rsid w:val="0E1F2715"/>
    <w:rsid w:val="103C2981"/>
    <w:rsid w:val="10F4489E"/>
    <w:rsid w:val="11CEE334"/>
    <w:rsid w:val="129018FF"/>
    <w:rsid w:val="148E6899"/>
    <w:rsid w:val="19914BC6"/>
    <w:rsid w:val="1AAB7D7D"/>
    <w:rsid w:val="1AF4E6EE"/>
    <w:rsid w:val="1B4E0707"/>
    <w:rsid w:val="1CE9D768"/>
    <w:rsid w:val="1D4978BA"/>
    <w:rsid w:val="1E355FB8"/>
    <w:rsid w:val="1E5B00F8"/>
    <w:rsid w:val="1EBD2D1F"/>
    <w:rsid w:val="1FB1C813"/>
    <w:rsid w:val="207F64A5"/>
    <w:rsid w:val="2083E138"/>
    <w:rsid w:val="20A808F8"/>
    <w:rsid w:val="21EF1369"/>
    <w:rsid w:val="21F75D97"/>
    <w:rsid w:val="229FDEAD"/>
    <w:rsid w:val="235E3E95"/>
    <w:rsid w:val="24F4E94D"/>
    <w:rsid w:val="2557525B"/>
    <w:rsid w:val="26413126"/>
    <w:rsid w:val="285C3608"/>
    <w:rsid w:val="2940A2D7"/>
    <w:rsid w:val="2A457DC0"/>
    <w:rsid w:val="2E6BD78F"/>
    <w:rsid w:val="2F26093F"/>
    <w:rsid w:val="2F700561"/>
    <w:rsid w:val="2F766629"/>
    <w:rsid w:val="2FCCB5C8"/>
    <w:rsid w:val="31D36C55"/>
    <w:rsid w:val="31DA950B"/>
    <w:rsid w:val="324F7A05"/>
    <w:rsid w:val="3256661C"/>
    <w:rsid w:val="32CD8FD7"/>
    <w:rsid w:val="339EE8AF"/>
    <w:rsid w:val="33D842C9"/>
    <w:rsid w:val="33F048D4"/>
    <w:rsid w:val="3490CAA8"/>
    <w:rsid w:val="34F4FAC3"/>
    <w:rsid w:val="35B0D2B8"/>
    <w:rsid w:val="35B19186"/>
    <w:rsid w:val="35F16C69"/>
    <w:rsid w:val="36061B25"/>
    <w:rsid w:val="3704716E"/>
    <w:rsid w:val="3824DE17"/>
    <w:rsid w:val="3824DE17"/>
    <w:rsid w:val="39F501D6"/>
    <w:rsid w:val="3A3ED92D"/>
    <w:rsid w:val="3AD64B64"/>
    <w:rsid w:val="3AD90D49"/>
    <w:rsid w:val="3BCC5030"/>
    <w:rsid w:val="3BE92B25"/>
    <w:rsid w:val="3CB2D5AC"/>
    <w:rsid w:val="43A3D1A2"/>
    <w:rsid w:val="4547291E"/>
    <w:rsid w:val="4547291E"/>
    <w:rsid w:val="46450C28"/>
    <w:rsid w:val="47322298"/>
    <w:rsid w:val="474104B9"/>
    <w:rsid w:val="4786D385"/>
    <w:rsid w:val="484555BC"/>
    <w:rsid w:val="48FB3572"/>
    <w:rsid w:val="4A0EB910"/>
    <w:rsid w:val="4BD5BB27"/>
    <w:rsid w:val="4BF43F0D"/>
    <w:rsid w:val="4F5144B6"/>
    <w:rsid w:val="51277956"/>
    <w:rsid w:val="51EEB752"/>
    <w:rsid w:val="52BC7EBD"/>
    <w:rsid w:val="5309FA78"/>
    <w:rsid w:val="54149BF8"/>
    <w:rsid w:val="5555C5CD"/>
    <w:rsid w:val="56F47941"/>
    <w:rsid w:val="57231CF4"/>
    <w:rsid w:val="573C05CD"/>
    <w:rsid w:val="57FEEDD9"/>
    <w:rsid w:val="58A84030"/>
    <w:rsid w:val="5A112A55"/>
    <w:rsid w:val="5A683472"/>
    <w:rsid w:val="5B6AC185"/>
    <w:rsid w:val="5FD9DADC"/>
    <w:rsid w:val="621E01A7"/>
    <w:rsid w:val="62230DFE"/>
    <w:rsid w:val="630EE36B"/>
    <w:rsid w:val="6413E135"/>
    <w:rsid w:val="64AAB3CC"/>
    <w:rsid w:val="6646842D"/>
    <w:rsid w:val="66F172CA"/>
    <w:rsid w:val="67B2A895"/>
    <w:rsid w:val="6869BA2A"/>
    <w:rsid w:val="68A66B88"/>
    <w:rsid w:val="694E78F6"/>
    <w:rsid w:val="697E24EF"/>
    <w:rsid w:val="69E48E1B"/>
    <w:rsid w:val="6ACC7995"/>
    <w:rsid w:val="6ACC7995"/>
    <w:rsid w:val="6C0DB843"/>
    <w:rsid w:val="6C6849F6"/>
    <w:rsid w:val="6CA1CC74"/>
    <w:rsid w:val="6CA5AB13"/>
    <w:rsid w:val="70B17D6D"/>
    <w:rsid w:val="71691469"/>
    <w:rsid w:val="718936D4"/>
    <w:rsid w:val="726E3A7D"/>
    <w:rsid w:val="73ABFEF2"/>
    <w:rsid w:val="73CC35EB"/>
    <w:rsid w:val="73E91E2F"/>
    <w:rsid w:val="74C0D796"/>
    <w:rsid w:val="756BC633"/>
    <w:rsid w:val="75A9569F"/>
    <w:rsid w:val="75CE2F41"/>
    <w:rsid w:val="78A366F5"/>
    <w:rsid w:val="78AB547B"/>
    <w:rsid w:val="79045A4B"/>
    <w:rsid w:val="79D5C6E8"/>
    <w:rsid w:val="7A3F3756"/>
    <w:rsid w:val="7A4724DC"/>
    <w:rsid w:val="7B30191A"/>
    <w:rsid w:val="7B657E3A"/>
    <w:rsid w:val="7B99F3FB"/>
    <w:rsid w:val="7D4445F3"/>
    <w:rsid w:val="7D4B4EAF"/>
    <w:rsid w:val="7D537979"/>
    <w:rsid w:val="7D5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funmusicco.com/" TargetMode="External" Id="Rce47325b49024d25" /><Relationship Type="http://schemas.openxmlformats.org/officeDocument/2006/relationships/hyperlink" Target="https://blobopera.io/" TargetMode="External" Id="Rf7764f1ce95c4b46" /><Relationship Type="http://schemas.openxmlformats.org/officeDocument/2006/relationships/hyperlink" Target="https://www.incredibox.com/" TargetMode="External" Id="R1f4a67a9d11544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022df-c012-4b74-b3e3-9a421458f6a2">
      <UserInfo>
        <DisplayName>L Roberts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63F1E-A7AD-4961-8BA2-FF64E36CD7D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J Teixeira</cp:lastModifiedBy>
  <cp:revision>6</cp:revision>
  <dcterms:created xsi:type="dcterms:W3CDTF">2023-05-10T10:51:00Z</dcterms:created>
  <dcterms:modified xsi:type="dcterms:W3CDTF">2023-07-22T17:00:37Z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