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1338"/>
        <w:gridCol w:w="1471"/>
        <w:gridCol w:w="3678"/>
      </w:tblGrid>
      <w:tr w:rsidR="00AA0815" w:rsidRPr="00AA0815" w14:paraId="2A29B815" w14:textId="77777777" w:rsidTr="00AA0815">
        <w:trPr>
          <w:trHeight w:val="675"/>
        </w:trPr>
        <w:tc>
          <w:tcPr>
            <w:tcW w:w="10200" w:type="dxa"/>
            <w:gridSpan w:val="4"/>
            <w:tcBorders>
              <w:top w:val="single" w:sz="6" w:space="0" w:color="auto"/>
              <w:left w:val="single" w:sz="6" w:space="0" w:color="auto"/>
              <w:bottom w:val="single" w:sz="6" w:space="0" w:color="auto"/>
              <w:right w:val="single" w:sz="6" w:space="0" w:color="auto"/>
            </w:tcBorders>
            <w:shd w:val="clear" w:color="auto" w:fill="1F4E79"/>
            <w:hideMark/>
          </w:tcPr>
          <w:p w14:paraId="5424FDCE" w14:textId="77777777" w:rsidR="00AA0815" w:rsidRPr="00AA0815" w:rsidRDefault="00AA0815" w:rsidP="00AA0815">
            <w:pPr>
              <w:spacing w:after="0" w:line="240" w:lineRule="auto"/>
              <w:jc w:val="center"/>
              <w:textAlignment w:val="baseline"/>
              <w:rPr>
                <w:rFonts w:ascii="Segoe UI" w:eastAsia="Times New Roman" w:hAnsi="Segoe UI" w:cs="Segoe UI"/>
                <w:sz w:val="18"/>
                <w:szCs w:val="18"/>
                <w:lang w:eastAsia="en-GB"/>
              </w:rPr>
            </w:pPr>
            <w:r w:rsidRPr="00AA0815">
              <w:rPr>
                <w:rFonts w:ascii="Century Gothic" w:eastAsia="Times New Roman" w:hAnsi="Century Gothic" w:cs="Segoe UI"/>
                <w:b/>
                <w:bCs/>
                <w:color w:val="FFFFFF"/>
                <w:sz w:val="32"/>
                <w:szCs w:val="32"/>
                <w:lang w:eastAsia="en-GB"/>
              </w:rPr>
              <w:t>Core Knowledge Map</w:t>
            </w:r>
            <w:r w:rsidRPr="00AA0815">
              <w:rPr>
                <w:rFonts w:ascii="Century Gothic" w:eastAsia="Times New Roman" w:hAnsi="Century Gothic" w:cs="Segoe UI"/>
                <w:color w:val="FFFFFF"/>
                <w:sz w:val="32"/>
                <w:szCs w:val="32"/>
                <w:lang w:eastAsia="en-GB"/>
              </w:rPr>
              <w:t> </w:t>
            </w:r>
          </w:p>
        </w:tc>
      </w:tr>
      <w:tr w:rsidR="00756B22" w:rsidRPr="00AA0815" w14:paraId="4E597357" w14:textId="77777777" w:rsidTr="00AA0815">
        <w:trPr>
          <w:trHeight w:val="300"/>
        </w:trPr>
        <w:tc>
          <w:tcPr>
            <w:tcW w:w="3225" w:type="dxa"/>
            <w:tcBorders>
              <w:top w:val="single" w:sz="6" w:space="0" w:color="auto"/>
              <w:left w:val="single" w:sz="6" w:space="0" w:color="auto"/>
              <w:bottom w:val="single" w:sz="6" w:space="0" w:color="auto"/>
              <w:right w:val="nil"/>
            </w:tcBorders>
            <w:shd w:val="clear" w:color="auto" w:fill="auto"/>
            <w:hideMark/>
          </w:tcPr>
          <w:p w14:paraId="1D87B4DA" w14:textId="246C8DF4"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 xml:space="preserve">Subject: </w:t>
            </w:r>
            <w:r>
              <w:rPr>
                <w:rFonts w:ascii="Century Gothic" w:eastAsia="Times New Roman" w:hAnsi="Century Gothic" w:cs="Segoe UI"/>
                <w:color w:val="002060"/>
                <w:sz w:val="24"/>
                <w:szCs w:val="24"/>
                <w:lang w:eastAsia="en-GB"/>
              </w:rPr>
              <w:t>GCSE PE</w:t>
            </w:r>
          </w:p>
        </w:tc>
        <w:tc>
          <w:tcPr>
            <w:tcW w:w="2970" w:type="dxa"/>
            <w:gridSpan w:val="2"/>
            <w:tcBorders>
              <w:top w:val="single" w:sz="6" w:space="0" w:color="auto"/>
              <w:left w:val="nil"/>
              <w:bottom w:val="single" w:sz="6" w:space="0" w:color="auto"/>
              <w:right w:val="nil"/>
            </w:tcBorders>
            <w:shd w:val="clear" w:color="auto" w:fill="auto"/>
            <w:hideMark/>
          </w:tcPr>
          <w:p w14:paraId="7A31E403" w14:textId="5852D172"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Year: 10 </w:t>
            </w:r>
            <w:r w:rsidR="00152FBC">
              <w:rPr>
                <w:rFonts w:ascii="Century Gothic" w:eastAsia="Times New Roman" w:hAnsi="Century Gothic" w:cs="Segoe UI"/>
                <w:color w:val="002060"/>
                <w:sz w:val="24"/>
                <w:szCs w:val="24"/>
                <w:lang w:eastAsia="en-GB"/>
              </w:rPr>
              <w:t xml:space="preserve">        Term 1</w:t>
            </w:r>
          </w:p>
        </w:tc>
        <w:tc>
          <w:tcPr>
            <w:tcW w:w="3990" w:type="dxa"/>
            <w:tcBorders>
              <w:top w:val="single" w:sz="6" w:space="0" w:color="auto"/>
              <w:left w:val="nil"/>
              <w:bottom w:val="single" w:sz="6" w:space="0" w:color="auto"/>
              <w:right w:val="single" w:sz="6" w:space="0" w:color="auto"/>
            </w:tcBorders>
            <w:shd w:val="clear" w:color="auto" w:fill="auto"/>
            <w:hideMark/>
          </w:tcPr>
          <w:p w14:paraId="6705389B" w14:textId="37EB2A45"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Activity Area:</w:t>
            </w:r>
            <w:r>
              <w:rPr>
                <w:rFonts w:ascii="Century Gothic" w:eastAsia="Times New Roman" w:hAnsi="Century Gothic" w:cs="Segoe UI"/>
                <w:color w:val="002060"/>
                <w:sz w:val="24"/>
                <w:szCs w:val="24"/>
                <w:lang w:eastAsia="en-GB"/>
              </w:rPr>
              <w:t xml:space="preserve"> Paper 2</w:t>
            </w:r>
          </w:p>
        </w:tc>
      </w:tr>
      <w:tr w:rsidR="00AA0815" w:rsidRPr="00AA0815" w14:paraId="27A43A37" w14:textId="77777777" w:rsidTr="00AA0815">
        <w:trPr>
          <w:trHeight w:val="300"/>
        </w:trPr>
        <w:tc>
          <w:tcPr>
            <w:tcW w:w="10200" w:type="dxa"/>
            <w:gridSpan w:val="4"/>
            <w:tcBorders>
              <w:top w:val="single" w:sz="6" w:space="0" w:color="auto"/>
              <w:left w:val="single" w:sz="6" w:space="0" w:color="auto"/>
              <w:bottom w:val="single" w:sz="6" w:space="0" w:color="auto"/>
              <w:right w:val="single" w:sz="6" w:space="0" w:color="auto"/>
            </w:tcBorders>
            <w:shd w:val="clear" w:color="auto" w:fill="DEEAF6"/>
            <w:hideMark/>
          </w:tcPr>
          <w:p w14:paraId="58AAB30F"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What are we learning? </w:t>
            </w:r>
          </w:p>
        </w:tc>
      </w:tr>
      <w:tr w:rsidR="00AA0815" w:rsidRPr="00AA0815" w14:paraId="19F386C9" w14:textId="77777777" w:rsidTr="00AA0815">
        <w:trPr>
          <w:trHeight w:val="420"/>
        </w:trPr>
        <w:tc>
          <w:tcPr>
            <w:tcW w:w="102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799D5F" w14:textId="0FBF08DE" w:rsidR="00AA0815" w:rsidRDefault="00AA0815" w:rsidP="00A53155">
            <w:pPr>
              <w:spacing w:after="0" w:line="240" w:lineRule="auto"/>
              <w:textAlignment w:val="baseline"/>
            </w:pPr>
            <w:r>
              <w:t>Sports psychology theories related to acquiring movement skills and optimising performance.</w:t>
            </w:r>
            <w:r w:rsidR="00A53155">
              <w:t xml:space="preserve"> </w:t>
            </w:r>
            <w:r w:rsidR="00ED5E66">
              <w:t xml:space="preserve">Learners will develop their knowledge and understanding of the psychological factors that can affect performers. They will also develop their knowledge and understanding of how movement skills are learned and performed in physical activities and sports. The characteristics and classification of skilful movement will be understood, along with the role of goal setting and mental preparation to improve performance in physical </w:t>
            </w:r>
            <w:r w:rsidR="00E75CBD">
              <w:t>activities</w:t>
            </w:r>
            <w:r w:rsidR="00ED5E66">
              <w:t xml:space="preserve"> and sports. Learners will develop their </w:t>
            </w:r>
            <w:r w:rsidR="00E75CBD">
              <w:t>knowledge</w:t>
            </w:r>
            <w:r w:rsidR="00ED5E66">
              <w:t xml:space="preserve"> and understanding of guidance and feedback that affects the learning and performance of movement skills. Learners will be able to identify key terms and describe psychological concepts, using practical examples from their own performances. Learners will show that they can explain and evaluate sports psychology theories and principles and be able to apply theory to practice</w:t>
            </w:r>
          </w:p>
          <w:p w14:paraId="5FBE1333" w14:textId="535DF6BB" w:rsidR="00AA0815" w:rsidRPr="00A53155" w:rsidRDefault="00AA0815" w:rsidP="00A53155">
            <w:pPr>
              <w:spacing w:after="0" w:line="240" w:lineRule="auto"/>
              <w:ind w:left="360"/>
              <w:textAlignment w:val="baseline"/>
              <w:rPr>
                <w:rFonts w:ascii="Segoe UI" w:eastAsia="Times New Roman" w:hAnsi="Segoe UI" w:cs="Segoe UI"/>
                <w:sz w:val="18"/>
                <w:szCs w:val="18"/>
                <w:lang w:eastAsia="en-GB"/>
              </w:rPr>
            </w:pPr>
          </w:p>
        </w:tc>
      </w:tr>
      <w:tr w:rsidR="00AA0815" w:rsidRPr="00AA0815" w14:paraId="7D9404E9" w14:textId="77777777" w:rsidTr="00AA0815">
        <w:trPr>
          <w:trHeight w:val="300"/>
        </w:trPr>
        <w:tc>
          <w:tcPr>
            <w:tcW w:w="10200" w:type="dxa"/>
            <w:gridSpan w:val="4"/>
            <w:tcBorders>
              <w:top w:val="single" w:sz="6" w:space="0" w:color="auto"/>
              <w:left w:val="single" w:sz="6" w:space="0" w:color="auto"/>
              <w:bottom w:val="single" w:sz="6" w:space="0" w:color="auto"/>
              <w:right w:val="single" w:sz="6" w:space="0" w:color="auto"/>
            </w:tcBorders>
            <w:shd w:val="clear" w:color="auto" w:fill="DEEAF6"/>
            <w:hideMark/>
          </w:tcPr>
          <w:p w14:paraId="2E869F24"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How will I be assessed  </w:t>
            </w:r>
          </w:p>
        </w:tc>
      </w:tr>
      <w:tr w:rsidR="00AA0815" w:rsidRPr="00AA0815" w14:paraId="3E0405D3" w14:textId="77777777" w:rsidTr="00AA0815">
        <w:trPr>
          <w:trHeight w:val="840"/>
        </w:trPr>
        <w:tc>
          <w:tcPr>
            <w:tcW w:w="102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8F9B0E5" w14:textId="7E9E9454"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Pr>
                <w:rFonts w:ascii="Century Gothic" w:eastAsia="Times New Roman" w:hAnsi="Century Gothic" w:cs="Segoe UI"/>
                <w:sz w:val="20"/>
                <w:szCs w:val="20"/>
                <w:lang w:eastAsia="en-GB"/>
              </w:rPr>
              <w:t xml:space="preserve">This Unit will be assessed in May 2025 (Year 11) through a formal examination paper. This is a 1 hour paper, marked out of 60 and is worth 30% of your overall grade. </w:t>
            </w:r>
            <w:r w:rsidR="00E326FF">
              <w:rPr>
                <w:rFonts w:ascii="Century Gothic" w:eastAsia="Times New Roman" w:hAnsi="Century Gothic" w:cs="Segoe UI"/>
                <w:sz w:val="20"/>
                <w:szCs w:val="20"/>
                <w:lang w:eastAsia="en-GB"/>
              </w:rPr>
              <w:t xml:space="preserve">Each unit will be assessed in class with use of past paper questions at the end of each unit. </w:t>
            </w:r>
          </w:p>
        </w:tc>
      </w:tr>
      <w:tr w:rsidR="00AA0815" w:rsidRPr="00AA0815" w14:paraId="7A239F18" w14:textId="77777777" w:rsidTr="00AA0815">
        <w:trPr>
          <w:trHeight w:val="300"/>
        </w:trPr>
        <w:tc>
          <w:tcPr>
            <w:tcW w:w="10200" w:type="dxa"/>
            <w:gridSpan w:val="4"/>
            <w:tcBorders>
              <w:top w:val="single" w:sz="6" w:space="0" w:color="auto"/>
              <w:left w:val="single" w:sz="6" w:space="0" w:color="auto"/>
              <w:bottom w:val="single" w:sz="6" w:space="0" w:color="auto"/>
              <w:right w:val="single" w:sz="6" w:space="0" w:color="auto"/>
            </w:tcBorders>
            <w:shd w:val="clear" w:color="auto" w:fill="DEEAF6"/>
            <w:hideMark/>
          </w:tcPr>
          <w:p w14:paraId="3B60582E" w14:textId="77777777" w:rsidR="00AA0815" w:rsidRPr="00AA0815" w:rsidRDefault="00AA0815" w:rsidP="00AA0815">
            <w:pPr>
              <w:spacing w:after="0" w:line="240" w:lineRule="auto"/>
              <w:jc w:val="center"/>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Big questions: </w:t>
            </w:r>
          </w:p>
        </w:tc>
      </w:tr>
      <w:tr w:rsidR="00AA0815" w:rsidRPr="00AA0815" w14:paraId="09960408" w14:textId="77777777" w:rsidTr="00AA0815">
        <w:trPr>
          <w:trHeight w:val="1185"/>
        </w:trPr>
        <w:tc>
          <w:tcPr>
            <w:tcW w:w="102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65BDE07" w14:textId="77777777" w:rsidR="00756B22" w:rsidRDefault="001F5FD4"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What is the definition of motor skills?</w:t>
            </w:r>
          </w:p>
          <w:p w14:paraId="783DC0C9" w14:textId="536A2BB3" w:rsidR="001F5FD4" w:rsidRPr="004701A3" w:rsidRDefault="004701A3"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 xml:space="preserve">What are the characteristics of </w:t>
            </w:r>
            <w:r w:rsidR="00B4077B">
              <w:rPr>
                <w:rFonts w:ascii="Century Gothic" w:eastAsia="Times New Roman" w:hAnsi="Century Gothic" w:cs="Segoe UI"/>
                <w:sz w:val="20"/>
                <w:szCs w:val="20"/>
                <w:lang w:eastAsia="en-GB"/>
              </w:rPr>
              <w:t>skilful</w:t>
            </w:r>
            <w:r>
              <w:rPr>
                <w:rFonts w:ascii="Century Gothic" w:eastAsia="Times New Roman" w:hAnsi="Century Gothic" w:cs="Segoe UI"/>
                <w:sz w:val="20"/>
                <w:szCs w:val="20"/>
                <w:lang w:eastAsia="en-GB"/>
              </w:rPr>
              <w:t xml:space="preserve"> movements? Provide examples of :</w:t>
            </w:r>
            <w:r>
              <w:t xml:space="preserve"> </w:t>
            </w:r>
            <w:r>
              <w:t>efficiency • pre-determined • co-ordinated • fluent • aesthetic.</w:t>
            </w:r>
          </w:p>
          <w:p w14:paraId="3B9F00F7" w14:textId="77777777" w:rsidR="004701A3" w:rsidRPr="00302E1A" w:rsidRDefault="005605D5"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t xml:space="preserve">What are the classification of skills with consideration of </w:t>
            </w:r>
            <w:r w:rsidR="00302E1A">
              <w:t>continua?</w:t>
            </w:r>
          </w:p>
          <w:p w14:paraId="61A6DC19" w14:textId="77777777" w:rsidR="00302E1A" w:rsidRPr="00A00B0A" w:rsidRDefault="00302E1A"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t xml:space="preserve">How can SMART targets and goal setting be used </w:t>
            </w:r>
            <w:r w:rsidR="00A00B0A">
              <w:t>to motivate and improve performance?</w:t>
            </w:r>
          </w:p>
          <w:p w14:paraId="0CAD25F7" w14:textId="77777777" w:rsidR="00A00B0A" w:rsidRDefault="00A00B0A"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 xml:space="preserve">What mental preparation techniques can be used? </w:t>
            </w:r>
          </w:p>
          <w:p w14:paraId="41EEE69F" w14:textId="77777777" w:rsidR="00DB3CBE" w:rsidRDefault="00DB3CBE"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 xml:space="preserve">What are the advantages and disadvantages of different types of guidance? </w:t>
            </w:r>
          </w:p>
          <w:p w14:paraId="59AE2A34" w14:textId="791DE2E7" w:rsidR="00DB3CBE" w:rsidRPr="001F5FD4" w:rsidRDefault="00B4077B" w:rsidP="001F5FD4">
            <w:pPr>
              <w:pStyle w:val="ListParagraph"/>
              <w:numPr>
                <w:ilvl w:val="0"/>
                <w:numId w:val="5"/>
              </w:numPr>
              <w:spacing w:after="0" w:line="240" w:lineRule="auto"/>
              <w:textAlignment w:val="baseline"/>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What are the different types of feedback and how can they be applied to a sports situation?</w:t>
            </w:r>
          </w:p>
        </w:tc>
      </w:tr>
      <w:tr w:rsidR="00756B22" w:rsidRPr="00AA0815" w14:paraId="1C0C5489" w14:textId="77777777" w:rsidTr="00AA0815">
        <w:trPr>
          <w:trHeight w:val="300"/>
        </w:trPr>
        <w:tc>
          <w:tcPr>
            <w:tcW w:w="4620"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5B25530A"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How does this build on previous learning? </w:t>
            </w:r>
          </w:p>
        </w:tc>
        <w:tc>
          <w:tcPr>
            <w:tcW w:w="5580"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41EF7FF3" w14:textId="77777777" w:rsidR="00AA0815" w:rsidRPr="00AA0815" w:rsidRDefault="00AA0815" w:rsidP="00AA0815">
            <w:pPr>
              <w:spacing w:after="0" w:line="240" w:lineRule="auto"/>
              <w:jc w:val="both"/>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How will this link to my future learning? </w:t>
            </w:r>
          </w:p>
        </w:tc>
      </w:tr>
      <w:tr w:rsidR="00756B22" w:rsidRPr="00AA0815" w14:paraId="3B4D53DF" w14:textId="77777777" w:rsidTr="00F5574E">
        <w:trPr>
          <w:trHeight w:val="1424"/>
        </w:trPr>
        <w:tc>
          <w:tcPr>
            <w:tcW w:w="4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13DBA5" w14:textId="77777777" w:rsidR="00AA0815" w:rsidRPr="00AA0815" w:rsidRDefault="00AA0815" w:rsidP="00F5574E">
            <w:pPr>
              <w:spacing w:after="0" w:line="240" w:lineRule="auto"/>
              <w:textAlignment w:val="baseline"/>
              <w:rPr>
                <w:rFonts w:ascii="Calibri" w:eastAsia="Times New Roman" w:hAnsi="Calibri" w:cs="Calibri"/>
                <w:lang w:eastAsia="en-GB"/>
              </w:rPr>
            </w:pPr>
            <w:r w:rsidRPr="00AA0815">
              <w:rPr>
                <w:rFonts w:ascii="Calibri" w:eastAsia="Times New Roman" w:hAnsi="Calibri" w:cs="Calibri"/>
                <w:color w:val="002060"/>
                <w:lang w:eastAsia="en-GB"/>
              </w:rPr>
              <w:t>Building on your knowledge of skills learnt in PE during year 7,8 &amp; 9 </w:t>
            </w:r>
          </w:p>
          <w:p w14:paraId="174A7518" w14:textId="77777777" w:rsidR="00F5574E" w:rsidRDefault="00F5574E" w:rsidP="00F5574E">
            <w:pPr>
              <w:spacing w:after="0" w:line="240" w:lineRule="auto"/>
              <w:textAlignment w:val="baseline"/>
              <w:rPr>
                <w:rFonts w:ascii="Calibri" w:eastAsia="Times New Roman" w:hAnsi="Calibri" w:cs="Calibri"/>
                <w:color w:val="002060"/>
                <w:lang w:eastAsia="en-GB"/>
              </w:rPr>
            </w:pPr>
          </w:p>
          <w:p w14:paraId="34DE148C" w14:textId="36CAA5E1" w:rsidR="00AA0815" w:rsidRPr="00AA0815" w:rsidRDefault="00AA0815" w:rsidP="00F5574E">
            <w:pPr>
              <w:spacing w:after="0" w:line="240" w:lineRule="auto"/>
              <w:textAlignment w:val="baseline"/>
              <w:rPr>
                <w:rFonts w:ascii="Calibri" w:eastAsia="Times New Roman" w:hAnsi="Calibri" w:cs="Calibri"/>
                <w:lang w:eastAsia="en-GB"/>
              </w:rPr>
            </w:pPr>
            <w:r w:rsidRPr="00AA0815">
              <w:rPr>
                <w:rFonts w:ascii="Calibri" w:eastAsia="Times New Roman" w:hAnsi="Calibri" w:cs="Calibri"/>
                <w:color w:val="002060"/>
                <w:lang w:eastAsia="en-GB"/>
              </w:rPr>
              <w:t>Developing the leadership skills you may have developed during PE in year 7,8 &amp; 9 </w:t>
            </w:r>
          </w:p>
        </w:tc>
        <w:tc>
          <w:tcPr>
            <w:tcW w:w="55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C6FCE6" w14:textId="77777777" w:rsidR="00AA0815" w:rsidRPr="00AA0815" w:rsidRDefault="00AA0815" w:rsidP="00F5574E">
            <w:pPr>
              <w:spacing w:after="0" w:line="240" w:lineRule="auto"/>
              <w:textAlignment w:val="baseline"/>
              <w:rPr>
                <w:rFonts w:ascii="Century Gothic" w:eastAsia="Times New Roman" w:hAnsi="Century Gothic" w:cs="Segoe UI"/>
                <w:sz w:val="18"/>
                <w:szCs w:val="18"/>
                <w:lang w:eastAsia="en-GB"/>
              </w:rPr>
            </w:pPr>
            <w:r w:rsidRPr="00AA0815">
              <w:rPr>
                <w:rFonts w:ascii="Century Gothic" w:eastAsia="Times New Roman" w:hAnsi="Century Gothic" w:cs="Segoe UI"/>
                <w:color w:val="002060"/>
                <w:sz w:val="18"/>
                <w:szCs w:val="18"/>
                <w:lang w:eastAsia="en-GB"/>
              </w:rPr>
              <w:t>This could lead into a level 3 sports course such as BTEC Sport Level 3 and A Level PE </w:t>
            </w:r>
          </w:p>
          <w:p w14:paraId="5AE0ECAE" w14:textId="77777777" w:rsidR="00AA0815" w:rsidRPr="00AA0815" w:rsidRDefault="00AA0815" w:rsidP="00F5574E">
            <w:pPr>
              <w:spacing w:after="0" w:line="240" w:lineRule="auto"/>
              <w:textAlignment w:val="baseline"/>
              <w:rPr>
                <w:rFonts w:ascii="Century Gothic" w:eastAsia="Times New Roman" w:hAnsi="Century Gothic" w:cs="Segoe UI"/>
                <w:sz w:val="18"/>
                <w:szCs w:val="18"/>
                <w:lang w:eastAsia="en-GB"/>
              </w:rPr>
            </w:pPr>
            <w:r w:rsidRPr="00AA0815">
              <w:rPr>
                <w:rFonts w:ascii="Century Gothic" w:eastAsia="Times New Roman" w:hAnsi="Century Gothic" w:cs="Segoe UI"/>
                <w:color w:val="002060"/>
                <w:sz w:val="18"/>
                <w:szCs w:val="18"/>
                <w:lang w:eastAsia="en-GB"/>
              </w:rPr>
              <w:t>There will be significant cross curricular learning with Science </w:t>
            </w:r>
          </w:p>
          <w:p w14:paraId="54B1416F" w14:textId="77777777" w:rsidR="00AA0815" w:rsidRDefault="00AA0815" w:rsidP="00F5574E">
            <w:pPr>
              <w:spacing w:after="0" w:line="240" w:lineRule="auto"/>
              <w:textAlignment w:val="baseline"/>
              <w:rPr>
                <w:rFonts w:ascii="Century Gothic" w:eastAsia="Times New Roman" w:hAnsi="Century Gothic" w:cs="Segoe UI"/>
                <w:color w:val="002060"/>
                <w:sz w:val="18"/>
                <w:szCs w:val="18"/>
                <w:lang w:eastAsia="en-GB"/>
              </w:rPr>
            </w:pPr>
            <w:r w:rsidRPr="00AA0815">
              <w:rPr>
                <w:rFonts w:ascii="Century Gothic" w:eastAsia="Times New Roman" w:hAnsi="Century Gothic" w:cs="Segoe UI"/>
                <w:color w:val="002060"/>
                <w:sz w:val="18"/>
                <w:szCs w:val="18"/>
                <w:lang w:eastAsia="en-GB"/>
              </w:rPr>
              <w:t>The leadership skills could help you in your future career – talking to others, leading situations</w:t>
            </w:r>
            <w:r w:rsidR="00A00B0A">
              <w:rPr>
                <w:rFonts w:ascii="Century Gothic" w:eastAsia="Times New Roman" w:hAnsi="Century Gothic" w:cs="Segoe UI"/>
                <w:color w:val="002060"/>
                <w:sz w:val="18"/>
                <w:szCs w:val="18"/>
                <w:lang w:eastAsia="en-GB"/>
              </w:rPr>
              <w:t>.</w:t>
            </w:r>
          </w:p>
          <w:p w14:paraId="2EF0023A" w14:textId="77777777" w:rsidR="00A00B0A" w:rsidRDefault="00A00B0A" w:rsidP="00F5574E">
            <w:pPr>
              <w:spacing w:after="0" w:line="240" w:lineRule="auto"/>
              <w:textAlignment w:val="baseline"/>
              <w:rPr>
                <w:rFonts w:ascii="Century Gothic" w:eastAsia="Times New Roman" w:hAnsi="Century Gothic" w:cs="Segoe UI"/>
                <w:sz w:val="18"/>
                <w:szCs w:val="18"/>
                <w:lang w:eastAsia="en-GB"/>
              </w:rPr>
            </w:pPr>
          </w:p>
          <w:p w14:paraId="01E4A2FC" w14:textId="6887C358" w:rsidR="00A00B0A" w:rsidRPr="00AA0815" w:rsidRDefault="00A00B0A" w:rsidP="00F5574E">
            <w:pPr>
              <w:spacing w:after="0" w:line="240" w:lineRule="auto"/>
              <w:textAlignment w:val="baseline"/>
              <w:rPr>
                <w:rFonts w:ascii="Century Gothic" w:eastAsia="Times New Roman" w:hAnsi="Century Gothic" w:cs="Segoe UI"/>
                <w:sz w:val="18"/>
                <w:szCs w:val="18"/>
                <w:lang w:eastAsia="en-GB"/>
              </w:rPr>
            </w:pPr>
            <w:r>
              <w:rPr>
                <w:rFonts w:ascii="Century Gothic" w:eastAsia="Times New Roman" w:hAnsi="Century Gothic" w:cs="Segoe UI"/>
                <w:sz w:val="18"/>
                <w:szCs w:val="18"/>
                <w:lang w:eastAsia="en-GB"/>
              </w:rPr>
              <w:t>This will also be used when completing your analysis of performance in Year 11</w:t>
            </w:r>
            <w:r w:rsidR="009C55A7">
              <w:rPr>
                <w:rFonts w:ascii="Century Gothic" w:eastAsia="Times New Roman" w:hAnsi="Century Gothic" w:cs="Segoe UI"/>
                <w:sz w:val="18"/>
                <w:szCs w:val="18"/>
                <w:lang w:eastAsia="en-GB"/>
              </w:rPr>
              <w:t xml:space="preserve">. </w:t>
            </w:r>
          </w:p>
        </w:tc>
      </w:tr>
      <w:tr w:rsidR="00AA0815" w:rsidRPr="00AA0815" w14:paraId="76B4E0B7" w14:textId="77777777" w:rsidTr="00AA0815">
        <w:trPr>
          <w:trHeight w:val="300"/>
        </w:trPr>
        <w:tc>
          <w:tcPr>
            <w:tcW w:w="10200" w:type="dxa"/>
            <w:gridSpan w:val="4"/>
            <w:tcBorders>
              <w:top w:val="single" w:sz="6" w:space="0" w:color="auto"/>
              <w:left w:val="single" w:sz="6" w:space="0" w:color="auto"/>
              <w:bottom w:val="single" w:sz="6" w:space="0" w:color="auto"/>
              <w:right w:val="single" w:sz="6" w:space="0" w:color="auto"/>
            </w:tcBorders>
            <w:shd w:val="clear" w:color="auto" w:fill="DEEAF6"/>
            <w:hideMark/>
          </w:tcPr>
          <w:p w14:paraId="20975FF1"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Core knowledge &amp; Key Vocabulary </w:t>
            </w:r>
          </w:p>
          <w:p w14:paraId="6A48676E"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 </w:t>
            </w:r>
          </w:p>
        </w:tc>
      </w:tr>
      <w:tr w:rsidR="00AA0815" w:rsidRPr="00AA0815" w14:paraId="23DCC931" w14:textId="77777777" w:rsidTr="00AA0815">
        <w:trPr>
          <w:trHeight w:val="2715"/>
        </w:trPr>
        <w:tc>
          <w:tcPr>
            <w:tcW w:w="102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A30891C" w14:textId="3A5519C4" w:rsidR="00B831C8" w:rsidRPr="004D2C1E" w:rsidRDefault="00B831C8" w:rsidP="004D2C1E">
            <w:pPr>
              <w:spacing w:after="0" w:line="240" w:lineRule="auto"/>
              <w:ind w:left="255"/>
              <w:textAlignment w:val="baseline"/>
              <w:rPr>
                <w:rFonts w:ascii="Segoe UI" w:eastAsia="Times New Roman" w:hAnsi="Segoe UI" w:cs="Segoe UI"/>
                <w:sz w:val="18"/>
                <w:szCs w:val="18"/>
                <w:lang w:eastAsia="en-GB"/>
              </w:rPr>
            </w:pPr>
          </w:p>
          <w:p w14:paraId="48383716" w14:textId="77777777" w:rsidR="00B831C8" w:rsidRDefault="00B831C8" w:rsidP="001531B3">
            <w:pPr>
              <w:spacing w:after="0" w:line="240" w:lineRule="auto"/>
              <w:textAlignment w:val="baseline"/>
            </w:pPr>
            <w:r>
              <w:t>*</w:t>
            </w:r>
            <w:r w:rsidRPr="00B831C8">
              <w:rPr>
                <w:b/>
                <w:bCs/>
              </w:rPr>
              <w:t>Characteristics of skilful movement</w:t>
            </w:r>
            <w:r>
              <w:t xml:space="preserve"> • motor skills • efficiency • pre-determined • co-ordinated • fluent • aesthetic</w:t>
            </w:r>
          </w:p>
          <w:p w14:paraId="151BF30E" w14:textId="77777777" w:rsidR="00B831C8" w:rsidRDefault="00B831C8" w:rsidP="001531B3">
            <w:pPr>
              <w:spacing w:after="0" w:line="240" w:lineRule="auto"/>
              <w:textAlignment w:val="baseline"/>
            </w:pPr>
            <w:r>
              <w:rPr>
                <w:rFonts w:ascii="Segoe UI" w:eastAsia="Times New Roman" w:hAnsi="Segoe UI" w:cs="Segoe UI"/>
                <w:sz w:val="18"/>
                <w:szCs w:val="18"/>
                <w:lang w:eastAsia="en-GB"/>
              </w:rPr>
              <w:t xml:space="preserve">* </w:t>
            </w:r>
            <w:r w:rsidRPr="00B831C8">
              <w:rPr>
                <w:b/>
                <w:bCs/>
              </w:rPr>
              <w:t>Classification of skills</w:t>
            </w:r>
            <w:r>
              <w:t xml:space="preserve"> • continua • open to closed skills (environmental continuum) </w:t>
            </w:r>
          </w:p>
          <w:p w14:paraId="7A966982" w14:textId="77777777" w:rsidR="00B831C8" w:rsidRDefault="00B831C8" w:rsidP="001531B3">
            <w:pPr>
              <w:spacing w:after="0" w:line="240" w:lineRule="auto"/>
              <w:textAlignment w:val="baseline"/>
            </w:pPr>
            <w:r>
              <w:rPr>
                <w:rFonts w:ascii="Segoe UI" w:eastAsia="Times New Roman" w:hAnsi="Segoe UI" w:cs="Segoe UI"/>
                <w:sz w:val="18"/>
                <w:szCs w:val="18"/>
                <w:lang w:eastAsia="en-GB"/>
              </w:rPr>
              <w:t>*</w:t>
            </w:r>
            <w:r w:rsidRPr="00B831C8">
              <w:rPr>
                <w:b/>
                <w:bCs/>
              </w:rPr>
              <w:t>Goal setting</w:t>
            </w:r>
            <w:r>
              <w:t xml:space="preserve"> • goal setting: • exercise/training adherence • motivate performers • to improve and/or optimise performance • understand the SMART principle of goal setting with practical examples (Specific, Measurable, Achievable, Recorded, Timed) </w:t>
            </w:r>
          </w:p>
          <w:p w14:paraId="18544987" w14:textId="77777777" w:rsidR="00B831C8" w:rsidRDefault="00B831C8" w:rsidP="001531B3">
            <w:pPr>
              <w:spacing w:after="0" w:line="240" w:lineRule="auto"/>
              <w:textAlignment w:val="baseline"/>
            </w:pPr>
            <w:r>
              <w:rPr>
                <w:rFonts w:ascii="Segoe UI" w:eastAsia="Times New Roman" w:hAnsi="Segoe UI" w:cs="Segoe UI"/>
                <w:sz w:val="18"/>
                <w:szCs w:val="18"/>
                <w:lang w:eastAsia="en-GB"/>
              </w:rPr>
              <w:t>*</w:t>
            </w:r>
            <w:r w:rsidRPr="00B831C8">
              <w:rPr>
                <w:b/>
                <w:bCs/>
              </w:rPr>
              <w:t xml:space="preserve">Mental preparation </w:t>
            </w:r>
            <w:r>
              <w:t>• imagery • mental rehearsal • selective attention • positive thinking</w:t>
            </w:r>
          </w:p>
          <w:p w14:paraId="565BB4A2" w14:textId="77777777" w:rsidR="00B831C8" w:rsidRDefault="00B831C8" w:rsidP="001531B3">
            <w:pPr>
              <w:spacing w:after="0" w:line="240" w:lineRule="auto"/>
              <w:textAlignment w:val="baseline"/>
            </w:pPr>
            <w:r>
              <w:rPr>
                <w:rFonts w:ascii="Segoe UI" w:eastAsia="Times New Roman" w:hAnsi="Segoe UI" w:cs="Segoe UI"/>
                <w:sz w:val="18"/>
                <w:szCs w:val="18"/>
                <w:lang w:eastAsia="en-GB"/>
              </w:rPr>
              <w:t>*</w:t>
            </w:r>
            <w:r w:rsidRPr="00B831C8">
              <w:rPr>
                <w:b/>
                <w:bCs/>
              </w:rPr>
              <w:t>Types of guidance</w:t>
            </w:r>
            <w:r>
              <w:t xml:space="preserve"> • visual • verbal • manual • mechanical.</w:t>
            </w:r>
          </w:p>
          <w:p w14:paraId="68D3F1CE" w14:textId="77777777" w:rsidR="00B831C8" w:rsidRDefault="00B831C8" w:rsidP="001531B3">
            <w:pPr>
              <w:spacing w:after="0" w:line="240" w:lineRule="auto"/>
              <w:textAlignment w:val="baseline"/>
            </w:pPr>
            <w:r>
              <w:rPr>
                <w:rFonts w:ascii="Segoe UI" w:eastAsia="Times New Roman" w:hAnsi="Segoe UI" w:cs="Segoe UI"/>
                <w:sz w:val="18"/>
                <w:szCs w:val="18"/>
                <w:lang w:eastAsia="en-GB"/>
              </w:rPr>
              <w:lastRenderedPageBreak/>
              <w:t>*</w:t>
            </w:r>
            <w:r w:rsidRPr="00B831C8">
              <w:rPr>
                <w:b/>
                <w:bCs/>
              </w:rPr>
              <w:t>Types of feedback</w:t>
            </w:r>
            <w:r>
              <w:t xml:space="preserve"> • intrinsic • extrinsic • knowledge of performance • knowledge of results • positive • negative.</w:t>
            </w:r>
          </w:p>
          <w:p w14:paraId="06A4DC36" w14:textId="77777777" w:rsidR="004D2C1E" w:rsidRDefault="004D2C1E" w:rsidP="001531B3">
            <w:pPr>
              <w:spacing w:after="0" w:line="240" w:lineRule="auto"/>
              <w:textAlignment w:val="baseline"/>
            </w:pPr>
          </w:p>
          <w:p w14:paraId="1C6B8510" w14:textId="1F288269" w:rsidR="004D2C1E" w:rsidRPr="004D2C1E" w:rsidRDefault="004D2C1E" w:rsidP="001531B3">
            <w:pPr>
              <w:spacing w:after="0" w:line="240" w:lineRule="auto"/>
              <w:textAlignment w:val="baseline"/>
              <w:rPr>
                <w:b/>
                <w:bCs/>
              </w:rPr>
            </w:pPr>
            <w:r>
              <w:t>*</w:t>
            </w:r>
            <w:r>
              <w:rPr>
                <w:b/>
                <w:bCs/>
              </w:rPr>
              <w:t xml:space="preserve">All of these areas should be applied to practical situations giving examples from sport and physical activity. </w:t>
            </w:r>
          </w:p>
          <w:p w14:paraId="2A64DEFF" w14:textId="4D3C51FF" w:rsidR="004D2C1E" w:rsidRDefault="004D2C1E" w:rsidP="004D2C1E">
            <w:pPr>
              <w:spacing w:after="0" w:line="240" w:lineRule="auto"/>
              <w:textAlignment w:val="baseline"/>
            </w:pPr>
          </w:p>
          <w:p w14:paraId="6D45A521" w14:textId="30321D76" w:rsidR="00F5574E" w:rsidRPr="00AA0815" w:rsidRDefault="00B831C8" w:rsidP="001531B3">
            <w:pPr>
              <w:spacing w:after="0" w:line="240" w:lineRule="auto"/>
              <w:textAlignment w:val="baseline"/>
            </w:pPr>
            <w:r>
              <w:t xml:space="preserve"> </w:t>
            </w:r>
          </w:p>
        </w:tc>
      </w:tr>
      <w:tr w:rsidR="00AA0815" w:rsidRPr="00AA0815" w14:paraId="0F1B934A" w14:textId="77777777" w:rsidTr="00AA0815">
        <w:trPr>
          <w:trHeight w:val="300"/>
        </w:trPr>
        <w:tc>
          <w:tcPr>
            <w:tcW w:w="10200" w:type="dxa"/>
            <w:gridSpan w:val="4"/>
            <w:tcBorders>
              <w:top w:val="single" w:sz="6" w:space="0" w:color="auto"/>
              <w:left w:val="single" w:sz="6" w:space="0" w:color="auto"/>
              <w:bottom w:val="single" w:sz="6" w:space="0" w:color="auto"/>
              <w:right w:val="single" w:sz="6" w:space="0" w:color="auto"/>
            </w:tcBorders>
            <w:shd w:val="clear" w:color="auto" w:fill="DEEAF6"/>
            <w:hideMark/>
          </w:tcPr>
          <w:p w14:paraId="681F2D59"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lastRenderedPageBreak/>
              <w:t>Need more help? </w:t>
            </w:r>
          </w:p>
        </w:tc>
      </w:tr>
      <w:tr w:rsidR="00AA0815" w:rsidRPr="00AA0815" w14:paraId="6451926F" w14:textId="77777777" w:rsidTr="00AA0815">
        <w:trPr>
          <w:trHeight w:val="975"/>
        </w:trPr>
        <w:tc>
          <w:tcPr>
            <w:tcW w:w="102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FEE3D33" w14:textId="44CB7D08"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entury Gothic" w:eastAsia="Times New Roman" w:hAnsi="Century Gothic" w:cs="Segoe UI"/>
                <w:color w:val="002060"/>
                <w:sz w:val="24"/>
                <w:szCs w:val="24"/>
                <w:lang w:eastAsia="en-GB"/>
              </w:rPr>
              <w:t xml:space="preserve">Buy the revision guide - </w:t>
            </w:r>
            <w:hyperlink r:id="rId8" w:history="1">
              <w:r w:rsidR="00F5574E">
                <w:rPr>
                  <w:rStyle w:val="Hyperlink"/>
                </w:rPr>
                <w:t>GCSE Physical Education OCR Revision Guide: perfect for the 2024 and 2025 exams (CGP OCR GCSE PE) : CGP Books, CGP Books: Amazon.co.uk: Books</w:t>
              </w:r>
            </w:hyperlink>
          </w:p>
          <w:p w14:paraId="61AE93A9" w14:textId="77777777" w:rsidR="00AA0815" w:rsidRPr="00AA0815" w:rsidRDefault="00AA0815" w:rsidP="00AA0815">
            <w:pPr>
              <w:spacing w:after="0" w:line="240" w:lineRule="auto"/>
              <w:textAlignment w:val="baseline"/>
              <w:rPr>
                <w:rFonts w:ascii="Segoe UI" w:eastAsia="Times New Roman" w:hAnsi="Segoe UI" w:cs="Segoe UI"/>
                <w:sz w:val="18"/>
                <w:szCs w:val="18"/>
                <w:lang w:eastAsia="en-GB"/>
              </w:rPr>
            </w:pPr>
            <w:r w:rsidRPr="00AA0815">
              <w:rPr>
                <w:rFonts w:ascii="Calibri" w:eastAsia="Times New Roman" w:hAnsi="Calibri" w:cs="Calibri"/>
                <w:lang w:eastAsia="en-GB"/>
              </w:rPr>
              <w:t> </w:t>
            </w:r>
          </w:p>
          <w:p w14:paraId="2E0B4C3D" w14:textId="79C58BCB" w:rsidR="00AA0815" w:rsidRDefault="00AA0815" w:rsidP="00AA0815">
            <w:pPr>
              <w:spacing w:after="0" w:line="240" w:lineRule="auto"/>
              <w:textAlignment w:val="baseline"/>
            </w:pPr>
            <w:r w:rsidRPr="00AA0815">
              <w:rPr>
                <w:rFonts w:ascii="Calibri" w:eastAsia="Times New Roman" w:hAnsi="Calibri" w:cs="Calibri"/>
                <w:lang w:eastAsia="en-GB"/>
              </w:rPr>
              <w:t xml:space="preserve">Student </w:t>
            </w:r>
            <w:r w:rsidR="00F5574E">
              <w:rPr>
                <w:rFonts w:ascii="Calibri" w:eastAsia="Times New Roman" w:hAnsi="Calibri" w:cs="Calibri"/>
                <w:lang w:eastAsia="en-GB"/>
              </w:rPr>
              <w:t>Workbook</w:t>
            </w:r>
            <w:r w:rsidRPr="00AA0815">
              <w:rPr>
                <w:rFonts w:ascii="Calibri" w:eastAsia="Times New Roman" w:hAnsi="Calibri" w:cs="Calibri"/>
                <w:lang w:eastAsia="en-GB"/>
              </w:rPr>
              <w:t xml:space="preserve"> - </w:t>
            </w:r>
            <w:hyperlink r:id="rId9" w:history="1">
              <w:r w:rsidR="00F5574E">
                <w:rPr>
                  <w:rStyle w:val="Hyperlink"/>
                </w:rPr>
                <w:t>GCSE Physical Education OCR Exam Practice Workbook (includes Answers): superb for the 2024 and 2025 exams (CGP OCR GCSE PE): Amazon.co.uk: CGP Books, CGP Books: 9781789083217: Books</w:t>
              </w:r>
            </w:hyperlink>
          </w:p>
          <w:p w14:paraId="136D0B38" w14:textId="77777777" w:rsidR="00F5574E" w:rsidRDefault="00F5574E" w:rsidP="00AA0815">
            <w:pPr>
              <w:spacing w:after="0" w:line="240" w:lineRule="auto"/>
              <w:textAlignment w:val="baseline"/>
            </w:pPr>
          </w:p>
          <w:p w14:paraId="0AB71F8F" w14:textId="73258D6A" w:rsidR="00F5574E" w:rsidRDefault="00F5574E" w:rsidP="00AA0815">
            <w:pPr>
              <w:spacing w:after="0" w:line="240" w:lineRule="auto"/>
              <w:textAlignment w:val="baseline"/>
            </w:pPr>
            <w:r>
              <w:t xml:space="preserve">The specification on the website: </w:t>
            </w:r>
            <w:hyperlink r:id="rId10" w:history="1">
              <w:r>
                <w:rPr>
                  <w:rStyle w:val="Hyperlink"/>
                </w:rPr>
                <w:t>OCR GCSE (9-1) Physical Education Specification J587 - Version 1.4 (February 2023)</w:t>
              </w:r>
            </w:hyperlink>
          </w:p>
          <w:p w14:paraId="41EAA080" w14:textId="77777777" w:rsidR="00F5574E" w:rsidRDefault="00F5574E" w:rsidP="00AA0815">
            <w:pPr>
              <w:spacing w:after="0" w:line="240" w:lineRule="auto"/>
              <w:textAlignment w:val="baseline"/>
            </w:pPr>
          </w:p>
          <w:p w14:paraId="10D41CD0" w14:textId="13BB79A4" w:rsidR="00F5574E" w:rsidRDefault="00F5574E" w:rsidP="00AA0815">
            <w:pPr>
              <w:spacing w:after="0" w:line="240" w:lineRule="auto"/>
              <w:textAlignment w:val="baseline"/>
              <w:rPr>
                <w:rStyle w:val="Hyperlink"/>
              </w:rPr>
            </w:pPr>
            <w:r>
              <w:t xml:space="preserve">YouTube revision videos: </w:t>
            </w:r>
            <w:hyperlink r:id="rId11" w:history="1">
              <w:r>
                <w:rPr>
                  <w:rStyle w:val="Hyperlink"/>
                </w:rPr>
                <w:t>OCR GCSE PE Paper 1 2023 Revision - YouTube</w:t>
              </w:r>
            </w:hyperlink>
            <w:r>
              <w:t xml:space="preserve">; </w:t>
            </w:r>
            <w:hyperlink r:id="rId12" w:history="1">
              <w:r>
                <w:rPr>
                  <w:rStyle w:val="Hyperlink"/>
                </w:rPr>
                <w:t>OCR GCSE PE Paper 2 2023 Revision - YouTube</w:t>
              </w:r>
            </w:hyperlink>
          </w:p>
          <w:p w14:paraId="11325B09" w14:textId="77777777" w:rsidR="00470CCD" w:rsidRDefault="00470CCD" w:rsidP="00AA0815">
            <w:pPr>
              <w:spacing w:after="0" w:line="240" w:lineRule="auto"/>
              <w:textAlignment w:val="baseline"/>
              <w:rPr>
                <w:rStyle w:val="Hyperlink"/>
              </w:rPr>
            </w:pPr>
          </w:p>
          <w:p w14:paraId="1884D765" w14:textId="30F78400" w:rsidR="00470CCD" w:rsidRDefault="00470CCD" w:rsidP="00AA0815">
            <w:pPr>
              <w:spacing w:after="0" w:line="240" w:lineRule="auto"/>
              <w:textAlignment w:val="baseline"/>
            </w:pPr>
            <w:hyperlink r:id="rId13" w:history="1">
              <w:r>
                <w:rPr>
                  <w:rStyle w:val="Hyperlink"/>
                </w:rPr>
                <w:t>OCR GCSE PE Mental Preparation - YouTube</w:t>
              </w:r>
            </w:hyperlink>
          </w:p>
          <w:p w14:paraId="2B164A0A" w14:textId="77777777" w:rsidR="00470CCD" w:rsidRDefault="00470CCD" w:rsidP="00AA0815">
            <w:pPr>
              <w:spacing w:after="0" w:line="240" w:lineRule="auto"/>
              <w:textAlignment w:val="baseline"/>
            </w:pPr>
          </w:p>
          <w:p w14:paraId="0DCD583B" w14:textId="011C5DEC" w:rsidR="00470CCD" w:rsidRDefault="00EF1825" w:rsidP="00AA0815">
            <w:pPr>
              <w:spacing w:after="0" w:line="240" w:lineRule="auto"/>
              <w:textAlignment w:val="baseline"/>
            </w:pPr>
            <w:hyperlink r:id="rId14" w:history="1">
              <w:r>
                <w:rPr>
                  <w:rStyle w:val="Hyperlink"/>
                </w:rPr>
                <w:t>OCR GCSE PE - Skilled Performance &amp; SKILL CLASSIFICATION Continua - Sports Psychology (4.1) - YouTube</w:t>
              </w:r>
            </w:hyperlink>
          </w:p>
          <w:p w14:paraId="3DD52734" w14:textId="77777777" w:rsidR="00EF1825" w:rsidRDefault="00EF1825" w:rsidP="00AA0815">
            <w:pPr>
              <w:spacing w:after="0" w:line="240" w:lineRule="auto"/>
              <w:textAlignment w:val="baseline"/>
            </w:pPr>
          </w:p>
          <w:p w14:paraId="06211F5C" w14:textId="59B82E3A" w:rsidR="00EF1825" w:rsidRDefault="00063EC5" w:rsidP="00AA0815">
            <w:pPr>
              <w:spacing w:after="0" w:line="240" w:lineRule="auto"/>
              <w:textAlignment w:val="baseline"/>
            </w:pPr>
            <w:hyperlink r:id="rId15" w:history="1">
              <w:r>
                <w:rPr>
                  <w:rStyle w:val="Hyperlink"/>
                </w:rPr>
                <w:t>OCR GCSE PE Guidance - YouTube</w:t>
              </w:r>
            </w:hyperlink>
          </w:p>
          <w:p w14:paraId="0A20396C" w14:textId="77777777" w:rsidR="00F5574E" w:rsidRDefault="00F5574E" w:rsidP="00AA0815">
            <w:pPr>
              <w:spacing w:after="0" w:line="240" w:lineRule="auto"/>
              <w:textAlignment w:val="baseline"/>
            </w:pPr>
          </w:p>
          <w:p w14:paraId="6465E9F3" w14:textId="77777777" w:rsidR="00F5574E" w:rsidRDefault="00F5574E" w:rsidP="00AA0815">
            <w:pPr>
              <w:spacing w:after="0" w:line="240" w:lineRule="auto"/>
              <w:textAlignment w:val="baseline"/>
              <w:rPr>
                <w:rFonts w:ascii="Segoe UI" w:eastAsia="Times New Roman" w:hAnsi="Segoe UI" w:cs="Segoe UI"/>
                <w:sz w:val="18"/>
                <w:szCs w:val="18"/>
                <w:lang w:eastAsia="en-GB"/>
              </w:rPr>
            </w:pPr>
          </w:p>
          <w:p w14:paraId="016394D6" w14:textId="3B1EE59B" w:rsidR="00F5574E" w:rsidRPr="00AA0815" w:rsidRDefault="00F5574E" w:rsidP="00AA0815">
            <w:pPr>
              <w:spacing w:after="0" w:line="240" w:lineRule="auto"/>
              <w:textAlignment w:val="baseline"/>
              <w:rPr>
                <w:rFonts w:ascii="Segoe UI" w:eastAsia="Times New Roman" w:hAnsi="Segoe UI" w:cs="Segoe UI"/>
                <w:sz w:val="18"/>
                <w:szCs w:val="18"/>
                <w:lang w:eastAsia="en-GB"/>
              </w:rPr>
            </w:pPr>
          </w:p>
        </w:tc>
      </w:tr>
    </w:tbl>
    <w:p w14:paraId="62A3ED7F" w14:textId="77777777" w:rsidR="00AA0815" w:rsidRDefault="00AA0815"/>
    <w:sectPr w:rsidR="00AA0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E81"/>
    <w:multiLevelType w:val="multilevel"/>
    <w:tmpl w:val="36B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306A75"/>
    <w:multiLevelType w:val="multilevel"/>
    <w:tmpl w:val="CCD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71C79"/>
    <w:multiLevelType w:val="hybridMultilevel"/>
    <w:tmpl w:val="2ADA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B53BC"/>
    <w:multiLevelType w:val="multilevel"/>
    <w:tmpl w:val="5888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5588E"/>
    <w:multiLevelType w:val="hybridMultilevel"/>
    <w:tmpl w:val="208E5D8A"/>
    <w:lvl w:ilvl="0" w:tplc="F03E377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8117572">
    <w:abstractNumId w:val="0"/>
  </w:num>
  <w:num w:numId="2" w16cid:durableId="1333948278">
    <w:abstractNumId w:val="3"/>
  </w:num>
  <w:num w:numId="3" w16cid:durableId="1533688439">
    <w:abstractNumId w:val="1"/>
  </w:num>
  <w:num w:numId="4" w16cid:durableId="217596570">
    <w:abstractNumId w:val="2"/>
  </w:num>
  <w:num w:numId="5" w16cid:durableId="1902134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15"/>
    <w:rsid w:val="00063EC5"/>
    <w:rsid w:val="00152FBC"/>
    <w:rsid w:val="001531B3"/>
    <w:rsid w:val="001C65C6"/>
    <w:rsid w:val="001F5FD4"/>
    <w:rsid w:val="00302E1A"/>
    <w:rsid w:val="004701A3"/>
    <w:rsid w:val="00470CCD"/>
    <w:rsid w:val="004D2C1E"/>
    <w:rsid w:val="005605D5"/>
    <w:rsid w:val="00756B22"/>
    <w:rsid w:val="009C55A7"/>
    <w:rsid w:val="00A00B0A"/>
    <w:rsid w:val="00A53155"/>
    <w:rsid w:val="00AA0815"/>
    <w:rsid w:val="00B4077B"/>
    <w:rsid w:val="00B831C8"/>
    <w:rsid w:val="00DB3CBE"/>
    <w:rsid w:val="00E326FF"/>
    <w:rsid w:val="00E75CBD"/>
    <w:rsid w:val="00ED5E66"/>
    <w:rsid w:val="00EF1825"/>
    <w:rsid w:val="00F5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A883"/>
  <w15:chartTrackingRefBased/>
  <w15:docId w15:val="{0AA6E854-76A7-480B-BC78-8E723A9A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0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0815"/>
  </w:style>
  <w:style w:type="character" w:customStyle="1" w:styleId="eop">
    <w:name w:val="eop"/>
    <w:basedOn w:val="DefaultParagraphFont"/>
    <w:rsid w:val="00AA0815"/>
  </w:style>
  <w:style w:type="paragraph" w:styleId="ListParagraph">
    <w:name w:val="List Paragraph"/>
    <w:basedOn w:val="Normal"/>
    <w:uiPriority w:val="34"/>
    <w:qFormat/>
    <w:rsid w:val="00AA0815"/>
    <w:pPr>
      <w:ind w:left="720"/>
      <w:contextualSpacing/>
    </w:pPr>
  </w:style>
  <w:style w:type="character" w:styleId="Hyperlink">
    <w:name w:val="Hyperlink"/>
    <w:basedOn w:val="DefaultParagraphFont"/>
    <w:uiPriority w:val="99"/>
    <w:semiHidden/>
    <w:unhideWhenUsed/>
    <w:rsid w:val="00F55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7879">
      <w:bodyDiv w:val="1"/>
      <w:marLeft w:val="0"/>
      <w:marRight w:val="0"/>
      <w:marTop w:val="0"/>
      <w:marBottom w:val="0"/>
      <w:divBdr>
        <w:top w:val="none" w:sz="0" w:space="0" w:color="auto"/>
        <w:left w:val="none" w:sz="0" w:space="0" w:color="auto"/>
        <w:bottom w:val="none" w:sz="0" w:space="0" w:color="auto"/>
        <w:right w:val="none" w:sz="0" w:space="0" w:color="auto"/>
      </w:divBdr>
      <w:divsChild>
        <w:div w:id="1642034597">
          <w:marLeft w:val="0"/>
          <w:marRight w:val="0"/>
          <w:marTop w:val="0"/>
          <w:marBottom w:val="0"/>
          <w:divBdr>
            <w:top w:val="none" w:sz="0" w:space="0" w:color="auto"/>
            <w:left w:val="none" w:sz="0" w:space="0" w:color="auto"/>
            <w:bottom w:val="none" w:sz="0" w:space="0" w:color="auto"/>
            <w:right w:val="none" w:sz="0" w:space="0" w:color="auto"/>
          </w:divBdr>
          <w:divsChild>
            <w:div w:id="1514565852">
              <w:marLeft w:val="0"/>
              <w:marRight w:val="0"/>
              <w:marTop w:val="0"/>
              <w:marBottom w:val="0"/>
              <w:divBdr>
                <w:top w:val="none" w:sz="0" w:space="0" w:color="auto"/>
                <w:left w:val="none" w:sz="0" w:space="0" w:color="auto"/>
                <w:bottom w:val="none" w:sz="0" w:space="0" w:color="auto"/>
                <w:right w:val="none" w:sz="0" w:space="0" w:color="auto"/>
              </w:divBdr>
            </w:div>
          </w:divsChild>
        </w:div>
        <w:div w:id="1894922378">
          <w:marLeft w:val="0"/>
          <w:marRight w:val="0"/>
          <w:marTop w:val="0"/>
          <w:marBottom w:val="0"/>
          <w:divBdr>
            <w:top w:val="none" w:sz="0" w:space="0" w:color="auto"/>
            <w:left w:val="none" w:sz="0" w:space="0" w:color="auto"/>
            <w:bottom w:val="none" w:sz="0" w:space="0" w:color="auto"/>
            <w:right w:val="none" w:sz="0" w:space="0" w:color="auto"/>
          </w:divBdr>
          <w:divsChild>
            <w:div w:id="1661276097">
              <w:marLeft w:val="0"/>
              <w:marRight w:val="0"/>
              <w:marTop w:val="0"/>
              <w:marBottom w:val="0"/>
              <w:divBdr>
                <w:top w:val="none" w:sz="0" w:space="0" w:color="auto"/>
                <w:left w:val="none" w:sz="0" w:space="0" w:color="auto"/>
                <w:bottom w:val="none" w:sz="0" w:space="0" w:color="auto"/>
                <w:right w:val="none" w:sz="0" w:space="0" w:color="auto"/>
              </w:divBdr>
            </w:div>
          </w:divsChild>
        </w:div>
        <w:div w:id="1220239144">
          <w:marLeft w:val="0"/>
          <w:marRight w:val="0"/>
          <w:marTop w:val="0"/>
          <w:marBottom w:val="0"/>
          <w:divBdr>
            <w:top w:val="none" w:sz="0" w:space="0" w:color="auto"/>
            <w:left w:val="none" w:sz="0" w:space="0" w:color="auto"/>
            <w:bottom w:val="none" w:sz="0" w:space="0" w:color="auto"/>
            <w:right w:val="none" w:sz="0" w:space="0" w:color="auto"/>
          </w:divBdr>
          <w:divsChild>
            <w:div w:id="374164641">
              <w:marLeft w:val="0"/>
              <w:marRight w:val="0"/>
              <w:marTop w:val="0"/>
              <w:marBottom w:val="0"/>
              <w:divBdr>
                <w:top w:val="none" w:sz="0" w:space="0" w:color="auto"/>
                <w:left w:val="none" w:sz="0" w:space="0" w:color="auto"/>
                <w:bottom w:val="none" w:sz="0" w:space="0" w:color="auto"/>
                <w:right w:val="none" w:sz="0" w:space="0" w:color="auto"/>
              </w:divBdr>
            </w:div>
          </w:divsChild>
        </w:div>
        <w:div w:id="959532385">
          <w:marLeft w:val="0"/>
          <w:marRight w:val="0"/>
          <w:marTop w:val="0"/>
          <w:marBottom w:val="0"/>
          <w:divBdr>
            <w:top w:val="none" w:sz="0" w:space="0" w:color="auto"/>
            <w:left w:val="none" w:sz="0" w:space="0" w:color="auto"/>
            <w:bottom w:val="none" w:sz="0" w:space="0" w:color="auto"/>
            <w:right w:val="none" w:sz="0" w:space="0" w:color="auto"/>
          </w:divBdr>
          <w:divsChild>
            <w:div w:id="391735335">
              <w:marLeft w:val="0"/>
              <w:marRight w:val="0"/>
              <w:marTop w:val="0"/>
              <w:marBottom w:val="0"/>
              <w:divBdr>
                <w:top w:val="none" w:sz="0" w:space="0" w:color="auto"/>
                <w:left w:val="none" w:sz="0" w:space="0" w:color="auto"/>
                <w:bottom w:val="none" w:sz="0" w:space="0" w:color="auto"/>
                <w:right w:val="none" w:sz="0" w:space="0" w:color="auto"/>
              </w:divBdr>
            </w:div>
          </w:divsChild>
        </w:div>
        <w:div w:id="1423333335">
          <w:marLeft w:val="0"/>
          <w:marRight w:val="0"/>
          <w:marTop w:val="0"/>
          <w:marBottom w:val="0"/>
          <w:divBdr>
            <w:top w:val="none" w:sz="0" w:space="0" w:color="auto"/>
            <w:left w:val="none" w:sz="0" w:space="0" w:color="auto"/>
            <w:bottom w:val="none" w:sz="0" w:space="0" w:color="auto"/>
            <w:right w:val="none" w:sz="0" w:space="0" w:color="auto"/>
          </w:divBdr>
          <w:divsChild>
            <w:div w:id="630402914">
              <w:marLeft w:val="0"/>
              <w:marRight w:val="0"/>
              <w:marTop w:val="0"/>
              <w:marBottom w:val="0"/>
              <w:divBdr>
                <w:top w:val="none" w:sz="0" w:space="0" w:color="auto"/>
                <w:left w:val="none" w:sz="0" w:space="0" w:color="auto"/>
                <w:bottom w:val="none" w:sz="0" w:space="0" w:color="auto"/>
                <w:right w:val="none" w:sz="0" w:space="0" w:color="auto"/>
              </w:divBdr>
            </w:div>
          </w:divsChild>
        </w:div>
        <w:div w:id="1135684718">
          <w:marLeft w:val="0"/>
          <w:marRight w:val="0"/>
          <w:marTop w:val="0"/>
          <w:marBottom w:val="0"/>
          <w:divBdr>
            <w:top w:val="none" w:sz="0" w:space="0" w:color="auto"/>
            <w:left w:val="none" w:sz="0" w:space="0" w:color="auto"/>
            <w:bottom w:val="none" w:sz="0" w:space="0" w:color="auto"/>
            <w:right w:val="none" w:sz="0" w:space="0" w:color="auto"/>
          </w:divBdr>
          <w:divsChild>
            <w:div w:id="2123184623">
              <w:marLeft w:val="0"/>
              <w:marRight w:val="0"/>
              <w:marTop w:val="0"/>
              <w:marBottom w:val="0"/>
              <w:divBdr>
                <w:top w:val="none" w:sz="0" w:space="0" w:color="auto"/>
                <w:left w:val="none" w:sz="0" w:space="0" w:color="auto"/>
                <w:bottom w:val="none" w:sz="0" w:space="0" w:color="auto"/>
                <w:right w:val="none" w:sz="0" w:space="0" w:color="auto"/>
              </w:divBdr>
            </w:div>
            <w:div w:id="459107868">
              <w:marLeft w:val="0"/>
              <w:marRight w:val="0"/>
              <w:marTop w:val="0"/>
              <w:marBottom w:val="0"/>
              <w:divBdr>
                <w:top w:val="none" w:sz="0" w:space="0" w:color="auto"/>
                <w:left w:val="none" w:sz="0" w:space="0" w:color="auto"/>
                <w:bottom w:val="none" w:sz="0" w:space="0" w:color="auto"/>
                <w:right w:val="none" w:sz="0" w:space="0" w:color="auto"/>
              </w:divBdr>
            </w:div>
            <w:div w:id="1501114753">
              <w:marLeft w:val="0"/>
              <w:marRight w:val="0"/>
              <w:marTop w:val="0"/>
              <w:marBottom w:val="0"/>
              <w:divBdr>
                <w:top w:val="none" w:sz="0" w:space="0" w:color="auto"/>
                <w:left w:val="none" w:sz="0" w:space="0" w:color="auto"/>
                <w:bottom w:val="none" w:sz="0" w:space="0" w:color="auto"/>
                <w:right w:val="none" w:sz="0" w:space="0" w:color="auto"/>
              </w:divBdr>
            </w:div>
          </w:divsChild>
        </w:div>
        <w:div w:id="615136088">
          <w:marLeft w:val="0"/>
          <w:marRight w:val="0"/>
          <w:marTop w:val="0"/>
          <w:marBottom w:val="0"/>
          <w:divBdr>
            <w:top w:val="none" w:sz="0" w:space="0" w:color="auto"/>
            <w:left w:val="none" w:sz="0" w:space="0" w:color="auto"/>
            <w:bottom w:val="none" w:sz="0" w:space="0" w:color="auto"/>
            <w:right w:val="none" w:sz="0" w:space="0" w:color="auto"/>
          </w:divBdr>
          <w:divsChild>
            <w:div w:id="346567961">
              <w:marLeft w:val="0"/>
              <w:marRight w:val="0"/>
              <w:marTop w:val="0"/>
              <w:marBottom w:val="0"/>
              <w:divBdr>
                <w:top w:val="none" w:sz="0" w:space="0" w:color="auto"/>
                <w:left w:val="none" w:sz="0" w:space="0" w:color="auto"/>
                <w:bottom w:val="none" w:sz="0" w:space="0" w:color="auto"/>
                <w:right w:val="none" w:sz="0" w:space="0" w:color="auto"/>
              </w:divBdr>
            </w:div>
          </w:divsChild>
        </w:div>
        <w:div w:id="1834763358">
          <w:marLeft w:val="0"/>
          <w:marRight w:val="0"/>
          <w:marTop w:val="0"/>
          <w:marBottom w:val="0"/>
          <w:divBdr>
            <w:top w:val="none" w:sz="0" w:space="0" w:color="auto"/>
            <w:left w:val="none" w:sz="0" w:space="0" w:color="auto"/>
            <w:bottom w:val="none" w:sz="0" w:space="0" w:color="auto"/>
            <w:right w:val="none" w:sz="0" w:space="0" w:color="auto"/>
          </w:divBdr>
          <w:divsChild>
            <w:div w:id="1118379325">
              <w:marLeft w:val="0"/>
              <w:marRight w:val="0"/>
              <w:marTop w:val="0"/>
              <w:marBottom w:val="0"/>
              <w:divBdr>
                <w:top w:val="none" w:sz="0" w:space="0" w:color="auto"/>
                <w:left w:val="none" w:sz="0" w:space="0" w:color="auto"/>
                <w:bottom w:val="none" w:sz="0" w:space="0" w:color="auto"/>
                <w:right w:val="none" w:sz="0" w:space="0" w:color="auto"/>
              </w:divBdr>
            </w:div>
            <w:div w:id="1186401454">
              <w:marLeft w:val="0"/>
              <w:marRight w:val="0"/>
              <w:marTop w:val="0"/>
              <w:marBottom w:val="0"/>
              <w:divBdr>
                <w:top w:val="none" w:sz="0" w:space="0" w:color="auto"/>
                <w:left w:val="none" w:sz="0" w:space="0" w:color="auto"/>
                <w:bottom w:val="none" w:sz="0" w:space="0" w:color="auto"/>
                <w:right w:val="none" w:sz="0" w:space="0" w:color="auto"/>
              </w:divBdr>
            </w:div>
            <w:div w:id="173811576">
              <w:marLeft w:val="0"/>
              <w:marRight w:val="0"/>
              <w:marTop w:val="0"/>
              <w:marBottom w:val="0"/>
              <w:divBdr>
                <w:top w:val="none" w:sz="0" w:space="0" w:color="auto"/>
                <w:left w:val="none" w:sz="0" w:space="0" w:color="auto"/>
                <w:bottom w:val="none" w:sz="0" w:space="0" w:color="auto"/>
                <w:right w:val="none" w:sz="0" w:space="0" w:color="auto"/>
              </w:divBdr>
            </w:div>
            <w:div w:id="1167866581">
              <w:marLeft w:val="0"/>
              <w:marRight w:val="0"/>
              <w:marTop w:val="0"/>
              <w:marBottom w:val="0"/>
              <w:divBdr>
                <w:top w:val="none" w:sz="0" w:space="0" w:color="auto"/>
                <w:left w:val="none" w:sz="0" w:space="0" w:color="auto"/>
                <w:bottom w:val="none" w:sz="0" w:space="0" w:color="auto"/>
                <w:right w:val="none" w:sz="0" w:space="0" w:color="auto"/>
              </w:divBdr>
            </w:div>
            <w:div w:id="106200430">
              <w:marLeft w:val="0"/>
              <w:marRight w:val="0"/>
              <w:marTop w:val="0"/>
              <w:marBottom w:val="0"/>
              <w:divBdr>
                <w:top w:val="none" w:sz="0" w:space="0" w:color="auto"/>
                <w:left w:val="none" w:sz="0" w:space="0" w:color="auto"/>
                <w:bottom w:val="none" w:sz="0" w:space="0" w:color="auto"/>
                <w:right w:val="none" w:sz="0" w:space="0" w:color="auto"/>
              </w:divBdr>
            </w:div>
            <w:div w:id="100926320">
              <w:marLeft w:val="0"/>
              <w:marRight w:val="0"/>
              <w:marTop w:val="0"/>
              <w:marBottom w:val="0"/>
              <w:divBdr>
                <w:top w:val="none" w:sz="0" w:space="0" w:color="auto"/>
                <w:left w:val="none" w:sz="0" w:space="0" w:color="auto"/>
                <w:bottom w:val="none" w:sz="0" w:space="0" w:color="auto"/>
                <w:right w:val="none" w:sz="0" w:space="0" w:color="auto"/>
              </w:divBdr>
            </w:div>
          </w:divsChild>
        </w:div>
        <w:div w:id="1109659981">
          <w:marLeft w:val="0"/>
          <w:marRight w:val="0"/>
          <w:marTop w:val="0"/>
          <w:marBottom w:val="0"/>
          <w:divBdr>
            <w:top w:val="none" w:sz="0" w:space="0" w:color="auto"/>
            <w:left w:val="none" w:sz="0" w:space="0" w:color="auto"/>
            <w:bottom w:val="none" w:sz="0" w:space="0" w:color="auto"/>
            <w:right w:val="none" w:sz="0" w:space="0" w:color="auto"/>
          </w:divBdr>
          <w:divsChild>
            <w:div w:id="1750693888">
              <w:marLeft w:val="0"/>
              <w:marRight w:val="0"/>
              <w:marTop w:val="0"/>
              <w:marBottom w:val="0"/>
              <w:divBdr>
                <w:top w:val="none" w:sz="0" w:space="0" w:color="auto"/>
                <w:left w:val="none" w:sz="0" w:space="0" w:color="auto"/>
                <w:bottom w:val="none" w:sz="0" w:space="0" w:color="auto"/>
                <w:right w:val="none" w:sz="0" w:space="0" w:color="auto"/>
              </w:divBdr>
            </w:div>
          </w:divsChild>
        </w:div>
        <w:div w:id="997920834">
          <w:marLeft w:val="0"/>
          <w:marRight w:val="0"/>
          <w:marTop w:val="0"/>
          <w:marBottom w:val="0"/>
          <w:divBdr>
            <w:top w:val="none" w:sz="0" w:space="0" w:color="auto"/>
            <w:left w:val="none" w:sz="0" w:space="0" w:color="auto"/>
            <w:bottom w:val="none" w:sz="0" w:space="0" w:color="auto"/>
            <w:right w:val="none" w:sz="0" w:space="0" w:color="auto"/>
          </w:divBdr>
          <w:divsChild>
            <w:div w:id="709459568">
              <w:marLeft w:val="0"/>
              <w:marRight w:val="0"/>
              <w:marTop w:val="0"/>
              <w:marBottom w:val="0"/>
              <w:divBdr>
                <w:top w:val="none" w:sz="0" w:space="0" w:color="auto"/>
                <w:left w:val="none" w:sz="0" w:space="0" w:color="auto"/>
                <w:bottom w:val="none" w:sz="0" w:space="0" w:color="auto"/>
                <w:right w:val="none" w:sz="0" w:space="0" w:color="auto"/>
              </w:divBdr>
            </w:div>
          </w:divsChild>
        </w:div>
        <w:div w:id="697051358">
          <w:marLeft w:val="0"/>
          <w:marRight w:val="0"/>
          <w:marTop w:val="0"/>
          <w:marBottom w:val="0"/>
          <w:divBdr>
            <w:top w:val="none" w:sz="0" w:space="0" w:color="auto"/>
            <w:left w:val="none" w:sz="0" w:space="0" w:color="auto"/>
            <w:bottom w:val="none" w:sz="0" w:space="0" w:color="auto"/>
            <w:right w:val="none" w:sz="0" w:space="0" w:color="auto"/>
          </w:divBdr>
          <w:divsChild>
            <w:div w:id="1138836356">
              <w:marLeft w:val="0"/>
              <w:marRight w:val="0"/>
              <w:marTop w:val="0"/>
              <w:marBottom w:val="0"/>
              <w:divBdr>
                <w:top w:val="none" w:sz="0" w:space="0" w:color="auto"/>
                <w:left w:val="none" w:sz="0" w:space="0" w:color="auto"/>
                <w:bottom w:val="none" w:sz="0" w:space="0" w:color="auto"/>
                <w:right w:val="none" w:sz="0" w:space="0" w:color="auto"/>
              </w:divBdr>
            </w:div>
          </w:divsChild>
        </w:div>
        <w:div w:id="2076469879">
          <w:marLeft w:val="0"/>
          <w:marRight w:val="0"/>
          <w:marTop w:val="0"/>
          <w:marBottom w:val="0"/>
          <w:divBdr>
            <w:top w:val="none" w:sz="0" w:space="0" w:color="auto"/>
            <w:left w:val="none" w:sz="0" w:space="0" w:color="auto"/>
            <w:bottom w:val="none" w:sz="0" w:space="0" w:color="auto"/>
            <w:right w:val="none" w:sz="0" w:space="0" w:color="auto"/>
          </w:divBdr>
          <w:divsChild>
            <w:div w:id="1764492932">
              <w:marLeft w:val="0"/>
              <w:marRight w:val="0"/>
              <w:marTop w:val="0"/>
              <w:marBottom w:val="0"/>
              <w:divBdr>
                <w:top w:val="none" w:sz="0" w:space="0" w:color="auto"/>
                <w:left w:val="none" w:sz="0" w:space="0" w:color="auto"/>
                <w:bottom w:val="none" w:sz="0" w:space="0" w:color="auto"/>
                <w:right w:val="none" w:sz="0" w:space="0" w:color="auto"/>
              </w:divBdr>
            </w:div>
          </w:divsChild>
        </w:div>
        <w:div w:id="448088892">
          <w:marLeft w:val="0"/>
          <w:marRight w:val="0"/>
          <w:marTop w:val="0"/>
          <w:marBottom w:val="0"/>
          <w:divBdr>
            <w:top w:val="none" w:sz="0" w:space="0" w:color="auto"/>
            <w:left w:val="none" w:sz="0" w:space="0" w:color="auto"/>
            <w:bottom w:val="none" w:sz="0" w:space="0" w:color="auto"/>
            <w:right w:val="none" w:sz="0" w:space="0" w:color="auto"/>
          </w:divBdr>
          <w:divsChild>
            <w:div w:id="1726290523">
              <w:marLeft w:val="0"/>
              <w:marRight w:val="0"/>
              <w:marTop w:val="0"/>
              <w:marBottom w:val="0"/>
              <w:divBdr>
                <w:top w:val="none" w:sz="0" w:space="0" w:color="auto"/>
                <w:left w:val="none" w:sz="0" w:space="0" w:color="auto"/>
                <w:bottom w:val="none" w:sz="0" w:space="0" w:color="auto"/>
                <w:right w:val="none" w:sz="0" w:space="0" w:color="auto"/>
              </w:divBdr>
            </w:div>
          </w:divsChild>
        </w:div>
        <w:div w:id="1051733859">
          <w:marLeft w:val="0"/>
          <w:marRight w:val="0"/>
          <w:marTop w:val="0"/>
          <w:marBottom w:val="0"/>
          <w:divBdr>
            <w:top w:val="none" w:sz="0" w:space="0" w:color="auto"/>
            <w:left w:val="none" w:sz="0" w:space="0" w:color="auto"/>
            <w:bottom w:val="none" w:sz="0" w:space="0" w:color="auto"/>
            <w:right w:val="none" w:sz="0" w:space="0" w:color="auto"/>
          </w:divBdr>
          <w:divsChild>
            <w:div w:id="569312475">
              <w:marLeft w:val="0"/>
              <w:marRight w:val="0"/>
              <w:marTop w:val="0"/>
              <w:marBottom w:val="0"/>
              <w:divBdr>
                <w:top w:val="none" w:sz="0" w:space="0" w:color="auto"/>
                <w:left w:val="none" w:sz="0" w:space="0" w:color="auto"/>
                <w:bottom w:val="none" w:sz="0" w:space="0" w:color="auto"/>
                <w:right w:val="none" w:sz="0" w:space="0" w:color="auto"/>
              </w:divBdr>
            </w:div>
          </w:divsChild>
        </w:div>
        <w:div w:id="840774858">
          <w:marLeft w:val="0"/>
          <w:marRight w:val="0"/>
          <w:marTop w:val="0"/>
          <w:marBottom w:val="0"/>
          <w:divBdr>
            <w:top w:val="none" w:sz="0" w:space="0" w:color="auto"/>
            <w:left w:val="none" w:sz="0" w:space="0" w:color="auto"/>
            <w:bottom w:val="none" w:sz="0" w:space="0" w:color="auto"/>
            <w:right w:val="none" w:sz="0" w:space="0" w:color="auto"/>
          </w:divBdr>
          <w:divsChild>
            <w:div w:id="1937246265">
              <w:marLeft w:val="0"/>
              <w:marRight w:val="0"/>
              <w:marTop w:val="0"/>
              <w:marBottom w:val="0"/>
              <w:divBdr>
                <w:top w:val="none" w:sz="0" w:space="0" w:color="auto"/>
                <w:left w:val="none" w:sz="0" w:space="0" w:color="auto"/>
                <w:bottom w:val="none" w:sz="0" w:space="0" w:color="auto"/>
                <w:right w:val="none" w:sz="0" w:space="0" w:color="auto"/>
              </w:divBdr>
            </w:div>
            <w:div w:id="1904217253">
              <w:marLeft w:val="0"/>
              <w:marRight w:val="0"/>
              <w:marTop w:val="0"/>
              <w:marBottom w:val="0"/>
              <w:divBdr>
                <w:top w:val="none" w:sz="0" w:space="0" w:color="auto"/>
                <w:left w:val="none" w:sz="0" w:space="0" w:color="auto"/>
                <w:bottom w:val="none" w:sz="0" w:space="0" w:color="auto"/>
                <w:right w:val="none" w:sz="0" w:space="0" w:color="auto"/>
              </w:divBdr>
            </w:div>
          </w:divsChild>
        </w:div>
        <w:div w:id="771704222">
          <w:marLeft w:val="0"/>
          <w:marRight w:val="0"/>
          <w:marTop w:val="0"/>
          <w:marBottom w:val="0"/>
          <w:divBdr>
            <w:top w:val="none" w:sz="0" w:space="0" w:color="auto"/>
            <w:left w:val="none" w:sz="0" w:space="0" w:color="auto"/>
            <w:bottom w:val="none" w:sz="0" w:space="0" w:color="auto"/>
            <w:right w:val="none" w:sz="0" w:space="0" w:color="auto"/>
          </w:divBdr>
          <w:divsChild>
            <w:div w:id="960379489">
              <w:marLeft w:val="0"/>
              <w:marRight w:val="0"/>
              <w:marTop w:val="0"/>
              <w:marBottom w:val="0"/>
              <w:divBdr>
                <w:top w:val="none" w:sz="0" w:space="0" w:color="auto"/>
                <w:left w:val="none" w:sz="0" w:space="0" w:color="auto"/>
                <w:bottom w:val="none" w:sz="0" w:space="0" w:color="auto"/>
                <w:right w:val="none" w:sz="0" w:space="0" w:color="auto"/>
              </w:divBdr>
            </w:div>
            <w:div w:id="1173716741">
              <w:marLeft w:val="0"/>
              <w:marRight w:val="0"/>
              <w:marTop w:val="0"/>
              <w:marBottom w:val="0"/>
              <w:divBdr>
                <w:top w:val="none" w:sz="0" w:space="0" w:color="auto"/>
                <w:left w:val="none" w:sz="0" w:space="0" w:color="auto"/>
                <w:bottom w:val="none" w:sz="0" w:space="0" w:color="auto"/>
                <w:right w:val="none" w:sz="0" w:space="0" w:color="auto"/>
              </w:divBdr>
            </w:div>
            <w:div w:id="213582709">
              <w:marLeft w:val="0"/>
              <w:marRight w:val="0"/>
              <w:marTop w:val="0"/>
              <w:marBottom w:val="0"/>
              <w:divBdr>
                <w:top w:val="none" w:sz="0" w:space="0" w:color="auto"/>
                <w:left w:val="none" w:sz="0" w:space="0" w:color="auto"/>
                <w:bottom w:val="none" w:sz="0" w:space="0" w:color="auto"/>
                <w:right w:val="none" w:sz="0" w:space="0" w:color="auto"/>
              </w:divBdr>
            </w:div>
            <w:div w:id="763452202">
              <w:marLeft w:val="0"/>
              <w:marRight w:val="0"/>
              <w:marTop w:val="0"/>
              <w:marBottom w:val="0"/>
              <w:divBdr>
                <w:top w:val="none" w:sz="0" w:space="0" w:color="auto"/>
                <w:left w:val="none" w:sz="0" w:space="0" w:color="auto"/>
                <w:bottom w:val="none" w:sz="0" w:space="0" w:color="auto"/>
                <w:right w:val="none" w:sz="0" w:space="0" w:color="auto"/>
              </w:divBdr>
            </w:div>
            <w:div w:id="2107768871">
              <w:marLeft w:val="0"/>
              <w:marRight w:val="0"/>
              <w:marTop w:val="0"/>
              <w:marBottom w:val="0"/>
              <w:divBdr>
                <w:top w:val="none" w:sz="0" w:space="0" w:color="auto"/>
                <w:left w:val="none" w:sz="0" w:space="0" w:color="auto"/>
                <w:bottom w:val="none" w:sz="0" w:space="0" w:color="auto"/>
                <w:right w:val="none" w:sz="0" w:space="0" w:color="auto"/>
              </w:divBdr>
            </w:div>
            <w:div w:id="1769615362">
              <w:marLeft w:val="0"/>
              <w:marRight w:val="0"/>
              <w:marTop w:val="0"/>
              <w:marBottom w:val="0"/>
              <w:divBdr>
                <w:top w:val="none" w:sz="0" w:space="0" w:color="auto"/>
                <w:left w:val="none" w:sz="0" w:space="0" w:color="auto"/>
                <w:bottom w:val="none" w:sz="0" w:space="0" w:color="auto"/>
                <w:right w:val="none" w:sz="0" w:space="0" w:color="auto"/>
              </w:divBdr>
            </w:div>
            <w:div w:id="1287201969">
              <w:marLeft w:val="0"/>
              <w:marRight w:val="0"/>
              <w:marTop w:val="0"/>
              <w:marBottom w:val="0"/>
              <w:divBdr>
                <w:top w:val="none" w:sz="0" w:space="0" w:color="auto"/>
                <w:left w:val="none" w:sz="0" w:space="0" w:color="auto"/>
                <w:bottom w:val="none" w:sz="0" w:space="0" w:color="auto"/>
                <w:right w:val="none" w:sz="0" w:space="0" w:color="auto"/>
              </w:divBdr>
            </w:div>
            <w:div w:id="779640908">
              <w:marLeft w:val="0"/>
              <w:marRight w:val="0"/>
              <w:marTop w:val="0"/>
              <w:marBottom w:val="0"/>
              <w:divBdr>
                <w:top w:val="none" w:sz="0" w:space="0" w:color="auto"/>
                <w:left w:val="none" w:sz="0" w:space="0" w:color="auto"/>
                <w:bottom w:val="none" w:sz="0" w:space="0" w:color="auto"/>
                <w:right w:val="none" w:sz="0" w:space="0" w:color="auto"/>
              </w:divBdr>
            </w:div>
            <w:div w:id="2027245918">
              <w:marLeft w:val="0"/>
              <w:marRight w:val="0"/>
              <w:marTop w:val="0"/>
              <w:marBottom w:val="0"/>
              <w:divBdr>
                <w:top w:val="none" w:sz="0" w:space="0" w:color="auto"/>
                <w:left w:val="none" w:sz="0" w:space="0" w:color="auto"/>
                <w:bottom w:val="none" w:sz="0" w:space="0" w:color="auto"/>
                <w:right w:val="none" w:sz="0" w:space="0" w:color="auto"/>
              </w:divBdr>
            </w:div>
            <w:div w:id="283075543">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
            <w:div w:id="219295883">
              <w:marLeft w:val="0"/>
              <w:marRight w:val="0"/>
              <w:marTop w:val="0"/>
              <w:marBottom w:val="0"/>
              <w:divBdr>
                <w:top w:val="none" w:sz="0" w:space="0" w:color="auto"/>
                <w:left w:val="none" w:sz="0" w:space="0" w:color="auto"/>
                <w:bottom w:val="none" w:sz="0" w:space="0" w:color="auto"/>
                <w:right w:val="none" w:sz="0" w:space="0" w:color="auto"/>
              </w:divBdr>
            </w:div>
            <w:div w:id="1603300792">
              <w:marLeft w:val="0"/>
              <w:marRight w:val="0"/>
              <w:marTop w:val="0"/>
              <w:marBottom w:val="0"/>
              <w:divBdr>
                <w:top w:val="none" w:sz="0" w:space="0" w:color="auto"/>
                <w:left w:val="none" w:sz="0" w:space="0" w:color="auto"/>
                <w:bottom w:val="none" w:sz="0" w:space="0" w:color="auto"/>
                <w:right w:val="none" w:sz="0" w:space="0" w:color="auto"/>
              </w:divBdr>
            </w:div>
            <w:div w:id="1374966247">
              <w:marLeft w:val="0"/>
              <w:marRight w:val="0"/>
              <w:marTop w:val="0"/>
              <w:marBottom w:val="0"/>
              <w:divBdr>
                <w:top w:val="none" w:sz="0" w:space="0" w:color="auto"/>
                <w:left w:val="none" w:sz="0" w:space="0" w:color="auto"/>
                <w:bottom w:val="none" w:sz="0" w:space="0" w:color="auto"/>
                <w:right w:val="none" w:sz="0" w:space="0" w:color="auto"/>
              </w:divBdr>
            </w:div>
            <w:div w:id="473835898">
              <w:marLeft w:val="0"/>
              <w:marRight w:val="0"/>
              <w:marTop w:val="0"/>
              <w:marBottom w:val="0"/>
              <w:divBdr>
                <w:top w:val="none" w:sz="0" w:space="0" w:color="auto"/>
                <w:left w:val="none" w:sz="0" w:space="0" w:color="auto"/>
                <w:bottom w:val="none" w:sz="0" w:space="0" w:color="auto"/>
                <w:right w:val="none" w:sz="0" w:space="0" w:color="auto"/>
              </w:divBdr>
            </w:div>
            <w:div w:id="822158200">
              <w:marLeft w:val="0"/>
              <w:marRight w:val="0"/>
              <w:marTop w:val="0"/>
              <w:marBottom w:val="0"/>
              <w:divBdr>
                <w:top w:val="none" w:sz="0" w:space="0" w:color="auto"/>
                <w:left w:val="none" w:sz="0" w:space="0" w:color="auto"/>
                <w:bottom w:val="none" w:sz="0" w:space="0" w:color="auto"/>
                <w:right w:val="none" w:sz="0" w:space="0" w:color="auto"/>
              </w:divBdr>
            </w:div>
            <w:div w:id="945229356">
              <w:marLeft w:val="0"/>
              <w:marRight w:val="0"/>
              <w:marTop w:val="0"/>
              <w:marBottom w:val="0"/>
              <w:divBdr>
                <w:top w:val="none" w:sz="0" w:space="0" w:color="auto"/>
                <w:left w:val="none" w:sz="0" w:space="0" w:color="auto"/>
                <w:bottom w:val="none" w:sz="0" w:space="0" w:color="auto"/>
                <w:right w:val="none" w:sz="0" w:space="0" w:color="auto"/>
              </w:divBdr>
            </w:div>
            <w:div w:id="1243488367">
              <w:marLeft w:val="0"/>
              <w:marRight w:val="0"/>
              <w:marTop w:val="0"/>
              <w:marBottom w:val="0"/>
              <w:divBdr>
                <w:top w:val="none" w:sz="0" w:space="0" w:color="auto"/>
                <w:left w:val="none" w:sz="0" w:space="0" w:color="auto"/>
                <w:bottom w:val="none" w:sz="0" w:space="0" w:color="auto"/>
                <w:right w:val="none" w:sz="0" w:space="0" w:color="auto"/>
              </w:divBdr>
            </w:div>
            <w:div w:id="1724669287">
              <w:marLeft w:val="0"/>
              <w:marRight w:val="0"/>
              <w:marTop w:val="0"/>
              <w:marBottom w:val="0"/>
              <w:divBdr>
                <w:top w:val="none" w:sz="0" w:space="0" w:color="auto"/>
                <w:left w:val="none" w:sz="0" w:space="0" w:color="auto"/>
                <w:bottom w:val="none" w:sz="0" w:space="0" w:color="auto"/>
                <w:right w:val="none" w:sz="0" w:space="0" w:color="auto"/>
              </w:divBdr>
            </w:div>
            <w:div w:id="1462461918">
              <w:marLeft w:val="0"/>
              <w:marRight w:val="0"/>
              <w:marTop w:val="0"/>
              <w:marBottom w:val="0"/>
              <w:divBdr>
                <w:top w:val="none" w:sz="0" w:space="0" w:color="auto"/>
                <w:left w:val="none" w:sz="0" w:space="0" w:color="auto"/>
                <w:bottom w:val="none" w:sz="0" w:space="0" w:color="auto"/>
                <w:right w:val="none" w:sz="0" w:space="0" w:color="auto"/>
              </w:divBdr>
            </w:div>
            <w:div w:id="390856892">
              <w:marLeft w:val="0"/>
              <w:marRight w:val="0"/>
              <w:marTop w:val="0"/>
              <w:marBottom w:val="0"/>
              <w:divBdr>
                <w:top w:val="none" w:sz="0" w:space="0" w:color="auto"/>
                <w:left w:val="none" w:sz="0" w:space="0" w:color="auto"/>
                <w:bottom w:val="none" w:sz="0" w:space="0" w:color="auto"/>
                <w:right w:val="none" w:sz="0" w:space="0" w:color="auto"/>
              </w:divBdr>
            </w:div>
            <w:div w:id="729689709">
              <w:marLeft w:val="0"/>
              <w:marRight w:val="0"/>
              <w:marTop w:val="0"/>
              <w:marBottom w:val="0"/>
              <w:divBdr>
                <w:top w:val="none" w:sz="0" w:space="0" w:color="auto"/>
                <w:left w:val="none" w:sz="0" w:space="0" w:color="auto"/>
                <w:bottom w:val="none" w:sz="0" w:space="0" w:color="auto"/>
                <w:right w:val="none" w:sz="0" w:space="0" w:color="auto"/>
              </w:divBdr>
            </w:div>
            <w:div w:id="792284952">
              <w:marLeft w:val="0"/>
              <w:marRight w:val="0"/>
              <w:marTop w:val="0"/>
              <w:marBottom w:val="0"/>
              <w:divBdr>
                <w:top w:val="none" w:sz="0" w:space="0" w:color="auto"/>
                <w:left w:val="none" w:sz="0" w:space="0" w:color="auto"/>
                <w:bottom w:val="none" w:sz="0" w:space="0" w:color="auto"/>
                <w:right w:val="none" w:sz="0" w:space="0" w:color="auto"/>
              </w:divBdr>
            </w:div>
            <w:div w:id="2036693390">
              <w:marLeft w:val="0"/>
              <w:marRight w:val="0"/>
              <w:marTop w:val="0"/>
              <w:marBottom w:val="0"/>
              <w:divBdr>
                <w:top w:val="none" w:sz="0" w:space="0" w:color="auto"/>
                <w:left w:val="none" w:sz="0" w:space="0" w:color="auto"/>
                <w:bottom w:val="none" w:sz="0" w:space="0" w:color="auto"/>
                <w:right w:val="none" w:sz="0" w:space="0" w:color="auto"/>
              </w:divBdr>
            </w:div>
            <w:div w:id="1836215431">
              <w:marLeft w:val="0"/>
              <w:marRight w:val="0"/>
              <w:marTop w:val="0"/>
              <w:marBottom w:val="0"/>
              <w:divBdr>
                <w:top w:val="none" w:sz="0" w:space="0" w:color="auto"/>
                <w:left w:val="none" w:sz="0" w:space="0" w:color="auto"/>
                <w:bottom w:val="none" w:sz="0" w:space="0" w:color="auto"/>
                <w:right w:val="none" w:sz="0" w:space="0" w:color="auto"/>
              </w:divBdr>
            </w:div>
            <w:div w:id="820778628">
              <w:marLeft w:val="0"/>
              <w:marRight w:val="0"/>
              <w:marTop w:val="0"/>
              <w:marBottom w:val="0"/>
              <w:divBdr>
                <w:top w:val="none" w:sz="0" w:space="0" w:color="auto"/>
                <w:left w:val="none" w:sz="0" w:space="0" w:color="auto"/>
                <w:bottom w:val="none" w:sz="0" w:space="0" w:color="auto"/>
                <w:right w:val="none" w:sz="0" w:space="0" w:color="auto"/>
              </w:divBdr>
            </w:div>
            <w:div w:id="1627850375">
              <w:marLeft w:val="0"/>
              <w:marRight w:val="0"/>
              <w:marTop w:val="0"/>
              <w:marBottom w:val="0"/>
              <w:divBdr>
                <w:top w:val="none" w:sz="0" w:space="0" w:color="auto"/>
                <w:left w:val="none" w:sz="0" w:space="0" w:color="auto"/>
                <w:bottom w:val="none" w:sz="0" w:space="0" w:color="auto"/>
                <w:right w:val="none" w:sz="0" w:space="0" w:color="auto"/>
              </w:divBdr>
            </w:div>
            <w:div w:id="2122915379">
              <w:marLeft w:val="0"/>
              <w:marRight w:val="0"/>
              <w:marTop w:val="0"/>
              <w:marBottom w:val="0"/>
              <w:divBdr>
                <w:top w:val="none" w:sz="0" w:space="0" w:color="auto"/>
                <w:left w:val="none" w:sz="0" w:space="0" w:color="auto"/>
                <w:bottom w:val="none" w:sz="0" w:space="0" w:color="auto"/>
                <w:right w:val="none" w:sz="0" w:space="0" w:color="auto"/>
              </w:divBdr>
            </w:div>
            <w:div w:id="744761767">
              <w:marLeft w:val="0"/>
              <w:marRight w:val="0"/>
              <w:marTop w:val="0"/>
              <w:marBottom w:val="0"/>
              <w:divBdr>
                <w:top w:val="none" w:sz="0" w:space="0" w:color="auto"/>
                <w:left w:val="none" w:sz="0" w:space="0" w:color="auto"/>
                <w:bottom w:val="none" w:sz="0" w:space="0" w:color="auto"/>
                <w:right w:val="none" w:sz="0" w:space="0" w:color="auto"/>
              </w:divBdr>
            </w:div>
            <w:div w:id="96601218">
              <w:marLeft w:val="0"/>
              <w:marRight w:val="0"/>
              <w:marTop w:val="0"/>
              <w:marBottom w:val="0"/>
              <w:divBdr>
                <w:top w:val="none" w:sz="0" w:space="0" w:color="auto"/>
                <w:left w:val="none" w:sz="0" w:space="0" w:color="auto"/>
                <w:bottom w:val="none" w:sz="0" w:space="0" w:color="auto"/>
                <w:right w:val="none" w:sz="0" w:space="0" w:color="auto"/>
              </w:divBdr>
            </w:div>
            <w:div w:id="1797719939">
              <w:marLeft w:val="0"/>
              <w:marRight w:val="0"/>
              <w:marTop w:val="0"/>
              <w:marBottom w:val="0"/>
              <w:divBdr>
                <w:top w:val="none" w:sz="0" w:space="0" w:color="auto"/>
                <w:left w:val="none" w:sz="0" w:space="0" w:color="auto"/>
                <w:bottom w:val="none" w:sz="0" w:space="0" w:color="auto"/>
                <w:right w:val="none" w:sz="0" w:space="0" w:color="auto"/>
              </w:divBdr>
            </w:div>
            <w:div w:id="1167087239">
              <w:marLeft w:val="0"/>
              <w:marRight w:val="0"/>
              <w:marTop w:val="0"/>
              <w:marBottom w:val="0"/>
              <w:divBdr>
                <w:top w:val="none" w:sz="0" w:space="0" w:color="auto"/>
                <w:left w:val="none" w:sz="0" w:space="0" w:color="auto"/>
                <w:bottom w:val="none" w:sz="0" w:space="0" w:color="auto"/>
                <w:right w:val="none" w:sz="0" w:space="0" w:color="auto"/>
              </w:divBdr>
            </w:div>
            <w:div w:id="559248726">
              <w:marLeft w:val="0"/>
              <w:marRight w:val="0"/>
              <w:marTop w:val="0"/>
              <w:marBottom w:val="0"/>
              <w:divBdr>
                <w:top w:val="none" w:sz="0" w:space="0" w:color="auto"/>
                <w:left w:val="none" w:sz="0" w:space="0" w:color="auto"/>
                <w:bottom w:val="none" w:sz="0" w:space="0" w:color="auto"/>
                <w:right w:val="none" w:sz="0" w:space="0" w:color="auto"/>
              </w:divBdr>
            </w:div>
            <w:div w:id="2139911941">
              <w:marLeft w:val="0"/>
              <w:marRight w:val="0"/>
              <w:marTop w:val="0"/>
              <w:marBottom w:val="0"/>
              <w:divBdr>
                <w:top w:val="none" w:sz="0" w:space="0" w:color="auto"/>
                <w:left w:val="none" w:sz="0" w:space="0" w:color="auto"/>
                <w:bottom w:val="none" w:sz="0" w:space="0" w:color="auto"/>
                <w:right w:val="none" w:sz="0" w:space="0" w:color="auto"/>
              </w:divBdr>
            </w:div>
          </w:divsChild>
        </w:div>
        <w:div w:id="14885180">
          <w:marLeft w:val="0"/>
          <w:marRight w:val="0"/>
          <w:marTop w:val="0"/>
          <w:marBottom w:val="0"/>
          <w:divBdr>
            <w:top w:val="none" w:sz="0" w:space="0" w:color="auto"/>
            <w:left w:val="none" w:sz="0" w:space="0" w:color="auto"/>
            <w:bottom w:val="none" w:sz="0" w:space="0" w:color="auto"/>
            <w:right w:val="none" w:sz="0" w:space="0" w:color="auto"/>
          </w:divBdr>
          <w:divsChild>
            <w:div w:id="1454637419">
              <w:marLeft w:val="0"/>
              <w:marRight w:val="0"/>
              <w:marTop w:val="0"/>
              <w:marBottom w:val="0"/>
              <w:divBdr>
                <w:top w:val="none" w:sz="0" w:space="0" w:color="auto"/>
                <w:left w:val="none" w:sz="0" w:space="0" w:color="auto"/>
                <w:bottom w:val="none" w:sz="0" w:space="0" w:color="auto"/>
                <w:right w:val="none" w:sz="0" w:space="0" w:color="auto"/>
              </w:divBdr>
            </w:div>
          </w:divsChild>
        </w:div>
        <w:div w:id="1932857796">
          <w:marLeft w:val="0"/>
          <w:marRight w:val="0"/>
          <w:marTop w:val="0"/>
          <w:marBottom w:val="0"/>
          <w:divBdr>
            <w:top w:val="none" w:sz="0" w:space="0" w:color="auto"/>
            <w:left w:val="none" w:sz="0" w:space="0" w:color="auto"/>
            <w:bottom w:val="none" w:sz="0" w:space="0" w:color="auto"/>
            <w:right w:val="none" w:sz="0" w:space="0" w:color="auto"/>
          </w:divBdr>
          <w:divsChild>
            <w:div w:id="330834177">
              <w:marLeft w:val="0"/>
              <w:marRight w:val="0"/>
              <w:marTop w:val="0"/>
              <w:marBottom w:val="0"/>
              <w:divBdr>
                <w:top w:val="none" w:sz="0" w:space="0" w:color="auto"/>
                <w:left w:val="none" w:sz="0" w:space="0" w:color="auto"/>
                <w:bottom w:val="none" w:sz="0" w:space="0" w:color="auto"/>
                <w:right w:val="none" w:sz="0" w:space="0" w:color="auto"/>
              </w:divBdr>
            </w:div>
            <w:div w:id="778839073">
              <w:marLeft w:val="0"/>
              <w:marRight w:val="0"/>
              <w:marTop w:val="0"/>
              <w:marBottom w:val="0"/>
              <w:divBdr>
                <w:top w:val="none" w:sz="0" w:space="0" w:color="auto"/>
                <w:left w:val="none" w:sz="0" w:space="0" w:color="auto"/>
                <w:bottom w:val="none" w:sz="0" w:space="0" w:color="auto"/>
                <w:right w:val="none" w:sz="0" w:space="0" w:color="auto"/>
              </w:divBdr>
            </w:div>
            <w:div w:id="958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CSE-Physical-Education-Revision-Guide/dp/1789083206/ref=asc_df_1789083206/?tag=googshopuk-21&amp;linkCode=df0&amp;hvadid=255992974927&amp;hvpos=&amp;hvnetw=g&amp;hvrand=11295632712068633070&amp;hvpone=&amp;hvptwo=&amp;hvqmt=&amp;hvdev=c&amp;hvdvcmdl=&amp;hvlocint=&amp;hvlocphy=9045300&amp;hvtargid=pla-952946392992&amp;psc=1&amp;th=1&amp;psc=1" TargetMode="External"/><Relationship Id="rId13" Type="http://schemas.openxmlformats.org/officeDocument/2006/relationships/hyperlink" Target="https://www.youtube.com/watch?v=vrwWXP5vct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h24NhUv6h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3qPGBafSHk" TargetMode="External"/><Relationship Id="rId5" Type="http://schemas.openxmlformats.org/officeDocument/2006/relationships/styles" Target="styles.xml"/><Relationship Id="rId15" Type="http://schemas.openxmlformats.org/officeDocument/2006/relationships/hyperlink" Target="https://www.youtube.com/watch?v=ZQUuP6-0B0o" TargetMode="External"/><Relationship Id="rId10" Type="http://schemas.openxmlformats.org/officeDocument/2006/relationships/hyperlink" Target="https://www.ocr.org.uk/Images/234822-specification-accredited-gcse-physical-education-j587.pdf" TargetMode="External"/><Relationship Id="rId4" Type="http://schemas.openxmlformats.org/officeDocument/2006/relationships/numbering" Target="numbering.xml"/><Relationship Id="rId9" Type="http://schemas.openxmlformats.org/officeDocument/2006/relationships/hyperlink" Target="https://www.amazon.co.uk/GCSE-Physical-Education-Practice-Workbook/dp/1789083214/ref=asc_df_1789083214/?tag=googshopuk-21&amp;linkCode=df0&amp;hvadid=255992974927&amp;hvpos=&amp;hvnetw=g&amp;hvrand=12296817745025368199&amp;hvpone=&amp;hvptwo=&amp;hvqmt=&amp;hvdev=c&amp;hvdvcmdl=&amp;hvlocint=&amp;hvlocphy=9045300&amp;hvtargid=pla-819598628287&amp;psc=1&amp;th=1&amp;psc=1" TargetMode="External"/><Relationship Id="rId14" Type="http://schemas.openxmlformats.org/officeDocument/2006/relationships/hyperlink" Target="https://www.youtube.com/watch?v=hhivBYVah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770725-07bd-4168-835a-c650b5f4a60d">
      <UserInfo>
        <DisplayName>G Collins</DisplayName>
        <AccountId>20</AccountId>
        <AccountType/>
      </UserInfo>
    </SharedWithUsers>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92406-D03B-4EE2-9323-D3411E9CB0FF}">
  <ds:schemaRefs>
    <ds:schemaRef ds:uri="http://schemas.microsoft.com/office/2006/metadata/properties"/>
    <ds:schemaRef ds:uri="http://schemas.microsoft.com/office/infopath/2007/PartnerControls"/>
    <ds:schemaRef ds:uri="ac9eb6c1-24b6-42d9-9244-bf698dd79df6"/>
    <ds:schemaRef ds:uri="e50ca6b7-4545-4ee8-a700-d5c5fb223b1f"/>
  </ds:schemaRefs>
</ds:datastoreItem>
</file>

<file path=customXml/itemProps2.xml><?xml version="1.0" encoding="utf-8"?>
<ds:datastoreItem xmlns:ds="http://schemas.openxmlformats.org/officeDocument/2006/customXml" ds:itemID="{B6FBA0F2-7B82-43CA-86E0-629E44866DFC}">
  <ds:schemaRefs>
    <ds:schemaRef ds:uri="http://schemas.microsoft.com/sharepoint/v3/contenttype/forms"/>
  </ds:schemaRefs>
</ds:datastoreItem>
</file>

<file path=customXml/itemProps3.xml><?xml version="1.0" encoding="utf-8"?>
<ds:datastoreItem xmlns:ds="http://schemas.openxmlformats.org/officeDocument/2006/customXml" ds:itemID="{DD13C03B-C300-430A-BD31-E22F337DCBD0}"/>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Redstone</dc:creator>
  <cp:keywords/>
  <dc:description/>
  <cp:lastModifiedBy>K Redstone</cp:lastModifiedBy>
  <cp:revision>19</cp:revision>
  <dcterms:created xsi:type="dcterms:W3CDTF">2023-09-05T13:19:00Z</dcterms:created>
  <dcterms:modified xsi:type="dcterms:W3CDTF">2023-09-05T13:34:00Z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ies>
</file>